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53F39" w:rsidRPr="009A079D" w:rsidRDefault="002C64FB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>Практичне</w:t>
      </w:r>
      <w:r w:rsidR="00353F39" w:rsidRPr="009A079D">
        <w:rPr>
          <w:b/>
          <w:color w:val="000000"/>
          <w:sz w:val="32"/>
          <w:lang w:val="uk-UA"/>
        </w:rPr>
        <w:t xml:space="preserve"> заняття 1</w:t>
      </w:r>
    </w:p>
    <w:p w:rsidR="00504332" w:rsidRPr="009A079D" w:rsidRDefault="00504332" w:rsidP="00EE21AF">
      <w:pPr>
        <w:spacing w:line="288" w:lineRule="auto"/>
        <w:jc w:val="center"/>
        <w:rPr>
          <w:b/>
          <w:sz w:val="10"/>
          <w:lang w:val="uk-UA"/>
        </w:rPr>
      </w:pPr>
    </w:p>
    <w:p w:rsidR="00CA4AF9" w:rsidRPr="009A079D" w:rsidRDefault="00353F39" w:rsidP="00EE21AF">
      <w:pPr>
        <w:spacing w:line="288" w:lineRule="auto"/>
        <w:jc w:val="center"/>
        <w:rPr>
          <w:b/>
          <w:sz w:val="32"/>
          <w:lang w:val="uk-UA"/>
        </w:rPr>
      </w:pPr>
      <w:r w:rsidRPr="009A079D">
        <w:rPr>
          <w:b/>
          <w:sz w:val="32"/>
          <w:lang w:val="uk-UA"/>
        </w:rPr>
        <w:t>ГЕОПЛАНУВАННЯ, РАЙОННЕ ПЛАНУВАННЯ, РЕГІОНАЛЬНЕ ПЛАНУВАННЯ, ТЕРИТОРІАЛЬНЕ ПЛАНУВАННЯ</w:t>
      </w:r>
    </w:p>
    <w:p w:rsidR="00353F39" w:rsidRPr="009A079D" w:rsidRDefault="00353F39" w:rsidP="00EE21AF">
      <w:pPr>
        <w:spacing w:line="288" w:lineRule="auto"/>
        <w:jc w:val="center"/>
        <w:rPr>
          <w:b/>
          <w:sz w:val="14"/>
          <w:lang w:val="uk-UA"/>
        </w:rPr>
      </w:pPr>
    </w:p>
    <w:p w:rsidR="003D0386" w:rsidRPr="009A079D" w:rsidRDefault="003D0386" w:rsidP="00EE21AF">
      <w:pPr>
        <w:spacing w:line="288" w:lineRule="auto"/>
        <w:jc w:val="center"/>
        <w:rPr>
          <w:b/>
          <w:sz w:val="32"/>
          <w:lang w:val="uk-UA"/>
        </w:rPr>
      </w:pPr>
      <w:r w:rsidRPr="009A079D">
        <w:rPr>
          <w:b/>
          <w:sz w:val="32"/>
          <w:lang w:val="uk-UA"/>
        </w:rPr>
        <w:t>Питання для обговорення:</w:t>
      </w:r>
    </w:p>
    <w:p w:rsidR="00133620" w:rsidRPr="009A079D" w:rsidRDefault="00133620" w:rsidP="00EE21AF">
      <w:pPr>
        <w:spacing w:line="288" w:lineRule="auto"/>
        <w:jc w:val="center"/>
        <w:rPr>
          <w:b/>
          <w:sz w:val="6"/>
          <w:lang w:val="uk-UA"/>
        </w:rPr>
      </w:pPr>
    </w:p>
    <w:p w:rsidR="003D0386" w:rsidRPr="009A079D" w:rsidRDefault="00CA4AF9" w:rsidP="00EE21AF">
      <w:pPr>
        <w:pStyle w:val="a5"/>
        <w:numPr>
          <w:ilvl w:val="0"/>
          <w:numId w:val="1"/>
        </w:numPr>
        <w:spacing w:line="288" w:lineRule="auto"/>
        <w:ind w:left="567" w:hanging="425"/>
        <w:jc w:val="both"/>
        <w:rPr>
          <w:szCs w:val="28"/>
          <w:lang w:val="uk-UA"/>
        </w:rPr>
      </w:pPr>
      <w:proofErr w:type="spellStart"/>
      <w:r w:rsidRPr="009A079D">
        <w:rPr>
          <w:szCs w:val="28"/>
          <w:lang w:val="uk-UA"/>
        </w:rPr>
        <w:t>Геопланування</w:t>
      </w:r>
      <w:proofErr w:type="spellEnd"/>
      <w:r w:rsidRPr="009A079D">
        <w:rPr>
          <w:szCs w:val="28"/>
          <w:lang w:val="uk-UA"/>
        </w:rPr>
        <w:t xml:space="preserve"> як наука: сутність, об’єктно-предметна область, мета і завдання науки. Понятійно-термінологічний апарат геопланування. Міс</w:t>
      </w:r>
      <w:r w:rsidR="003D0386" w:rsidRPr="009A079D">
        <w:rPr>
          <w:szCs w:val="28"/>
          <w:lang w:val="uk-UA"/>
        </w:rPr>
        <w:t>це геопланування в системі наук</w:t>
      </w:r>
      <w:r w:rsidRPr="009A079D">
        <w:rPr>
          <w:szCs w:val="28"/>
          <w:lang w:val="uk-UA"/>
        </w:rPr>
        <w:t xml:space="preserve">. </w:t>
      </w:r>
    </w:p>
    <w:p w:rsidR="00CA4AF9" w:rsidRPr="009A079D" w:rsidRDefault="00CA4AF9" w:rsidP="00EE21AF">
      <w:pPr>
        <w:pStyle w:val="a5"/>
        <w:numPr>
          <w:ilvl w:val="0"/>
          <w:numId w:val="1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Історичні аспекти розвитку </w:t>
      </w:r>
      <w:proofErr w:type="spellStart"/>
      <w:r w:rsidRPr="009A079D">
        <w:rPr>
          <w:szCs w:val="28"/>
          <w:lang w:val="uk-UA"/>
        </w:rPr>
        <w:t>геопланування</w:t>
      </w:r>
      <w:proofErr w:type="spellEnd"/>
      <w:r w:rsidR="00C358FD" w:rsidRPr="009A079D">
        <w:rPr>
          <w:szCs w:val="28"/>
          <w:lang w:val="uk-UA"/>
        </w:rPr>
        <w:t xml:space="preserve"> як науки</w:t>
      </w:r>
      <w:r w:rsidRPr="009A079D">
        <w:rPr>
          <w:szCs w:val="28"/>
          <w:lang w:val="uk-UA"/>
        </w:rPr>
        <w:t xml:space="preserve">. Провідні вітчизняні та зарубіжні науковці в області геопланування. </w:t>
      </w:r>
    </w:p>
    <w:p w:rsidR="003D0386" w:rsidRPr="009A079D" w:rsidRDefault="003D0386" w:rsidP="00EE21AF">
      <w:pPr>
        <w:pStyle w:val="a5"/>
        <w:numPr>
          <w:ilvl w:val="0"/>
          <w:numId w:val="1"/>
        </w:numPr>
        <w:spacing w:line="288" w:lineRule="auto"/>
        <w:ind w:left="567" w:hanging="425"/>
        <w:jc w:val="both"/>
        <w:rPr>
          <w:szCs w:val="28"/>
          <w:lang w:val="uk-UA"/>
        </w:rPr>
      </w:pPr>
      <w:proofErr w:type="spellStart"/>
      <w:r w:rsidRPr="009A079D">
        <w:rPr>
          <w:color w:val="000000"/>
          <w:szCs w:val="28"/>
          <w:lang w:val="uk-UA"/>
        </w:rPr>
        <w:t>Геопланування</w:t>
      </w:r>
      <w:proofErr w:type="spellEnd"/>
      <w:r w:rsidRPr="009A079D">
        <w:rPr>
          <w:color w:val="000000"/>
          <w:szCs w:val="28"/>
          <w:lang w:val="uk-UA"/>
        </w:rPr>
        <w:t>, районне планування, регіональне планування, територіальне планування: сутність і співвідношення понять.</w:t>
      </w:r>
    </w:p>
    <w:p w:rsidR="003D0386" w:rsidRPr="009A079D" w:rsidRDefault="003D0386" w:rsidP="00EE21AF">
      <w:pPr>
        <w:pStyle w:val="a5"/>
        <w:numPr>
          <w:ilvl w:val="0"/>
          <w:numId w:val="1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Підходи до визначення </w:t>
      </w:r>
      <w:proofErr w:type="spellStart"/>
      <w:r w:rsidRPr="009A079D">
        <w:rPr>
          <w:szCs w:val="28"/>
          <w:lang w:val="uk-UA"/>
        </w:rPr>
        <w:t>геопланування</w:t>
      </w:r>
      <w:proofErr w:type="spellEnd"/>
      <w:r w:rsidRPr="009A079D">
        <w:rPr>
          <w:szCs w:val="28"/>
          <w:lang w:val="uk-UA"/>
        </w:rPr>
        <w:t xml:space="preserve">. </w:t>
      </w:r>
      <w:r w:rsidRPr="009A079D">
        <w:rPr>
          <w:bCs/>
          <w:szCs w:val="28"/>
          <w:lang w:val="uk-UA"/>
        </w:rPr>
        <w:t xml:space="preserve">Цілі та основні завдання </w:t>
      </w:r>
      <w:proofErr w:type="spellStart"/>
      <w:r w:rsidRPr="009A079D">
        <w:rPr>
          <w:bCs/>
          <w:szCs w:val="28"/>
          <w:lang w:val="uk-UA"/>
        </w:rPr>
        <w:t>геопланування</w:t>
      </w:r>
      <w:proofErr w:type="spellEnd"/>
      <w:r w:rsidRPr="009A079D">
        <w:rPr>
          <w:bCs/>
          <w:szCs w:val="28"/>
          <w:lang w:val="uk-UA"/>
        </w:rPr>
        <w:t>. Особливості та в</w:t>
      </w:r>
      <w:r w:rsidRPr="009A079D">
        <w:rPr>
          <w:color w:val="000000"/>
          <w:szCs w:val="28"/>
          <w:lang w:val="uk-UA"/>
        </w:rPr>
        <w:t xml:space="preserve">иди </w:t>
      </w:r>
      <w:proofErr w:type="spellStart"/>
      <w:r w:rsidRPr="009A079D">
        <w:rPr>
          <w:color w:val="000000"/>
          <w:szCs w:val="28"/>
          <w:lang w:val="uk-UA"/>
        </w:rPr>
        <w:t>геопланування</w:t>
      </w:r>
      <w:proofErr w:type="spellEnd"/>
      <w:r w:rsidRPr="009A079D">
        <w:rPr>
          <w:color w:val="000000"/>
          <w:szCs w:val="28"/>
          <w:lang w:val="uk-UA"/>
        </w:rPr>
        <w:t>.</w:t>
      </w:r>
    </w:p>
    <w:p w:rsidR="003D0386" w:rsidRPr="009A079D" w:rsidRDefault="003D0386" w:rsidP="00EE21AF">
      <w:pPr>
        <w:pStyle w:val="a5"/>
        <w:numPr>
          <w:ilvl w:val="0"/>
          <w:numId w:val="1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color w:val="000000"/>
          <w:szCs w:val="28"/>
          <w:lang w:val="uk-UA"/>
        </w:rPr>
        <w:t xml:space="preserve">Об’єкт і предмет </w:t>
      </w:r>
      <w:proofErr w:type="spellStart"/>
      <w:r w:rsidRPr="009A079D">
        <w:rPr>
          <w:color w:val="000000"/>
          <w:szCs w:val="28"/>
          <w:lang w:val="uk-UA"/>
        </w:rPr>
        <w:t>геопланування</w:t>
      </w:r>
      <w:proofErr w:type="spellEnd"/>
      <w:r w:rsidRPr="009A079D">
        <w:rPr>
          <w:color w:val="000000"/>
          <w:szCs w:val="28"/>
          <w:lang w:val="uk-UA"/>
        </w:rPr>
        <w:t xml:space="preserve">. Поняття про об’єкт </w:t>
      </w:r>
      <w:proofErr w:type="spellStart"/>
      <w:r w:rsidRPr="009A079D">
        <w:rPr>
          <w:color w:val="000000"/>
          <w:szCs w:val="28"/>
          <w:lang w:val="uk-UA"/>
        </w:rPr>
        <w:t>геопланування</w:t>
      </w:r>
      <w:proofErr w:type="spellEnd"/>
      <w:r w:rsidRPr="009A079D">
        <w:rPr>
          <w:color w:val="000000"/>
          <w:szCs w:val="28"/>
          <w:lang w:val="uk-UA"/>
        </w:rPr>
        <w:t xml:space="preserve">. Поняття про </w:t>
      </w:r>
      <w:proofErr w:type="spellStart"/>
      <w:r w:rsidRPr="009A079D">
        <w:rPr>
          <w:color w:val="000000"/>
          <w:szCs w:val="28"/>
          <w:lang w:val="uk-UA"/>
        </w:rPr>
        <w:t>геопланувальні</w:t>
      </w:r>
      <w:proofErr w:type="spellEnd"/>
      <w:r w:rsidRPr="009A079D">
        <w:rPr>
          <w:color w:val="000000"/>
          <w:szCs w:val="28"/>
          <w:lang w:val="uk-UA"/>
        </w:rPr>
        <w:t xml:space="preserve"> системи як предмет </w:t>
      </w:r>
      <w:proofErr w:type="spellStart"/>
      <w:r w:rsidRPr="009A079D">
        <w:rPr>
          <w:color w:val="000000"/>
          <w:szCs w:val="28"/>
          <w:lang w:val="uk-UA"/>
        </w:rPr>
        <w:t>геопланування</w:t>
      </w:r>
      <w:proofErr w:type="spellEnd"/>
      <w:r w:rsidRPr="009A079D">
        <w:rPr>
          <w:color w:val="000000"/>
          <w:szCs w:val="28"/>
          <w:lang w:val="uk-UA"/>
        </w:rPr>
        <w:t xml:space="preserve">. Структура </w:t>
      </w:r>
      <w:proofErr w:type="spellStart"/>
      <w:r w:rsidRPr="009A079D">
        <w:rPr>
          <w:color w:val="000000"/>
          <w:szCs w:val="28"/>
          <w:lang w:val="uk-UA"/>
        </w:rPr>
        <w:t>геопланувальних</w:t>
      </w:r>
      <w:proofErr w:type="spellEnd"/>
      <w:r w:rsidRPr="009A079D">
        <w:rPr>
          <w:color w:val="000000"/>
          <w:szCs w:val="28"/>
          <w:lang w:val="uk-UA"/>
        </w:rPr>
        <w:t xml:space="preserve"> систем, їх основні підсистеми.</w:t>
      </w:r>
    </w:p>
    <w:p w:rsidR="00C358FD" w:rsidRPr="009A079D" w:rsidRDefault="00C358FD" w:rsidP="00EE21AF">
      <w:pPr>
        <w:pStyle w:val="a5"/>
        <w:numPr>
          <w:ilvl w:val="0"/>
          <w:numId w:val="1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color w:val="000000"/>
          <w:szCs w:val="28"/>
          <w:lang w:val="uk-UA"/>
        </w:rPr>
        <w:t xml:space="preserve">Історичні аспекти розвитку </w:t>
      </w:r>
      <w:proofErr w:type="spellStart"/>
      <w:r w:rsidRPr="009A079D">
        <w:rPr>
          <w:color w:val="000000"/>
          <w:szCs w:val="28"/>
          <w:lang w:val="uk-UA"/>
        </w:rPr>
        <w:t>геопланування</w:t>
      </w:r>
      <w:proofErr w:type="spellEnd"/>
      <w:r w:rsidRPr="009A079D">
        <w:rPr>
          <w:color w:val="000000"/>
          <w:szCs w:val="28"/>
          <w:lang w:val="uk-UA"/>
        </w:rPr>
        <w:t xml:space="preserve"> як практики</w:t>
      </w:r>
      <w:r w:rsidRPr="009A079D">
        <w:rPr>
          <w:szCs w:val="28"/>
          <w:lang w:val="uk-UA"/>
        </w:rPr>
        <w:t xml:space="preserve"> </w:t>
      </w:r>
      <w:r w:rsidRPr="009A079D">
        <w:rPr>
          <w:color w:val="000000"/>
          <w:szCs w:val="28"/>
          <w:lang w:val="uk-UA"/>
        </w:rPr>
        <w:t>просторово-функціональної організації простору. Вітчизняний досвід становлення системи геопланування. Світова практика геопланування. Сучасний стан планування територій в Україні.</w:t>
      </w:r>
    </w:p>
    <w:p w:rsidR="00C358FD" w:rsidRPr="009A079D" w:rsidRDefault="00C358FD" w:rsidP="00EE21AF">
      <w:pPr>
        <w:pStyle w:val="a5"/>
        <w:numPr>
          <w:ilvl w:val="0"/>
          <w:numId w:val="1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color w:val="000000"/>
          <w:szCs w:val="28"/>
          <w:lang w:val="uk-UA"/>
        </w:rPr>
        <w:t xml:space="preserve">Ієрархічна система </w:t>
      </w:r>
      <w:proofErr w:type="spellStart"/>
      <w:r w:rsidRPr="009A079D">
        <w:rPr>
          <w:color w:val="000000"/>
          <w:szCs w:val="28"/>
          <w:lang w:val="uk-UA"/>
        </w:rPr>
        <w:t>геопланування</w:t>
      </w:r>
      <w:proofErr w:type="spellEnd"/>
      <w:r w:rsidRPr="009A079D">
        <w:rPr>
          <w:color w:val="000000"/>
          <w:szCs w:val="28"/>
          <w:lang w:val="uk-UA"/>
        </w:rPr>
        <w:t xml:space="preserve"> України. Геопланування на загальнодержавному рівні. Генеральна схема планування території України. Геопланування на регіональному рівні. </w:t>
      </w:r>
      <w:proofErr w:type="spellStart"/>
      <w:r w:rsidRPr="009A079D">
        <w:rPr>
          <w:color w:val="000000"/>
          <w:szCs w:val="28"/>
          <w:lang w:val="uk-UA"/>
        </w:rPr>
        <w:t>Геопланування</w:t>
      </w:r>
      <w:proofErr w:type="spellEnd"/>
      <w:r w:rsidRPr="009A079D">
        <w:rPr>
          <w:color w:val="000000"/>
          <w:szCs w:val="28"/>
          <w:lang w:val="uk-UA"/>
        </w:rPr>
        <w:t xml:space="preserve"> на місцевому рівні.</w:t>
      </w:r>
    </w:p>
    <w:p w:rsidR="00C358FD" w:rsidRPr="009A079D" w:rsidRDefault="00C358FD" w:rsidP="00EE21AF">
      <w:pPr>
        <w:pStyle w:val="a5"/>
        <w:numPr>
          <w:ilvl w:val="0"/>
          <w:numId w:val="1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color w:val="000000"/>
          <w:szCs w:val="28"/>
          <w:lang w:val="uk-UA"/>
        </w:rPr>
        <w:t xml:space="preserve">Планувальна структура території. </w:t>
      </w:r>
      <w:r w:rsidR="00EC129E" w:rsidRPr="009A079D">
        <w:rPr>
          <w:color w:val="000000"/>
          <w:szCs w:val="28"/>
          <w:lang w:val="uk-UA"/>
        </w:rPr>
        <w:t>Т</w:t>
      </w:r>
      <w:r w:rsidRPr="009A079D">
        <w:rPr>
          <w:color w:val="000000"/>
          <w:szCs w:val="28"/>
          <w:lang w:val="uk-UA"/>
        </w:rPr>
        <w:t>ипи основних елементів планувальної структури. Визначення зон впливу елементів планувальної структури. Етапи розробки схем перспективної планувальної структури.</w:t>
      </w:r>
    </w:p>
    <w:p w:rsidR="00EC129E" w:rsidRPr="009A079D" w:rsidRDefault="00EC129E" w:rsidP="00EE21AF">
      <w:pPr>
        <w:pStyle w:val="a5"/>
        <w:numPr>
          <w:ilvl w:val="0"/>
          <w:numId w:val="1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color w:val="000000"/>
          <w:szCs w:val="28"/>
          <w:lang w:val="uk-UA"/>
        </w:rPr>
        <w:t xml:space="preserve">Районне планування – засіб </w:t>
      </w:r>
      <w:proofErr w:type="spellStart"/>
      <w:r w:rsidRPr="009A079D">
        <w:rPr>
          <w:color w:val="000000"/>
          <w:szCs w:val="28"/>
          <w:lang w:val="uk-UA"/>
        </w:rPr>
        <w:t>геопланування</w:t>
      </w:r>
      <w:proofErr w:type="spellEnd"/>
      <w:r w:rsidRPr="009A079D">
        <w:rPr>
          <w:color w:val="000000"/>
          <w:szCs w:val="28"/>
          <w:lang w:val="uk-UA"/>
        </w:rPr>
        <w:t>: загальні поняття, види і завдання.</w:t>
      </w:r>
    </w:p>
    <w:p w:rsidR="00EC129E" w:rsidRPr="009A079D" w:rsidRDefault="00EC129E" w:rsidP="00EE21AF">
      <w:pPr>
        <w:pStyle w:val="a5"/>
        <w:numPr>
          <w:ilvl w:val="0"/>
          <w:numId w:val="1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Районування території – основа районного планування. Суспільно-географічне районування: сутність та специфіка, фактори, принципи, критерії та показники</w:t>
      </w:r>
      <w:r w:rsidR="009E657D" w:rsidRPr="009A079D">
        <w:rPr>
          <w:color w:val="000000"/>
          <w:szCs w:val="28"/>
          <w:lang w:val="uk-UA"/>
        </w:rPr>
        <w:t>.</w:t>
      </w:r>
      <w:r w:rsidRPr="009A079D">
        <w:rPr>
          <w:color w:val="000000"/>
          <w:szCs w:val="28"/>
          <w:lang w:val="uk-UA"/>
        </w:rPr>
        <w:t xml:space="preserve"> </w:t>
      </w:r>
      <w:r w:rsidR="009E657D" w:rsidRPr="009A079D">
        <w:rPr>
          <w:color w:val="000000"/>
          <w:szCs w:val="28"/>
          <w:lang w:val="uk-UA"/>
        </w:rPr>
        <w:t>Стадії (рівні) розвитку суспільно-географічного району. Види суспільно-географічного районування.</w:t>
      </w:r>
    </w:p>
    <w:p w:rsidR="009E657D" w:rsidRPr="009A079D" w:rsidRDefault="009E657D" w:rsidP="00EE21AF">
      <w:pPr>
        <w:pStyle w:val="a5"/>
        <w:numPr>
          <w:ilvl w:val="0"/>
          <w:numId w:val="1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Досвід суспільно-географічного районування України. Сучасний стан інтегрального суспільно-географічного районування в Україні.</w:t>
      </w:r>
    </w:p>
    <w:p w:rsidR="00504332" w:rsidRPr="009A079D" w:rsidRDefault="00504332" w:rsidP="00504332">
      <w:pPr>
        <w:spacing w:line="288" w:lineRule="auto"/>
        <w:jc w:val="center"/>
        <w:rPr>
          <w:b/>
          <w:i/>
          <w:color w:val="000000"/>
          <w:lang w:val="uk-UA"/>
        </w:rPr>
      </w:pPr>
      <w:r w:rsidRPr="009A079D">
        <w:rPr>
          <w:b/>
          <w:i/>
          <w:color w:val="000000"/>
          <w:lang w:val="uk-UA"/>
        </w:rPr>
        <w:lastRenderedPageBreak/>
        <w:t>Завдання практичної роботи №1</w:t>
      </w:r>
      <w:r w:rsidR="00FB2FA3" w:rsidRPr="009A079D">
        <w:rPr>
          <w:b/>
          <w:i/>
          <w:color w:val="000000"/>
          <w:lang w:val="uk-UA"/>
        </w:rPr>
        <w:t>:</w:t>
      </w:r>
    </w:p>
    <w:p w:rsidR="00C84AAD" w:rsidRPr="009A079D" w:rsidRDefault="00C84AAD" w:rsidP="00504332">
      <w:pPr>
        <w:jc w:val="both"/>
        <w:rPr>
          <w:i/>
          <w:lang w:val="uk-UA"/>
        </w:rPr>
      </w:pPr>
    </w:p>
    <w:p w:rsidR="00A703CE" w:rsidRPr="009A079D" w:rsidRDefault="00C84AAD" w:rsidP="00C84AAD">
      <w:pPr>
        <w:pStyle w:val="a5"/>
        <w:numPr>
          <w:ilvl w:val="0"/>
          <w:numId w:val="21"/>
        </w:numPr>
        <w:jc w:val="both"/>
        <w:rPr>
          <w:i/>
          <w:lang w:val="uk-UA"/>
        </w:rPr>
      </w:pPr>
      <w:r w:rsidRPr="009A079D">
        <w:rPr>
          <w:i/>
          <w:lang w:val="uk-UA"/>
        </w:rPr>
        <w:t xml:space="preserve">Проаналізуйте </w:t>
      </w:r>
      <w:r w:rsidR="00A703CE" w:rsidRPr="009A079D">
        <w:rPr>
          <w:i/>
          <w:lang w:val="uk-UA"/>
        </w:rPr>
        <w:t>сучасну</w:t>
      </w:r>
      <w:r w:rsidRPr="009A079D">
        <w:rPr>
          <w:i/>
          <w:lang w:val="uk-UA"/>
        </w:rPr>
        <w:t xml:space="preserve"> структура документації з планування територій</w:t>
      </w:r>
      <w:r w:rsidR="00A703CE" w:rsidRPr="009A079D">
        <w:rPr>
          <w:i/>
          <w:lang w:val="uk-UA"/>
        </w:rPr>
        <w:t xml:space="preserve"> за Д. С. </w:t>
      </w:r>
      <w:proofErr w:type="spellStart"/>
      <w:r w:rsidR="00A703CE" w:rsidRPr="009A079D">
        <w:rPr>
          <w:i/>
          <w:lang w:val="uk-UA"/>
        </w:rPr>
        <w:t>Мальчиковою</w:t>
      </w:r>
      <w:proofErr w:type="spellEnd"/>
      <w:r w:rsidR="00A703CE" w:rsidRPr="009A079D">
        <w:rPr>
          <w:i/>
          <w:lang w:val="uk-UA"/>
        </w:rPr>
        <w:t>. (рис. 1.1).</w:t>
      </w:r>
    </w:p>
    <w:p w:rsidR="001936B0" w:rsidRPr="009A079D" w:rsidRDefault="001936B0" w:rsidP="001936B0">
      <w:pPr>
        <w:pStyle w:val="a5"/>
        <w:jc w:val="both"/>
        <w:rPr>
          <w:i/>
          <w:lang w:val="uk-UA"/>
        </w:rPr>
      </w:pPr>
    </w:p>
    <w:p w:rsidR="00A703CE" w:rsidRPr="009A079D" w:rsidRDefault="00A703CE" w:rsidP="001936B0">
      <w:pPr>
        <w:pStyle w:val="a5"/>
        <w:ind w:left="0"/>
        <w:jc w:val="center"/>
        <w:rPr>
          <w:i/>
          <w:lang w:val="uk-UA"/>
        </w:rPr>
      </w:pPr>
      <w:r w:rsidRPr="009A079D">
        <w:rPr>
          <w:noProof/>
        </w:rPr>
        <w:drawing>
          <wp:inline distT="0" distB="0" distL="0" distR="0" wp14:anchorId="5A34E391" wp14:editId="3A0B1B07">
            <wp:extent cx="6489011" cy="57531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11446" t="20810" r="46452" b="12828"/>
                    <a:stretch/>
                  </pic:blipFill>
                  <pic:spPr bwMode="auto">
                    <a:xfrm>
                      <a:off x="0" y="0"/>
                      <a:ext cx="6497908" cy="57609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703CE" w:rsidRPr="009A079D" w:rsidRDefault="00A703CE" w:rsidP="00A703CE">
      <w:pPr>
        <w:pStyle w:val="a5"/>
        <w:jc w:val="center"/>
        <w:rPr>
          <w:lang w:val="uk-UA"/>
        </w:rPr>
      </w:pPr>
      <w:r w:rsidRPr="009A079D">
        <w:rPr>
          <w:lang w:val="uk-UA"/>
        </w:rPr>
        <w:t xml:space="preserve">Рис. 1.1. Структура документації з планування територій </w:t>
      </w:r>
    </w:p>
    <w:p w:rsidR="00A703CE" w:rsidRPr="009A079D" w:rsidRDefault="00A703CE" w:rsidP="00A703CE">
      <w:pPr>
        <w:pStyle w:val="a5"/>
        <w:jc w:val="center"/>
        <w:rPr>
          <w:lang w:val="uk-UA"/>
        </w:rPr>
      </w:pPr>
      <w:r w:rsidRPr="009A079D">
        <w:rPr>
          <w:lang w:val="uk-UA"/>
        </w:rPr>
        <w:t xml:space="preserve">за Д. С. </w:t>
      </w:r>
      <w:proofErr w:type="spellStart"/>
      <w:r w:rsidRPr="009A079D">
        <w:rPr>
          <w:lang w:val="uk-UA"/>
        </w:rPr>
        <w:t>Мальчиковою</w:t>
      </w:r>
      <w:proofErr w:type="spellEnd"/>
    </w:p>
    <w:p w:rsidR="00A703CE" w:rsidRPr="009A079D" w:rsidRDefault="00A703CE" w:rsidP="00A703CE">
      <w:pPr>
        <w:pStyle w:val="a5"/>
        <w:jc w:val="center"/>
        <w:rPr>
          <w:lang w:val="uk-UA"/>
        </w:rPr>
      </w:pPr>
    </w:p>
    <w:p w:rsidR="00C84AAD" w:rsidRPr="009A079D" w:rsidRDefault="00A703CE" w:rsidP="00214445">
      <w:pPr>
        <w:pStyle w:val="a5"/>
        <w:numPr>
          <w:ilvl w:val="0"/>
          <w:numId w:val="21"/>
        </w:numPr>
        <w:ind w:left="284" w:firstLine="76"/>
        <w:jc w:val="both"/>
        <w:rPr>
          <w:i/>
          <w:lang w:val="uk-UA"/>
        </w:rPr>
      </w:pPr>
      <w:r w:rsidRPr="009A079D">
        <w:rPr>
          <w:i/>
          <w:lang w:val="uk-UA"/>
        </w:rPr>
        <w:t xml:space="preserve"> Охарактеризуйте генеральний план одного з великих міст України (за вибором студента).</w:t>
      </w:r>
      <w:r w:rsidR="00E57DA0" w:rsidRPr="009A079D">
        <w:rPr>
          <w:i/>
          <w:lang w:val="uk-UA"/>
        </w:rPr>
        <w:t xml:space="preserve"> Теми не повинні повторюватись.</w:t>
      </w:r>
      <w:r w:rsidR="00214445" w:rsidRPr="009A079D">
        <w:t xml:space="preserve"> </w:t>
      </w:r>
      <w:r w:rsidR="00214445" w:rsidRPr="009A079D">
        <w:rPr>
          <w:i/>
          <w:lang w:val="uk-UA"/>
        </w:rPr>
        <w:t>Підготуйте мультимедійну презентацію.</w:t>
      </w:r>
    </w:p>
    <w:p w:rsidR="00C84AAD" w:rsidRPr="009A079D" w:rsidRDefault="00C84AAD" w:rsidP="00C84AAD">
      <w:pPr>
        <w:jc w:val="both"/>
        <w:rPr>
          <w:i/>
          <w:lang w:val="uk-UA"/>
        </w:rPr>
      </w:pPr>
    </w:p>
    <w:p w:rsidR="00C135E2" w:rsidRPr="009C5D29" w:rsidRDefault="00C135E2" w:rsidP="00C135E2">
      <w:pPr>
        <w:jc w:val="both"/>
        <w:rPr>
          <w:bCs/>
          <w:i/>
        </w:rPr>
      </w:pPr>
      <w:proofErr w:type="spellStart"/>
      <w:r w:rsidRPr="009C5D29">
        <w:rPr>
          <w:bCs/>
          <w:i/>
        </w:rPr>
        <w:t>Критерії</w:t>
      </w:r>
      <w:proofErr w:type="spellEnd"/>
      <w:r w:rsidRPr="009C5D29">
        <w:rPr>
          <w:bCs/>
          <w:i/>
        </w:rPr>
        <w:t xml:space="preserve"> </w:t>
      </w:r>
      <w:proofErr w:type="spellStart"/>
      <w:r w:rsidRPr="009C5D29">
        <w:rPr>
          <w:bCs/>
          <w:i/>
        </w:rPr>
        <w:t>оцінювання</w:t>
      </w:r>
      <w:proofErr w:type="spellEnd"/>
      <w:r w:rsidRPr="009C5D29">
        <w:rPr>
          <w:bCs/>
          <w:i/>
        </w:rPr>
        <w:t xml:space="preserve"> (максимум – </w:t>
      </w:r>
      <w:r>
        <w:rPr>
          <w:bCs/>
          <w:i/>
        </w:rPr>
        <w:t>4</w:t>
      </w:r>
      <w:r w:rsidRPr="009C5D29">
        <w:rPr>
          <w:bCs/>
          <w:i/>
        </w:rPr>
        <w:t xml:space="preserve"> </w:t>
      </w:r>
      <w:proofErr w:type="spellStart"/>
      <w:r w:rsidRPr="009C5D29">
        <w:rPr>
          <w:bCs/>
          <w:i/>
        </w:rPr>
        <w:t>бали</w:t>
      </w:r>
      <w:proofErr w:type="spellEnd"/>
      <w:r w:rsidRPr="009C5D29">
        <w:rPr>
          <w:bCs/>
          <w:i/>
        </w:rPr>
        <w:t>)</w:t>
      </w:r>
    </w:p>
    <w:p w:rsidR="00C135E2" w:rsidRPr="009C5D29" w:rsidRDefault="00C135E2" w:rsidP="00C135E2">
      <w:pPr>
        <w:ind w:left="284"/>
        <w:jc w:val="both"/>
        <w:rPr>
          <w:bCs/>
        </w:rPr>
      </w:pPr>
      <w:r>
        <w:rPr>
          <w:bCs/>
          <w:lang w:val="uk-UA"/>
        </w:rPr>
        <w:t>Виконання поставлених завдань</w:t>
      </w:r>
      <w:r w:rsidRPr="009C5D29">
        <w:rPr>
          <w:bCs/>
        </w:rPr>
        <w:t xml:space="preserve"> – </w:t>
      </w:r>
      <w:r>
        <w:rPr>
          <w:bCs/>
          <w:lang w:val="uk-UA"/>
        </w:rPr>
        <w:t>3</w:t>
      </w:r>
      <w:r w:rsidRPr="009C5D29">
        <w:rPr>
          <w:bCs/>
        </w:rPr>
        <w:t xml:space="preserve"> </w:t>
      </w:r>
      <w:proofErr w:type="spellStart"/>
      <w:r w:rsidRPr="009C5D29">
        <w:rPr>
          <w:bCs/>
        </w:rPr>
        <w:t>бали</w:t>
      </w:r>
      <w:proofErr w:type="spellEnd"/>
    </w:p>
    <w:p w:rsidR="001936B0" w:rsidRPr="009A079D" w:rsidRDefault="00C135E2" w:rsidP="00C135E2">
      <w:pPr>
        <w:spacing w:after="200" w:line="276" w:lineRule="auto"/>
        <w:rPr>
          <w:b/>
          <w:color w:val="000000"/>
          <w:sz w:val="32"/>
          <w:lang w:val="uk-UA"/>
        </w:rPr>
      </w:pPr>
      <w:r>
        <w:rPr>
          <w:bCs/>
          <w:lang w:val="uk-UA"/>
        </w:rPr>
        <w:t xml:space="preserve">     </w:t>
      </w:r>
      <w:r w:rsidRPr="009C5D29">
        <w:rPr>
          <w:bCs/>
        </w:rPr>
        <w:t xml:space="preserve">Участь в </w:t>
      </w:r>
      <w:proofErr w:type="spellStart"/>
      <w:r w:rsidRPr="009C5D29">
        <w:rPr>
          <w:bCs/>
        </w:rPr>
        <w:t>обговоренні</w:t>
      </w:r>
      <w:proofErr w:type="spellEnd"/>
      <w:r w:rsidRPr="009C5D29">
        <w:rPr>
          <w:bCs/>
        </w:rPr>
        <w:t xml:space="preserve"> – </w:t>
      </w:r>
      <w:r>
        <w:rPr>
          <w:bCs/>
          <w:lang w:val="uk-UA"/>
        </w:rPr>
        <w:t>1</w:t>
      </w:r>
      <w:r w:rsidRPr="009C5D29">
        <w:rPr>
          <w:bCs/>
        </w:rPr>
        <w:t xml:space="preserve"> бал</w:t>
      </w:r>
      <w:r w:rsidRPr="009A079D">
        <w:rPr>
          <w:b/>
          <w:color w:val="000000"/>
          <w:sz w:val="32"/>
          <w:lang w:val="uk-UA"/>
        </w:rPr>
        <w:t xml:space="preserve"> </w:t>
      </w:r>
      <w:r w:rsidR="001936B0" w:rsidRPr="009A079D">
        <w:rPr>
          <w:b/>
          <w:color w:val="000000"/>
          <w:sz w:val="32"/>
          <w:lang w:val="uk-UA"/>
        </w:rPr>
        <w:br w:type="page"/>
      </w:r>
    </w:p>
    <w:p w:rsidR="00353F39" w:rsidRPr="009A079D" w:rsidRDefault="00ED532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lastRenderedPageBreak/>
        <w:t>Практичне</w:t>
      </w:r>
      <w:r w:rsidR="00353F39" w:rsidRPr="009A079D">
        <w:rPr>
          <w:b/>
          <w:color w:val="000000"/>
          <w:sz w:val="32"/>
          <w:lang w:val="uk-UA"/>
        </w:rPr>
        <w:t xml:space="preserve"> заняття 2</w:t>
      </w:r>
    </w:p>
    <w:p w:rsidR="00353F39" w:rsidRPr="009A079D" w:rsidRDefault="00353F3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>СИСТЕМА РОЗСЕЛЕННЯ ЯК ОСНОВА ГЕОПЛАНУВАННЯ. ПЛАНУВАННЯ Й УПРАВЛІННЯ ЕКІСТИЧНИМИ ПРОЦЕСАМИ В РЕГІОНАХ УКРАЇНИ</w:t>
      </w:r>
    </w:p>
    <w:p w:rsidR="00367A3B" w:rsidRPr="009A079D" w:rsidRDefault="00367A3B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>Питання для обговорення:</w:t>
      </w:r>
    </w:p>
    <w:p w:rsidR="00367A3B" w:rsidRPr="009A079D" w:rsidRDefault="00353F39" w:rsidP="00EE21AF">
      <w:pPr>
        <w:pStyle w:val="a5"/>
        <w:numPr>
          <w:ilvl w:val="0"/>
          <w:numId w:val="2"/>
        </w:numPr>
        <w:spacing w:line="288" w:lineRule="auto"/>
        <w:ind w:left="426" w:hanging="284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Сутність та поняття розселення населення як основи геопланування.</w:t>
      </w:r>
      <w:r w:rsidRPr="009A079D">
        <w:rPr>
          <w:szCs w:val="28"/>
          <w:lang w:val="uk-UA"/>
        </w:rPr>
        <w:t xml:space="preserve"> </w:t>
      </w:r>
    </w:p>
    <w:p w:rsidR="00367A3B" w:rsidRPr="009A079D" w:rsidRDefault="00353F39" w:rsidP="00EE21AF">
      <w:pPr>
        <w:pStyle w:val="a5"/>
        <w:numPr>
          <w:ilvl w:val="0"/>
          <w:numId w:val="2"/>
        </w:numPr>
        <w:spacing w:line="288" w:lineRule="auto"/>
        <w:ind w:left="426" w:hanging="284"/>
        <w:jc w:val="both"/>
        <w:rPr>
          <w:color w:val="000000"/>
          <w:szCs w:val="28"/>
          <w:lang w:val="uk-UA"/>
        </w:rPr>
      </w:pPr>
      <w:r w:rsidRPr="009A079D">
        <w:rPr>
          <w:szCs w:val="28"/>
          <w:lang w:val="uk-UA"/>
        </w:rPr>
        <w:t xml:space="preserve">Класифікація і типізація сільських і міських поселень за різними показниками; інтегральна типізація поселень. </w:t>
      </w:r>
    </w:p>
    <w:p w:rsidR="00367A3B" w:rsidRPr="009A079D" w:rsidRDefault="00353F39" w:rsidP="00EE21AF">
      <w:pPr>
        <w:pStyle w:val="a5"/>
        <w:numPr>
          <w:ilvl w:val="0"/>
          <w:numId w:val="2"/>
        </w:numPr>
        <w:spacing w:line="288" w:lineRule="auto"/>
        <w:ind w:left="426" w:hanging="284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Види і форми розселення.</w:t>
      </w:r>
      <w:r w:rsidRPr="009A079D">
        <w:rPr>
          <w:szCs w:val="28"/>
          <w:lang w:val="uk-UA"/>
        </w:rPr>
        <w:t xml:space="preserve"> </w:t>
      </w:r>
    </w:p>
    <w:p w:rsidR="00353F39" w:rsidRPr="009A079D" w:rsidRDefault="00353F39" w:rsidP="00EE21AF">
      <w:pPr>
        <w:pStyle w:val="a5"/>
        <w:numPr>
          <w:ilvl w:val="0"/>
          <w:numId w:val="2"/>
        </w:numPr>
        <w:spacing w:line="288" w:lineRule="auto"/>
        <w:ind w:left="426" w:hanging="284"/>
        <w:jc w:val="both"/>
        <w:rPr>
          <w:color w:val="000000"/>
          <w:szCs w:val="28"/>
          <w:lang w:val="uk-UA"/>
        </w:rPr>
      </w:pPr>
      <w:r w:rsidRPr="009A079D">
        <w:rPr>
          <w:szCs w:val="28"/>
          <w:lang w:val="uk-UA"/>
        </w:rPr>
        <w:t xml:space="preserve">Системи розселення. </w:t>
      </w:r>
      <w:r w:rsidRPr="009A079D">
        <w:rPr>
          <w:color w:val="000000"/>
          <w:szCs w:val="28"/>
          <w:lang w:val="uk-UA"/>
        </w:rPr>
        <w:t>Зміст, структура і основні принципи формування систем розселення.</w:t>
      </w:r>
      <w:r w:rsidRPr="009A079D">
        <w:rPr>
          <w:szCs w:val="28"/>
          <w:lang w:val="uk-UA"/>
        </w:rPr>
        <w:t xml:space="preserve"> Типізація систем розселення. </w:t>
      </w:r>
      <w:r w:rsidRPr="009A079D">
        <w:rPr>
          <w:color w:val="000000"/>
          <w:szCs w:val="28"/>
          <w:lang w:val="uk-UA"/>
        </w:rPr>
        <w:t>Регіональні системи розселення – основа регіонального розвитку країни.</w:t>
      </w:r>
    </w:p>
    <w:p w:rsidR="00367A3B" w:rsidRPr="009A079D" w:rsidRDefault="00367A3B" w:rsidP="00EE21AF">
      <w:pPr>
        <w:pStyle w:val="a5"/>
        <w:numPr>
          <w:ilvl w:val="0"/>
          <w:numId w:val="2"/>
        </w:numPr>
        <w:spacing w:line="288" w:lineRule="auto"/>
        <w:ind w:left="426" w:hanging="284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Опорний каркас розселення. Визначення, елементи, властивості, стадії формування опорного каркаса розселення. Просторові форми опорних каркасів. Складові каркасного ефекту. Значення концепції опорного каркаса розселення.</w:t>
      </w:r>
    </w:p>
    <w:p w:rsidR="00FB7747" w:rsidRPr="009A079D" w:rsidRDefault="00FB7747" w:rsidP="00FB7747">
      <w:pPr>
        <w:pStyle w:val="a5"/>
        <w:spacing w:line="288" w:lineRule="auto"/>
        <w:ind w:left="426"/>
        <w:jc w:val="both"/>
        <w:rPr>
          <w:color w:val="000000"/>
          <w:sz w:val="16"/>
          <w:szCs w:val="28"/>
          <w:lang w:val="uk-UA"/>
        </w:rPr>
      </w:pPr>
    </w:p>
    <w:p w:rsidR="00EF1082" w:rsidRPr="009A079D" w:rsidRDefault="00EF1082" w:rsidP="001936B0">
      <w:pPr>
        <w:pStyle w:val="a5"/>
        <w:spacing w:line="288" w:lineRule="auto"/>
        <w:ind w:left="0"/>
        <w:jc w:val="center"/>
        <w:rPr>
          <w:b/>
          <w:i/>
          <w:color w:val="000000"/>
          <w:lang w:val="uk-UA"/>
        </w:rPr>
      </w:pPr>
      <w:r w:rsidRPr="009A079D">
        <w:rPr>
          <w:b/>
          <w:i/>
          <w:color w:val="000000"/>
          <w:lang w:val="uk-UA"/>
        </w:rPr>
        <w:t>Завдання практичної роботи №2:</w:t>
      </w:r>
    </w:p>
    <w:p w:rsidR="00353F39" w:rsidRPr="009A079D" w:rsidRDefault="00353F39" w:rsidP="00EE21AF">
      <w:pPr>
        <w:spacing w:line="288" w:lineRule="auto"/>
        <w:ind w:firstLine="709"/>
        <w:jc w:val="both"/>
        <w:rPr>
          <w:color w:val="000000"/>
          <w:sz w:val="12"/>
          <w:lang w:val="uk-UA"/>
        </w:rPr>
      </w:pPr>
    </w:p>
    <w:p w:rsidR="00EF1082" w:rsidRPr="00C135E2" w:rsidRDefault="00EF1082" w:rsidP="00EF1082">
      <w:pPr>
        <w:spacing w:line="24" w:lineRule="atLeast"/>
        <w:ind w:firstLine="708"/>
        <w:jc w:val="both"/>
        <w:rPr>
          <w:color w:val="000000"/>
          <w:lang w:val="uk-UA"/>
        </w:rPr>
      </w:pPr>
      <w:r w:rsidRPr="00C135E2">
        <w:rPr>
          <w:color w:val="000000"/>
          <w:szCs w:val="28"/>
          <w:lang w:val="uk-UA"/>
        </w:rPr>
        <w:t>Виконати</w:t>
      </w:r>
      <w:r w:rsidRPr="00C135E2">
        <w:rPr>
          <w:b/>
          <w:i/>
          <w:color w:val="000000"/>
          <w:szCs w:val="28"/>
          <w:lang w:val="uk-UA"/>
        </w:rPr>
        <w:t xml:space="preserve"> </w:t>
      </w:r>
      <w:r w:rsidRPr="00C135E2">
        <w:rPr>
          <w:i/>
          <w:color w:val="000000"/>
          <w:lang w:val="uk-UA"/>
        </w:rPr>
        <w:t xml:space="preserve">Практичну роботу № 2 у ГІС-середовищі </w:t>
      </w:r>
      <w:proofErr w:type="spellStart"/>
      <w:r w:rsidRPr="00C135E2">
        <w:rPr>
          <w:i/>
          <w:color w:val="000000"/>
          <w:lang w:val="uk-UA"/>
        </w:rPr>
        <w:t>Map</w:t>
      </w:r>
      <w:proofErr w:type="spellEnd"/>
      <w:r w:rsidRPr="00C135E2">
        <w:rPr>
          <w:i/>
          <w:color w:val="000000"/>
          <w:lang w:val="uk-UA"/>
        </w:rPr>
        <w:t xml:space="preserve"> </w:t>
      </w:r>
      <w:proofErr w:type="spellStart"/>
      <w:r w:rsidRPr="00C135E2">
        <w:rPr>
          <w:i/>
          <w:color w:val="000000"/>
          <w:lang w:val="uk-UA"/>
        </w:rPr>
        <w:t>Info</w:t>
      </w:r>
      <w:proofErr w:type="spellEnd"/>
      <w:r w:rsidRPr="00C135E2">
        <w:rPr>
          <w:color w:val="000000"/>
          <w:szCs w:val="28"/>
          <w:lang w:val="uk-UA"/>
        </w:rPr>
        <w:t xml:space="preserve"> згідно зазначених рекомендацій</w:t>
      </w:r>
      <w:r w:rsidRPr="00C135E2">
        <w:rPr>
          <w:color w:val="000000"/>
          <w:lang w:val="uk-UA"/>
        </w:rPr>
        <w:t xml:space="preserve">. За допомогою ГІС-платформи </w:t>
      </w:r>
      <w:proofErr w:type="spellStart"/>
      <w:r w:rsidRPr="00C135E2">
        <w:rPr>
          <w:color w:val="000000"/>
          <w:lang w:val="uk-UA"/>
        </w:rPr>
        <w:t>MapInfo</w:t>
      </w:r>
      <w:proofErr w:type="spellEnd"/>
      <w:r w:rsidRPr="00C135E2">
        <w:rPr>
          <w:color w:val="000000"/>
          <w:lang w:val="uk-UA"/>
        </w:rPr>
        <w:t xml:space="preserve"> проведемо просторовий аналіз скошеності систем розселення регіону (району, області) за вибором студента. Теми не повинні повторюватись.</w:t>
      </w:r>
    </w:p>
    <w:p w:rsidR="00EF1082" w:rsidRPr="00C135E2" w:rsidRDefault="00EF1082" w:rsidP="00EF1082">
      <w:pPr>
        <w:spacing w:line="24" w:lineRule="atLeast"/>
        <w:ind w:firstLine="708"/>
        <w:jc w:val="both"/>
        <w:rPr>
          <w:i/>
          <w:szCs w:val="28"/>
          <w:lang w:val="uk-UA"/>
        </w:rPr>
      </w:pPr>
      <w:r w:rsidRPr="00C135E2">
        <w:rPr>
          <w:szCs w:val="28"/>
          <w:lang w:val="uk-UA"/>
        </w:rPr>
        <w:t xml:space="preserve">Для визначення скошеності просторового розподілу населення використаємо </w:t>
      </w:r>
      <w:r w:rsidRPr="00C135E2">
        <w:rPr>
          <w:i/>
          <w:szCs w:val="28"/>
          <w:lang w:val="uk-UA"/>
        </w:rPr>
        <w:t>аналіз ближчого сусіда</w:t>
      </w:r>
      <w:r w:rsidRPr="00C135E2">
        <w:rPr>
          <w:szCs w:val="28"/>
          <w:lang w:val="uk-UA"/>
        </w:rPr>
        <w:t xml:space="preserve"> </w:t>
      </w:r>
      <w:r w:rsidRPr="00C135E2">
        <w:rPr>
          <w:rFonts w:eastAsia="Calibri"/>
          <w:szCs w:val="28"/>
          <w:lang w:val="uk-UA" w:eastAsia="en-US"/>
        </w:rPr>
        <w:t>-</w:t>
      </w:r>
      <w:r w:rsidRPr="00C135E2">
        <w:rPr>
          <w:szCs w:val="28"/>
          <w:lang w:val="uk-UA"/>
        </w:rPr>
        <w:t xml:space="preserve"> показник, що ґрунтується на визначенні відстані кожної точки популяції до ближчого сусіда. Даний показник є середнім арифметичним значенням фактичних відстаней між кожним членом популяції і його ближчим </w:t>
      </w:r>
      <w:r w:rsidRPr="00C135E2">
        <w:rPr>
          <w:i/>
          <w:szCs w:val="28"/>
          <w:lang w:val="uk-UA"/>
        </w:rPr>
        <w:t>n</w:t>
      </w:r>
      <w:r w:rsidRPr="00C135E2">
        <w:rPr>
          <w:szCs w:val="28"/>
          <w:lang w:val="uk-UA"/>
        </w:rPr>
        <w:t xml:space="preserve">-м сусідом. Використаємо </w:t>
      </w:r>
      <w:r w:rsidRPr="00C135E2">
        <w:rPr>
          <w:i/>
          <w:szCs w:val="28"/>
          <w:lang w:val="uk-UA"/>
        </w:rPr>
        <w:t>формулу 1:</w:t>
      </w:r>
    </w:p>
    <w:p w:rsidR="00EF1082" w:rsidRPr="00C135E2" w:rsidRDefault="00EF1082" w:rsidP="00EF1082">
      <w:pPr>
        <w:spacing w:line="360" w:lineRule="auto"/>
        <w:ind w:firstLine="708"/>
        <w:jc w:val="both"/>
        <w:rPr>
          <w:i/>
          <w:szCs w:val="28"/>
          <w:lang w:val="uk-UA"/>
        </w:rPr>
      </w:pPr>
      <w:r w:rsidRPr="00C135E2">
        <w:rPr>
          <w:szCs w:val="28"/>
          <w:lang w:val="uk-UA"/>
        </w:rPr>
        <w:t xml:space="preserve">                                            </w:t>
      </w:r>
      <w:r w:rsidRPr="00C135E2">
        <w:rPr>
          <w:sz w:val="32"/>
          <w:szCs w:val="32"/>
          <w:lang w:val="uk-UA"/>
        </w:rPr>
        <w:t xml:space="preserve"> </w:t>
      </w:r>
      <w:r w:rsidRPr="00C135E2">
        <w:rPr>
          <w:szCs w:val="28"/>
          <w:lang w:val="uk-UA"/>
        </w:rPr>
        <w:fldChar w:fldCharType="begin"/>
      </w:r>
      <w:r w:rsidRPr="00C135E2">
        <w:rPr>
          <w:szCs w:val="28"/>
          <w:lang w:val="uk-UA"/>
        </w:rPr>
        <w:instrText xml:space="preserve"> QUOTE </w:instrText>
      </w:r>
      <w:r w:rsidR="004F6465" w:rsidRPr="00C135E2">
        <w:rPr>
          <w:position w:val="-18"/>
          <w:lang w:val="uk-U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38.2pt;height:28.8pt" equationxml="&lt;">
            <v:imagedata r:id="rId9" o:title="" chromakey="white"/>
          </v:shape>
        </w:pict>
      </w:r>
      <w:r w:rsidRPr="00C135E2">
        <w:rPr>
          <w:szCs w:val="28"/>
          <w:lang w:val="uk-UA"/>
        </w:rPr>
        <w:instrText xml:space="preserve"> </w:instrText>
      </w:r>
      <w:r w:rsidRPr="00C135E2">
        <w:rPr>
          <w:szCs w:val="28"/>
          <w:lang w:val="uk-UA"/>
        </w:rPr>
        <w:fldChar w:fldCharType="separate"/>
      </w:r>
      <w:r w:rsidR="004F6465" w:rsidRPr="00C135E2">
        <w:rPr>
          <w:position w:val="-18"/>
          <w:lang w:val="uk-UA"/>
        </w:rPr>
        <w:pict>
          <v:shape id="_x0000_i1026" type="#_x0000_t75" style="width:238.2pt;height:28.8pt" equationxml="&lt;">
            <v:imagedata r:id="rId9" o:title="" chromakey="white"/>
          </v:shape>
        </w:pict>
      </w:r>
      <w:r w:rsidRPr="00C135E2">
        <w:rPr>
          <w:szCs w:val="28"/>
          <w:lang w:val="uk-UA"/>
        </w:rPr>
        <w:fldChar w:fldCharType="end"/>
      </w:r>
    </w:p>
    <w:p w:rsidR="00EF1082" w:rsidRPr="00C135E2" w:rsidRDefault="00EF1082" w:rsidP="00EF1082">
      <w:pPr>
        <w:spacing w:line="360" w:lineRule="auto"/>
        <w:ind w:firstLine="708"/>
        <w:jc w:val="both"/>
        <w:rPr>
          <w:szCs w:val="28"/>
          <w:lang w:val="uk-UA"/>
        </w:rPr>
      </w:pPr>
      <w:r w:rsidRPr="00C135E2">
        <w:rPr>
          <w:szCs w:val="28"/>
          <w:lang w:val="uk-UA"/>
        </w:rPr>
        <w:t>де:</w:t>
      </w:r>
    </w:p>
    <w:p w:rsidR="00EF1082" w:rsidRPr="00C135E2" w:rsidRDefault="004F6465" w:rsidP="00EF1082">
      <w:pPr>
        <w:spacing w:line="360" w:lineRule="auto"/>
        <w:jc w:val="both"/>
        <w:rPr>
          <w:i/>
          <w:szCs w:val="28"/>
          <w:lang w:val="uk-UA"/>
        </w:rPr>
      </w:pPr>
      <w:r w:rsidRPr="00C135E2">
        <w:rPr>
          <w:lang w:val="uk-UA"/>
        </w:rPr>
        <w:pict>
          <v:shape id="_x0000_i1027" type="#_x0000_t75" style="width:344.4pt;height:16.8pt" equationxml="&lt;">
            <v:imagedata r:id="rId10" o:title="" chromakey="white"/>
          </v:shape>
        </w:pict>
      </w:r>
    </w:p>
    <w:p w:rsidR="00EF1082" w:rsidRPr="00C135E2" w:rsidRDefault="004F6465" w:rsidP="00EF1082">
      <w:pPr>
        <w:spacing w:line="360" w:lineRule="auto"/>
        <w:jc w:val="both"/>
        <w:rPr>
          <w:i/>
          <w:szCs w:val="28"/>
          <w:lang w:val="uk-UA"/>
        </w:rPr>
      </w:pPr>
      <w:r w:rsidRPr="00C135E2">
        <w:rPr>
          <w:lang w:val="uk-UA"/>
        </w:rPr>
        <w:pict>
          <v:shape id="_x0000_i1028" type="#_x0000_t75" style="width:210.6pt;height:16.8pt" equationxml="&lt;">
            <v:imagedata r:id="rId11" o:title="" chromakey="white"/>
          </v:shape>
        </w:pict>
      </w:r>
    </w:p>
    <w:p w:rsidR="00EF1082" w:rsidRPr="00C135E2" w:rsidRDefault="00EF1082" w:rsidP="001936B0">
      <w:pPr>
        <w:spacing w:line="24" w:lineRule="atLeast"/>
        <w:ind w:firstLine="708"/>
        <w:jc w:val="both"/>
        <w:rPr>
          <w:szCs w:val="28"/>
          <w:lang w:val="uk-UA"/>
        </w:rPr>
      </w:pPr>
      <w:r w:rsidRPr="00C135E2">
        <w:rPr>
          <w:szCs w:val="28"/>
          <w:lang w:val="uk-UA"/>
        </w:rPr>
        <w:t xml:space="preserve">З’єднаємо умовними лініями зв’язку адміністративні центри районів та найбільших міськрад районів за допомогою програми </w:t>
      </w:r>
      <w:proofErr w:type="spellStart"/>
      <w:r w:rsidRPr="00C135E2">
        <w:rPr>
          <w:szCs w:val="28"/>
          <w:lang w:val="uk-UA"/>
        </w:rPr>
        <w:t>Map</w:t>
      </w:r>
      <w:proofErr w:type="spellEnd"/>
      <w:r w:rsidRPr="00C135E2">
        <w:rPr>
          <w:szCs w:val="28"/>
          <w:lang w:val="uk-UA"/>
        </w:rPr>
        <w:t xml:space="preserve"> </w:t>
      </w:r>
      <w:proofErr w:type="spellStart"/>
      <w:r w:rsidRPr="00C135E2">
        <w:rPr>
          <w:szCs w:val="28"/>
          <w:lang w:val="uk-UA"/>
        </w:rPr>
        <w:t>Info</w:t>
      </w:r>
      <w:proofErr w:type="spellEnd"/>
      <w:r w:rsidRPr="00C135E2">
        <w:rPr>
          <w:szCs w:val="28"/>
          <w:lang w:val="uk-UA"/>
        </w:rPr>
        <w:t xml:space="preserve"> виміряємо ці відстані, обрахуємо їх загальну кількість. Скори</w:t>
      </w:r>
      <w:r w:rsidR="001936B0" w:rsidRPr="00C135E2">
        <w:rPr>
          <w:szCs w:val="28"/>
          <w:lang w:val="uk-UA"/>
        </w:rPr>
        <w:t xml:space="preserve">ставшись формулою </w:t>
      </w:r>
      <w:r w:rsidRPr="00C135E2">
        <w:rPr>
          <w:szCs w:val="28"/>
          <w:lang w:val="uk-UA"/>
        </w:rPr>
        <w:t xml:space="preserve"> визначимо оптимальну відстань між поселенськими одиницям на терит</w:t>
      </w:r>
      <w:r w:rsidR="001936B0" w:rsidRPr="00C135E2">
        <w:rPr>
          <w:szCs w:val="28"/>
          <w:lang w:val="uk-UA"/>
        </w:rPr>
        <w:t>орії районів</w:t>
      </w:r>
      <w:r w:rsidRPr="00C135E2">
        <w:rPr>
          <w:szCs w:val="28"/>
          <w:lang w:val="uk-UA"/>
        </w:rPr>
        <w:t>. Зробити висновок про особливості просторової організації насел</w:t>
      </w:r>
      <w:r w:rsidR="001936B0" w:rsidRPr="00C135E2">
        <w:rPr>
          <w:szCs w:val="28"/>
          <w:lang w:val="uk-UA"/>
        </w:rPr>
        <w:t>ення районів</w:t>
      </w:r>
      <w:r w:rsidRPr="00C135E2">
        <w:rPr>
          <w:szCs w:val="28"/>
          <w:lang w:val="uk-UA"/>
        </w:rPr>
        <w:t>.</w:t>
      </w:r>
    </w:p>
    <w:p w:rsidR="00C135E2" w:rsidRPr="009C5D29" w:rsidRDefault="00C135E2" w:rsidP="00C135E2">
      <w:pPr>
        <w:jc w:val="both"/>
        <w:rPr>
          <w:bCs/>
          <w:i/>
        </w:rPr>
      </w:pPr>
      <w:proofErr w:type="spellStart"/>
      <w:r w:rsidRPr="009C5D29">
        <w:rPr>
          <w:bCs/>
          <w:i/>
        </w:rPr>
        <w:lastRenderedPageBreak/>
        <w:t>Критерії</w:t>
      </w:r>
      <w:proofErr w:type="spellEnd"/>
      <w:r w:rsidRPr="009C5D29">
        <w:rPr>
          <w:bCs/>
          <w:i/>
        </w:rPr>
        <w:t xml:space="preserve"> </w:t>
      </w:r>
      <w:proofErr w:type="spellStart"/>
      <w:r w:rsidRPr="009C5D29">
        <w:rPr>
          <w:bCs/>
          <w:i/>
        </w:rPr>
        <w:t>оцінювання</w:t>
      </w:r>
      <w:proofErr w:type="spellEnd"/>
      <w:r w:rsidRPr="009C5D29">
        <w:rPr>
          <w:bCs/>
          <w:i/>
        </w:rPr>
        <w:t xml:space="preserve"> (максимум – </w:t>
      </w:r>
      <w:r>
        <w:rPr>
          <w:bCs/>
          <w:i/>
        </w:rPr>
        <w:t>4</w:t>
      </w:r>
      <w:r w:rsidRPr="009C5D29">
        <w:rPr>
          <w:bCs/>
          <w:i/>
        </w:rPr>
        <w:t xml:space="preserve"> </w:t>
      </w:r>
      <w:proofErr w:type="spellStart"/>
      <w:r w:rsidRPr="009C5D29">
        <w:rPr>
          <w:bCs/>
          <w:i/>
        </w:rPr>
        <w:t>бали</w:t>
      </w:r>
      <w:proofErr w:type="spellEnd"/>
      <w:r w:rsidRPr="009C5D29">
        <w:rPr>
          <w:bCs/>
          <w:i/>
        </w:rPr>
        <w:t>)</w:t>
      </w:r>
    </w:p>
    <w:p w:rsidR="00C135E2" w:rsidRPr="009C5D29" w:rsidRDefault="00C135E2" w:rsidP="00C135E2">
      <w:pPr>
        <w:ind w:left="284"/>
        <w:jc w:val="both"/>
        <w:rPr>
          <w:bCs/>
        </w:rPr>
      </w:pPr>
      <w:r>
        <w:rPr>
          <w:bCs/>
          <w:lang w:val="uk-UA"/>
        </w:rPr>
        <w:t>Виконання поставлених завдань</w:t>
      </w:r>
      <w:r w:rsidRPr="009C5D29">
        <w:rPr>
          <w:bCs/>
        </w:rPr>
        <w:t xml:space="preserve"> – </w:t>
      </w:r>
      <w:r>
        <w:rPr>
          <w:bCs/>
          <w:lang w:val="uk-UA"/>
        </w:rPr>
        <w:t>3</w:t>
      </w:r>
      <w:r w:rsidRPr="009C5D29">
        <w:rPr>
          <w:bCs/>
        </w:rPr>
        <w:t xml:space="preserve"> </w:t>
      </w:r>
      <w:proofErr w:type="spellStart"/>
      <w:r w:rsidRPr="009C5D29">
        <w:rPr>
          <w:bCs/>
        </w:rPr>
        <w:t>бали</w:t>
      </w:r>
      <w:proofErr w:type="spellEnd"/>
    </w:p>
    <w:p w:rsidR="00EF1082" w:rsidRDefault="00C135E2" w:rsidP="00C135E2">
      <w:pPr>
        <w:spacing w:line="288" w:lineRule="auto"/>
        <w:ind w:firstLine="709"/>
        <w:jc w:val="both"/>
        <w:rPr>
          <w:bCs/>
        </w:rPr>
      </w:pPr>
      <w:r>
        <w:rPr>
          <w:bCs/>
          <w:lang w:val="uk-UA"/>
        </w:rPr>
        <w:t xml:space="preserve">     </w:t>
      </w:r>
      <w:r w:rsidRPr="009C5D29">
        <w:rPr>
          <w:bCs/>
        </w:rPr>
        <w:t xml:space="preserve">Участь в </w:t>
      </w:r>
      <w:proofErr w:type="spellStart"/>
      <w:r w:rsidRPr="009C5D29">
        <w:rPr>
          <w:bCs/>
        </w:rPr>
        <w:t>обговоренні</w:t>
      </w:r>
      <w:proofErr w:type="spellEnd"/>
      <w:r w:rsidRPr="009C5D29">
        <w:rPr>
          <w:bCs/>
        </w:rPr>
        <w:t xml:space="preserve"> – </w:t>
      </w:r>
      <w:r>
        <w:rPr>
          <w:bCs/>
          <w:lang w:val="uk-UA"/>
        </w:rPr>
        <w:t>1</w:t>
      </w:r>
      <w:r w:rsidRPr="009C5D29">
        <w:rPr>
          <w:bCs/>
        </w:rPr>
        <w:t xml:space="preserve"> бал</w:t>
      </w:r>
    </w:p>
    <w:p w:rsidR="00C135E2" w:rsidRPr="009A079D" w:rsidRDefault="00C135E2" w:rsidP="00C135E2">
      <w:pPr>
        <w:spacing w:line="288" w:lineRule="auto"/>
        <w:ind w:firstLine="709"/>
        <w:jc w:val="both"/>
        <w:rPr>
          <w:color w:val="000000"/>
          <w:sz w:val="24"/>
          <w:lang w:val="uk-UA"/>
        </w:rPr>
      </w:pPr>
    </w:p>
    <w:p w:rsidR="00353F39" w:rsidRPr="009A079D" w:rsidRDefault="00ED532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>Практичне</w:t>
      </w:r>
      <w:r w:rsidR="00353F39" w:rsidRPr="009A079D">
        <w:rPr>
          <w:b/>
          <w:color w:val="000000"/>
          <w:sz w:val="32"/>
          <w:lang w:val="uk-UA"/>
        </w:rPr>
        <w:t xml:space="preserve"> заняття 3</w:t>
      </w:r>
    </w:p>
    <w:p w:rsidR="00353F39" w:rsidRPr="009A079D" w:rsidRDefault="00353F3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353F39" w:rsidRPr="009A079D" w:rsidRDefault="00353F3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>ПЛАНУВАННЯ МІСТ. ПРОСТОРОВА СТРУКТУРА ТА ФУНКЦІОНАЛЬНЕ ЗОНУВАННЯ МІСТ</w:t>
      </w:r>
    </w:p>
    <w:p w:rsidR="00367A3B" w:rsidRPr="009A079D" w:rsidRDefault="00367A3B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367A3B" w:rsidRPr="009A079D" w:rsidRDefault="00367A3B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>Питання для обговорення:</w:t>
      </w:r>
    </w:p>
    <w:p w:rsidR="00367A3B" w:rsidRPr="009A079D" w:rsidRDefault="00367A3B" w:rsidP="00EE21AF">
      <w:pPr>
        <w:pStyle w:val="a5"/>
        <w:numPr>
          <w:ilvl w:val="0"/>
          <w:numId w:val="3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Генеральний план міста як головний документ планування міст.</w:t>
      </w:r>
    </w:p>
    <w:p w:rsidR="00367A3B" w:rsidRPr="009A079D" w:rsidRDefault="00367A3B" w:rsidP="00EE21AF">
      <w:pPr>
        <w:pStyle w:val="a5"/>
        <w:numPr>
          <w:ilvl w:val="0"/>
          <w:numId w:val="3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 xml:space="preserve">Загальні основи планувальної організації міста. Територіальна структура, функціональне зонування та </w:t>
      </w:r>
      <w:proofErr w:type="spellStart"/>
      <w:r w:rsidRPr="009A079D">
        <w:rPr>
          <w:color w:val="000000"/>
          <w:szCs w:val="28"/>
          <w:lang w:val="uk-UA"/>
        </w:rPr>
        <w:t>зонінг</w:t>
      </w:r>
      <w:proofErr w:type="spellEnd"/>
      <w:r w:rsidRPr="009A079D">
        <w:rPr>
          <w:color w:val="000000"/>
          <w:szCs w:val="28"/>
          <w:lang w:val="uk-UA"/>
        </w:rPr>
        <w:t xml:space="preserve"> міст. Функціональні зони міської забудови.</w:t>
      </w:r>
    </w:p>
    <w:p w:rsidR="00367A3B" w:rsidRPr="009A079D" w:rsidRDefault="00367A3B" w:rsidP="00EE21AF">
      <w:pPr>
        <w:pStyle w:val="a5"/>
        <w:numPr>
          <w:ilvl w:val="0"/>
          <w:numId w:val="3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Моделі територіальної структури міст Е. </w:t>
      </w:r>
      <w:proofErr w:type="spellStart"/>
      <w:r w:rsidRPr="009A079D">
        <w:rPr>
          <w:color w:val="000000"/>
          <w:szCs w:val="28"/>
          <w:lang w:val="uk-UA"/>
        </w:rPr>
        <w:t>Барджесса</w:t>
      </w:r>
      <w:proofErr w:type="spellEnd"/>
      <w:r w:rsidRPr="009A079D">
        <w:rPr>
          <w:color w:val="000000"/>
          <w:szCs w:val="28"/>
          <w:lang w:val="uk-UA"/>
        </w:rPr>
        <w:t>, Х. </w:t>
      </w:r>
      <w:proofErr w:type="spellStart"/>
      <w:r w:rsidRPr="009A079D">
        <w:rPr>
          <w:color w:val="000000"/>
          <w:szCs w:val="28"/>
          <w:lang w:val="uk-UA"/>
        </w:rPr>
        <w:t>Хойта</w:t>
      </w:r>
      <w:proofErr w:type="spellEnd"/>
      <w:r w:rsidRPr="009A079D">
        <w:rPr>
          <w:color w:val="000000"/>
          <w:szCs w:val="28"/>
          <w:lang w:val="uk-UA"/>
        </w:rPr>
        <w:t>, Ч. </w:t>
      </w:r>
      <w:proofErr w:type="spellStart"/>
      <w:r w:rsidRPr="009A079D">
        <w:rPr>
          <w:color w:val="000000"/>
          <w:szCs w:val="28"/>
          <w:lang w:val="uk-UA"/>
        </w:rPr>
        <w:t>Харріса</w:t>
      </w:r>
      <w:proofErr w:type="spellEnd"/>
      <w:r w:rsidRPr="009A079D">
        <w:rPr>
          <w:color w:val="000000"/>
          <w:szCs w:val="28"/>
          <w:lang w:val="uk-UA"/>
        </w:rPr>
        <w:t>, Е. </w:t>
      </w:r>
      <w:proofErr w:type="spellStart"/>
      <w:r w:rsidRPr="009A079D">
        <w:rPr>
          <w:color w:val="000000"/>
          <w:szCs w:val="28"/>
          <w:lang w:val="uk-UA"/>
        </w:rPr>
        <w:t>Ульмана</w:t>
      </w:r>
      <w:proofErr w:type="spellEnd"/>
      <w:r w:rsidRPr="009A079D">
        <w:rPr>
          <w:color w:val="000000"/>
          <w:szCs w:val="28"/>
          <w:lang w:val="uk-UA"/>
        </w:rPr>
        <w:t xml:space="preserve">. </w:t>
      </w:r>
    </w:p>
    <w:p w:rsidR="006865FC" w:rsidRPr="009A079D" w:rsidRDefault="006865FC" w:rsidP="00EE21AF">
      <w:pPr>
        <w:pStyle w:val="a5"/>
        <w:numPr>
          <w:ilvl w:val="0"/>
          <w:numId w:val="3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proofErr w:type="spellStart"/>
      <w:r w:rsidRPr="009A079D">
        <w:rPr>
          <w:color w:val="000000"/>
          <w:szCs w:val="28"/>
          <w:lang w:val="uk-UA"/>
        </w:rPr>
        <w:t>Мікрогеографічний</w:t>
      </w:r>
      <w:proofErr w:type="spellEnd"/>
      <w:r w:rsidRPr="009A079D">
        <w:rPr>
          <w:color w:val="000000"/>
          <w:szCs w:val="28"/>
          <w:lang w:val="uk-UA"/>
        </w:rPr>
        <w:t xml:space="preserve"> аналіз міста. </w:t>
      </w:r>
    </w:p>
    <w:p w:rsidR="006865FC" w:rsidRPr="009A079D" w:rsidRDefault="006865FC" w:rsidP="00EE21AF">
      <w:pPr>
        <w:pStyle w:val="a5"/>
        <w:numPr>
          <w:ilvl w:val="0"/>
          <w:numId w:val="3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Типи планування міста. Силует міста.</w:t>
      </w:r>
    </w:p>
    <w:p w:rsidR="006865FC" w:rsidRPr="009A079D" w:rsidRDefault="006865FC" w:rsidP="00EE21AF">
      <w:pPr>
        <w:pStyle w:val="a5"/>
        <w:numPr>
          <w:ilvl w:val="0"/>
          <w:numId w:val="3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Основні принципи проектування міста.</w:t>
      </w:r>
    </w:p>
    <w:p w:rsidR="00367A3B" w:rsidRPr="009A079D" w:rsidRDefault="00367A3B" w:rsidP="00EE21AF">
      <w:pPr>
        <w:pStyle w:val="a5"/>
        <w:numPr>
          <w:ilvl w:val="0"/>
          <w:numId w:val="3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 xml:space="preserve">Нові способи структурування міського простору. Проблеми використання підземного простору міст. Геоурбаністика і підземна урбаністика. «Третій вимір» </w:t>
      </w:r>
      <w:r w:rsidRPr="009A079D">
        <w:rPr>
          <w:rFonts w:ascii="Cambria Math" w:hAnsi="Cambria Math" w:cs="Cambria Math"/>
          <w:color w:val="000000"/>
          <w:szCs w:val="28"/>
          <w:lang w:val="uk-UA"/>
        </w:rPr>
        <w:t>‒</w:t>
      </w:r>
      <w:r w:rsidRPr="009A079D">
        <w:rPr>
          <w:color w:val="000000"/>
          <w:szCs w:val="28"/>
          <w:lang w:val="uk-UA"/>
        </w:rPr>
        <w:t xml:space="preserve"> новий напрям просторового розвитку міста. Концепції просторової урбаністики та підземної урбаністики. Проекти використання підземного простору в Україні і за кордоном.</w:t>
      </w:r>
    </w:p>
    <w:p w:rsidR="00367A3B" w:rsidRPr="009A079D" w:rsidRDefault="00367A3B" w:rsidP="00EE21AF">
      <w:pPr>
        <w:pStyle w:val="a5"/>
        <w:numPr>
          <w:ilvl w:val="0"/>
          <w:numId w:val="3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 xml:space="preserve">Трансформаційні процеси в містах: </w:t>
      </w:r>
      <w:proofErr w:type="spellStart"/>
      <w:r w:rsidRPr="009A079D">
        <w:rPr>
          <w:color w:val="000000"/>
          <w:szCs w:val="28"/>
          <w:lang w:val="uk-UA"/>
        </w:rPr>
        <w:t>джентрифікація</w:t>
      </w:r>
      <w:proofErr w:type="spellEnd"/>
      <w:r w:rsidRPr="009A079D">
        <w:rPr>
          <w:color w:val="000000"/>
          <w:szCs w:val="28"/>
          <w:lang w:val="uk-UA"/>
        </w:rPr>
        <w:t xml:space="preserve">, </w:t>
      </w:r>
      <w:proofErr w:type="spellStart"/>
      <w:r w:rsidRPr="009A079D">
        <w:rPr>
          <w:color w:val="000000"/>
          <w:szCs w:val="28"/>
          <w:lang w:val="uk-UA"/>
        </w:rPr>
        <w:t>терциаризація</w:t>
      </w:r>
      <w:proofErr w:type="spellEnd"/>
      <w:r w:rsidRPr="009A079D">
        <w:rPr>
          <w:color w:val="000000"/>
          <w:szCs w:val="28"/>
          <w:lang w:val="uk-UA"/>
        </w:rPr>
        <w:t xml:space="preserve">, сакралізація, комерціалізація, деіндустріалізація, </w:t>
      </w:r>
      <w:proofErr w:type="spellStart"/>
      <w:r w:rsidRPr="009A079D">
        <w:rPr>
          <w:color w:val="000000"/>
          <w:szCs w:val="28"/>
          <w:lang w:val="uk-UA"/>
        </w:rPr>
        <w:t>субурбанізація</w:t>
      </w:r>
      <w:proofErr w:type="spellEnd"/>
      <w:r w:rsidRPr="009A079D">
        <w:rPr>
          <w:color w:val="000000"/>
          <w:szCs w:val="28"/>
          <w:lang w:val="uk-UA"/>
        </w:rPr>
        <w:t xml:space="preserve">, функціональна фрагментація, </w:t>
      </w:r>
      <w:proofErr w:type="spellStart"/>
      <w:r w:rsidRPr="009A079D">
        <w:rPr>
          <w:color w:val="000000"/>
          <w:szCs w:val="28"/>
          <w:lang w:val="uk-UA"/>
        </w:rPr>
        <w:t>ревіталізація</w:t>
      </w:r>
      <w:proofErr w:type="spellEnd"/>
      <w:r w:rsidRPr="009A079D">
        <w:rPr>
          <w:color w:val="000000"/>
          <w:szCs w:val="28"/>
          <w:lang w:val="uk-UA"/>
        </w:rPr>
        <w:t xml:space="preserve">, соціальна поляризація, доместикація, рециркуляція міського простору, </w:t>
      </w:r>
      <w:proofErr w:type="spellStart"/>
      <w:r w:rsidRPr="009A079D">
        <w:rPr>
          <w:color w:val="000000"/>
          <w:szCs w:val="28"/>
          <w:lang w:val="uk-UA"/>
        </w:rPr>
        <w:t>редевелопмент</w:t>
      </w:r>
      <w:proofErr w:type="spellEnd"/>
      <w:r w:rsidRPr="009A079D">
        <w:rPr>
          <w:color w:val="000000"/>
          <w:szCs w:val="28"/>
          <w:lang w:val="uk-UA"/>
        </w:rPr>
        <w:t>, реновація та інші.</w:t>
      </w:r>
    </w:p>
    <w:p w:rsidR="00353F39" w:rsidRPr="009A079D" w:rsidRDefault="00353F39" w:rsidP="00EE21AF">
      <w:pPr>
        <w:spacing w:line="288" w:lineRule="auto"/>
        <w:ind w:firstLine="709"/>
        <w:jc w:val="both"/>
        <w:rPr>
          <w:sz w:val="24"/>
          <w:lang w:val="uk-UA"/>
        </w:rPr>
      </w:pPr>
    </w:p>
    <w:p w:rsidR="001936B0" w:rsidRPr="009A079D" w:rsidRDefault="001936B0" w:rsidP="001936B0">
      <w:pPr>
        <w:pStyle w:val="a5"/>
        <w:spacing w:line="288" w:lineRule="auto"/>
        <w:ind w:left="0"/>
        <w:jc w:val="center"/>
        <w:rPr>
          <w:b/>
          <w:i/>
          <w:color w:val="000000"/>
          <w:lang w:val="uk-UA"/>
        </w:rPr>
      </w:pPr>
      <w:r w:rsidRPr="009A079D">
        <w:rPr>
          <w:b/>
          <w:i/>
          <w:color w:val="000000"/>
          <w:lang w:val="uk-UA"/>
        </w:rPr>
        <w:t>Завдання практичної роботи №3:</w:t>
      </w:r>
    </w:p>
    <w:p w:rsidR="001936B0" w:rsidRPr="009A079D" w:rsidRDefault="00A20550" w:rsidP="00214445">
      <w:pPr>
        <w:pStyle w:val="a5"/>
        <w:numPr>
          <w:ilvl w:val="0"/>
          <w:numId w:val="23"/>
        </w:numPr>
        <w:spacing w:line="288" w:lineRule="auto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Проаналізуйте функціональне зонування будь-якого великого міста України (за вибором студента. Теми не повинні повторюватись).</w:t>
      </w:r>
      <w:r w:rsidR="00214445" w:rsidRPr="009A079D">
        <w:rPr>
          <w:szCs w:val="28"/>
          <w:lang w:val="uk-UA"/>
        </w:rPr>
        <w:t xml:space="preserve"> Підготуйте мультимедійну презентацію.</w:t>
      </w:r>
    </w:p>
    <w:p w:rsidR="00A20550" w:rsidRPr="009A079D" w:rsidRDefault="00A20550" w:rsidP="00A20550">
      <w:pPr>
        <w:pStyle w:val="a5"/>
        <w:numPr>
          <w:ilvl w:val="0"/>
          <w:numId w:val="23"/>
        </w:numPr>
        <w:spacing w:line="288" w:lineRule="auto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Надайте рекомендації щодо раціонального використання території, оптимізації функціонального зонування.</w:t>
      </w:r>
    </w:p>
    <w:p w:rsidR="00A20550" w:rsidRPr="009A079D" w:rsidRDefault="00A20550" w:rsidP="00A20550">
      <w:pPr>
        <w:pStyle w:val="a5"/>
        <w:spacing w:line="288" w:lineRule="auto"/>
        <w:ind w:left="1069"/>
        <w:jc w:val="both"/>
        <w:rPr>
          <w:sz w:val="24"/>
          <w:lang w:val="uk-UA"/>
        </w:rPr>
      </w:pPr>
    </w:p>
    <w:p w:rsidR="00C135E2" w:rsidRPr="009C5D29" w:rsidRDefault="00C135E2" w:rsidP="00C135E2">
      <w:pPr>
        <w:jc w:val="both"/>
        <w:rPr>
          <w:bCs/>
          <w:i/>
        </w:rPr>
      </w:pPr>
      <w:proofErr w:type="spellStart"/>
      <w:r w:rsidRPr="009C5D29">
        <w:rPr>
          <w:bCs/>
          <w:i/>
        </w:rPr>
        <w:lastRenderedPageBreak/>
        <w:t>Критерії</w:t>
      </w:r>
      <w:proofErr w:type="spellEnd"/>
      <w:r w:rsidRPr="009C5D29">
        <w:rPr>
          <w:bCs/>
          <w:i/>
        </w:rPr>
        <w:t xml:space="preserve"> </w:t>
      </w:r>
      <w:proofErr w:type="spellStart"/>
      <w:r w:rsidRPr="009C5D29">
        <w:rPr>
          <w:bCs/>
          <w:i/>
        </w:rPr>
        <w:t>оцінювання</w:t>
      </w:r>
      <w:proofErr w:type="spellEnd"/>
      <w:r w:rsidRPr="009C5D29">
        <w:rPr>
          <w:bCs/>
          <w:i/>
        </w:rPr>
        <w:t xml:space="preserve"> (максимум – </w:t>
      </w:r>
      <w:r>
        <w:rPr>
          <w:bCs/>
          <w:i/>
        </w:rPr>
        <w:t>4</w:t>
      </w:r>
      <w:r w:rsidRPr="009C5D29">
        <w:rPr>
          <w:bCs/>
          <w:i/>
        </w:rPr>
        <w:t xml:space="preserve"> </w:t>
      </w:r>
      <w:proofErr w:type="spellStart"/>
      <w:r w:rsidRPr="009C5D29">
        <w:rPr>
          <w:bCs/>
          <w:i/>
        </w:rPr>
        <w:t>бали</w:t>
      </w:r>
      <w:proofErr w:type="spellEnd"/>
      <w:r w:rsidRPr="009C5D29">
        <w:rPr>
          <w:bCs/>
          <w:i/>
        </w:rPr>
        <w:t>)</w:t>
      </w:r>
    </w:p>
    <w:p w:rsidR="00C135E2" w:rsidRPr="009C5D29" w:rsidRDefault="00C135E2" w:rsidP="00C135E2">
      <w:pPr>
        <w:ind w:left="284"/>
        <w:jc w:val="both"/>
        <w:rPr>
          <w:bCs/>
        </w:rPr>
      </w:pPr>
      <w:r>
        <w:rPr>
          <w:bCs/>
          <w:lang w:val="uk-UA"/>
        </w:rPr>
        <w:t>Виконання поставлених завдань</w:t>
      </w:r>
      <w:r w:rsidRPr="009C5D29">
        <w:rPr>
          <w:bCs/>
        </w:rPr>
        <w:t xml:space="preserve"> – </w:t>
      </w:r>
      <w:r>
        <w:rPr>
          <w:bCs/>
          <w:lang w:val="uk-UA"/>
        </w:rPr>
        <w:t>3</w:t>
      </w:r>
      <w:r w:rsidRPr="009C5D29">
        <w:rPr>
          <w:bCs/>
        </w:rPr>
        <w:t xml:space="preserve"> </w:t>
      </w:r>
      <w:proofErr w:type="spellStart"/>
      <w:r w:rsidRPr="009C5D29">
        <w:rPr>
          <w:bCs/>
        </w:rPr>
        <w:t>бали</w:t>
      </w:r>
      <w:proofErr w:type="spellEnd"/>
    </w:p>
    <w:p w:rsidR="001936B0" w:rsidRPr="009A079D" w:rsidRDefault="00C135E2" w:rsidP="00C135E2">
      <w:pPr>
        <w:spacing w:line="288" w:lineRule="auto"/>
        <w:ind w:firstLine="709"/>
        <w:jc w:val="both"/>
        <w:rPr>
          <w:sz w:val="24"/>
          <w:lang w:val="uk-UA"/>
        </w:rPr>
      </w:pPr>
      <w:r>
        <w:rPr>
          <w:bCs/>
          <w:lang w:val="uk-UA"/>
        </w:rPr>
        <w:t xml:space="preserve">     </w:t>
      </w:r>
      <w:r w:rsidRPr="009C5D29">
        <w:rPr>
          <w:bCs/>
        </w:rPr>
        <w:t xml:space="preserve">Участь в </w:t>
      </w:r>
      <w:proofErr w:type="spellStart"/>
      <w:r w:rsidRPr="009C5D29">
        <w:rPr>
          <w:bCs/>
        </w:rPr>
        <w:t>обговоренні</w:t>
      </w:r>
      <w:proofErr w:type="spellEnd"/>
      <w:r w:rsidRPr="009C5D29">
        <w:rPr>
          <w:bCs/>
        </w:rPr>
        <w:t xml:space="preserve"> – </w:t>
      </w:r>
      <w:r>
        <w:rPr>
          <w:bCs/>
          <w:lang w:val="uk-UA"/>
        </w:rPr>
        <w:t>1</w:t>
      </w:r>
      <w:r w:rsidRPr="009C5D29">
        <w:rPr>
          <w:bCs/>
        </w:rPr>
        <w:t xml:space="preserve"> бал</w:t>
      </w:r>
    </w:p>
    <w:p w:rsidR="001936B0" w:rsidRPr="009A079D" w:rsidRDefault="001936B0" w:rsidP="00EE21AF">
      <w:pPr>
        <w:spacing w:line="288" w:lineRule="auto"/>
        <w:ind w:firstLine="709"/>
        <w:jc w:val="both"/>
        <w:rPr>
          <w:sz w:val="24"/>
          <w:lang w:val="uk-UA"/>
        </w:rPr>
      </w:pPr>
    </w:p>
    <w:p w:rsidR="00D57337" w:rsidRPr="009A079D" w:rsidRDefault="00D57337" w:rsidP="00EE21AF">
      <w:pPr>
        <w:spacing w:line="288" w:lineRule="auto"/>
        <w:ind w:firstLine="709"/>
        <w:jc w:val="both"/>
        <w:rPr>
          <w:sz w:val="24"/>
          <w:lang w:val="uk-UA"/>
        </w:rPr>
      </w:pPr>
    </w:p>
    <w:p w:rsidR="00214445" w:rsidRPr="009A079D" w:rsidRDefault="00214445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353F39" w:rsidRPr="009A079D" w:rsidRDefault="00ED532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 xml:space="preserve">Практичне </w:t>
      </w:r>
      <w:r w:rsidR="00353F39" w:rsidRPr="009A079D">
        <w:rPr>
          <w:b/>
          <w:color w:val="000000"/>
          <w:sz w:val="32"/>
          <w:lang w:val="uk-UA"/>
        </w:rPr>
        <w:t>заняття 4</w:t>
      </w:r>
    </w:p>
    <w:p w:rsidR="00353F39" w:rsidRPr="009A079D" w:rsidRDefault="00353F39" w:rsidP="00EE21AF">
      <w:pPr>
        <w:spacing w:line="288" w:lineRule="auto"/>
        <w:ind w:firstLine="709"/>
        <w:jc w:val="both"/>
        <w:rPr>
          <w:b/>
          <w:lang w:val="uk-UA"/>
        </w:rPr>
      </w:pPr>
    </w:p>
    <w:p w:rsidR="00353F39" w:rsidRPr="009A079D" w:rsidRDefault="00353F39" w:rsidP="00EE21AF">
      <w:pPr>
        <w:spacing w:line="288" w:lineRule="auto"/>
        <w:jc w:val="center"/>
        <w:rPr>
          <w:b/>
          <w:sz w:val="32"/>
          <w:lang w:val="uk-UA"/>
        </w:rPr>
      </w:pPr>
      <w:r w:rsidRPr="009A079D">
        <w:rPr>
          <w:b/>
          <w:sz w:val="32"/>
          <w:lang w:val="uk-UA"/>
        </w:rPr>
        <w:t>ПЛАНУВАННЯ СІЛЬСЬКИХ ТЕРИТОРІЙ</w:t>
      </w:r>
    </w:p>
    <w:p w:rsidR="006865FC" w:rsidRPr="009A079D" w:rsidRDefault="006865FC" w:rsidP="00EE21AF">
      <w:pPr>
        <w:spacing w:line="288" w:lineRule="auto"/>
        <w:jc w:val="center"/>
        <w:rPr>
          <w:b/>
          <w:sz w:val="32"/>
          <w:lang w:val="uk-UA"/>
        </w:rPr>
      </w:pPr>
    </w:p>
    <w:p w:rsidR="006865FC" w:rsidRPr="009A079D" w:rsidRDefault="006865FC" w:rsidP="00EE21AF">
      <w:pPr>
        <w:spacing w:line="288" w:lineRule="auto"/>
        <w:jc w:val="center"/>
        <w:rPr>
          <w:b/>
          <w:sz w:val="32"/>
          <w:lang w:val="uk-UA"/>
        </w:rPr>
      </w:pPr>
      <w:r w:rsidRPr="009A079D">
        <w:rPr>
          <w:b/>
          <w:sz w:val="32"/>
          <w:lang w:val="uk-UA"/>
        </w:rPr>
        <w:t>Питання для обговорення:</w:t>
      </w:r>
    </w:p>
    <w:p w:rsidR="006865FC" w:rsidRPr="009A079D" w:rsidRDefault="00353F39" w:rsidP="00EE21AF">
      <w:pPr>
        <w:pStyle w:val="a5"/>
        <w:numPr>
          <w:ilvl w:val="0"/>
          <w:numId w:val="4"/>
        </w:numPr>
        <w:spacing w:line="288" w:lineRule="auto"/>
        <w:ind w:left="567" w:hanging="425"/>
        <w:jc w:val="both"/>
        <w:rPr>
          <w:lang w:val="uk-UA"/>
        </w:rPr>
      </w:pPr>
      <w:r w:rsidRPr="009A079D">
        <w:rPr>
          <w:lang w:val="uk-UA"/>
        </w:rPr>
        <w:t xml:space="preserve">Сільські райони. Встановлення меж сільських населених пунктів. </w:t>
      </w:r>
    </w:p>
    <w:p w:rsidR="006865FC" w:rsidRPr="009A079D" w:rsidRDefault="00353F39" w:rsidP="00EE21AF">
      <w:pPr>
        <w:pStyle w:val="a5"/>
        <w:numPr>
          <w:ilvl w:val="0"/>
          <w:numId w:val="4"/>
        </w:numPr>
        <w:spacing w:line="288" w:lineRule="auto"/>
        <w:ind w:left="567" w:hanging="425"/>
        <w:jc w:val="both"/>
        <w:rPr>
          <w:lang w:val="uk-UA"/>
        </w:rPr>
      </w:pPr>
      <w:r w:rsidRPr="009A079D">
        <w:rPr>
          <w:lang w:val="uk-UA"/>
        </w:rPr>
        <w:t xml:space="preserve">Загальні вимоги щодо планування та забудови сільських поселень. </w:t>
      </w:r>
    </w:p>
    <w:p w:rsidR="006865FC" w:rsidRPr="009A079D" w:rsidRDefault="00353F39" w:rsidP="00EE21AF">
      <w:pPr>
        <w:pStyle w:val="a5"/>
        <w:numPr>
          <w:ilvl w:val="0"/>
          <w:numId w:val="4"/>
        </w:numPr>
        <w:spacing w:line="288" w:lineRule="auto"/>
        <w:ind w:left="567" w:hanging="425"/>
        <w:jc w:val="both"/>
        <w:rPr>
          <w:lang w:val="uk-UA"/>
        </w:rPr>
      </w:pPr>
      <w:r w:rsidRPr="009A079D">
        <w:rPr>
          <w:lang w:val="uk-UA"/>
        </w:rPr>
        <w:t xml:space="preserve">Планувальна </w:t>
      </w:r>
      <w:proofErr w:type="spellStart"/>
      <w:r w:rsidRPr="009A079D">
        <w:rPr>
          <w:lang w:val="uk-UA"/>
        </w:rPr>
        <w:t>органiзацiя</w:t>
      </w:r>
      <w:proofErr w:type="spellEnd"/>
      <w:r w:rsidRPr="009A079D">
        <w:rPr>
          <w:lang w:val="uk-UA"/>
        </w:rPr>
        <w:t xml:space="preserve"> території </w:t>
      </w:r>
      <w:proofErr w:type="spellStart"/>
      <w:r w:rsidRPr="009A079D">
        <w:rPr>
          <w:lang w:val="uk-UA"/>
        </w:rPr>
        <w:t>сiльських</w:t>
      </w:r>
      <w:proofErr w:type="spellEnd"/>
      <w:r w:rsidRPr="009A079D">
        <w:rPr>
          <w:lang w:val="uk-UA"/>
        </w:rPr>
        <w:t xml:space="preserve"> рад. </w:t>
      </w:r>
    </w:p>
    <w:p w:rsidR="006865FC" w:rsidRPr="009A079D" w:rsidRDefault="00353F39" w:rsidP="00EE21AF">
      <w:pPr>
        <w:pStyle w:val="a5"/>
        <w:numPr>
          <w:ilvl w:val="0"/>
          <w:numId w:val="4"/>
        </w:numPr>
        <w:spacing w:line="288" w:lineRule="auto"/>
        <w:ind w:left="567" w:hanging="425"/>
        <w:jc w:val="both"/>
        <w:rPr>
          <w:lang w:val="uk-UA"/>
        </w:rPr>
      </w:pPr>
      <w:r w:rsidRPr="009A079D">
        <w:rPr>
          <w:lang w:val="uk-UA"/>
        </w:rPr>
        <w:t xml:space="preserve">Планування сільського населеного пункту. </w:t>
      </w:r>
    </w:p>
    <w:p w:rsidR="00353F39" w:rsidRDefault="00353F39" w:rsidP="00EE21AF">
      <w:pPr>
        <w:pStyle w:val="a5"/>
        <w:numPr>
          <w:ilvl w:val="0"/>
          <w:numId w:val="4"/>
        </w:numPr>
        <w:spacing w:line="288" w:lineRule="auto"/>
        <w:ind w:left="567" w:hanging="425"/>
        <w:jc w:val="both"/>
        <w:rPr>
          <w:lang w:val="uk-UA"/>
        </w:rPr>
      </w:pPr>
      <w:proofErr w:type="spellStart"/>
      <w:r w:rsidRPr="009A079D">
        <w:rPr>
          <w:lang w:val="uk-UA"/>
        </w:rPr>
        <w:t>Ландшафтно-рекреацiйна</w:t>
      </w:r>
      <w:proofErr w:type="spellEnd"/>
      <w:r w:rsidRPr="009A079D">
        <w:rPr>
          <w:lang w:val="uk-UA"/>
        </w:rPr>
        <w:t xml:space="preserve"> </w:t>
      </w:r>
      <w:proofErr w:type="spellStart"/>
      <w:r w:rsidRPr="009A079D">
        <w:rPr>
          <w:lang w:val="uk-UA"/>
        </w:rPr>
        <w:t>органiзацiя</w:t>
      </w:r>
      <w:proofErr w:type="spellEnd"/>
      <w:r w:rsidRPr="009A079D">
        <w:rPr>
          <w:lang w:val="uk-UA"/>
        </w:rPr>
        <w:t xml:space="preserve">, озеленення i </w:t>
      </w:r>
      <w:proofErr w:type="spellStart"/>
      <w:r w:rsidRPr="009A079D">
        <w:rPr>
          <w:lang w:val="uk-UA"/>
        </w:rPr>
        <w:t>благоустрiй</w:t>
      </w:r>
      <w:proofErr w:type="spellEnd"/>
      <w:r w:rsidRPr="009A079D">
        <w:rPr>
          <w:lang w:val="uk-UA"/>
        </w:rPr>
        <w:t>. Організаці</w:t>
      </w:r>
      <w:r w:rsidR="006865FC" w:rsidRPr="009A079D">
        <w:rPr>
          <w:lang w:val="uk-UA"/>
        </w:rPr>
        <w:t>я мереж культурно-побутового об</w:t>
      </w:r>
      <w:r w:rsidRPr="009A079D">
        <w:rPr>
          <w:lang w:val="uk-UA"/>
        </w:rPr>
        <w:t>слуговування.</w:t>
      </w:r>
    </w:p>
    <w:p w:rsidR="004F6465" w:rsidRPr="009A079D" w:rsidRDefault="004F6465" w:rsidP="00EE21AF">
      <w:pPr>
        <w:pStyle w:val="a5"/>
        <w:numPr>
          <w:ilvl w:val="0"/>
          <w:numId w:val="4"/>
        </w:numPr>
        <w:spacing w:line="288" w:lineRule="auto"/>
        <w:ind w:left="567" w:hanging="425"/>
        <w:jc w:val="both"/>
        <w:rPr>
          <w:lang w:val="uk-UA"/>
        </w:rPr>
      </w:pPr>
    </w:p>
    <w:p w:rsidR="00EE21AF" w:rsidRPr="009A079D" w:rsidRDefault="0000487A" w:rsidP="00EE21AF">
      <w:pPr>
        <w:spacing w:line="288" w:lineRule="auto"/>
        <w:jc w:val="center"/>
        <w:rPr>
          <w:b/>
          <w:i/>
          <w:color w:val="000000"/>
          <w:lang w:val="uk-UA"/>
        </w:rPr>
      </w:pPr>
      <w:r w:rsidRPr="009A079D">
        <w:rPr>
          <w:b/>
          <w:i/>
          <w:color w:val="000000"/>
          <w:lang w:val="uk-UA"/>
        </w:rPr>
        <w:t>Завдання практичної роботи №4</w:t>
      </w:r>
      <w:r w:rsidR="00D57337" w:rsidRPr="009A079D">
        <w:rPr>
          <w:b/>
          <w:i/>
          <w:color w:val="000000"/>
          <w:lang w:val="uk-UA"/>
        </w:rPr>
        <w:t>:</w:t>
      </w:r>
    </w:p>
    <w:p w:rsidR="00D57337" w:rsidRDefault="00D57337" w:rsidP="00D57337">
      <w:pPr>
        <w:spacing w:line="288" w:lineRule="auto"/>
        <w:jc w:val="both"/>
        <w:rPr>
          <w:i/>
          <w:color w:val="000000"/>
          <w:lang w:val="uk-UA"/>
        </w:rPr>
      </w:pPr>
      <w:r w:rsidRPr="009A079D">
        <w:rPr>
          <w:i/>
          <w:color w:val="000000"/>
          <w:lang w:val="uk-UA"/>
        </w:rPr>
        <w:t xml:space="preserve">Запропонуйте бізнес-план щодо розвитку одного з сіл України  (за вибором студента. Теми не повинні повторюватись). </w:t>
      </w:r>
      <w:r w:rsidR="00214445" w:rsidRPr="009A079D">
        <w:rPr>
          <w:i/>
          <w:color w:val="000000"/>
          <w:lang w:val="uk-UA"/>
        </w:rPr>
        <w:t xml:space="preserve">Підготуйте мультимедійну презентацію. </w:t>
      </w:r>
      <w:r w:rsidRPr="009A079D">
        <w:rPr>
          <w:i/>
          <w:color w:val="000000"/>
          <w:lang w:val="uk-UA"/>
        </w:rPr>
        <w:t xml:space="preserve">Укажіть, які </w:t>
      </w:r>
      <w:r w:rsidR="004E2497" w:rsidRPr="009A079D">
        <w:rPr>
          <w:i/>
          <w:color w:val="000000"/>
          <w:lang w:val="uk-UA"/>
        </w:rPr>
        <w:t xml:space="preserve">напрямки економічного розвитку та функції були б найбільш доречними для сіл різних регіонів України. </w:t>
      </w:r>
    </w:p>
    <w:p w:rsidR="004F6465" w:rsidRDefault="004F6465" w:rsidP="00D57337">
      <w:pPr>
        <w:spacing w:line="288" w:lineRule="auto"/>
        <w:jc w:val="both"/>
        <w:rPr>
          <w:color w:val="000000"/>
          <w:sz w:val="32"/>
          <w:lang w:val="uk-UA"/>
        </w:rPr>
      </w:pPr>
    </w:p>
    <w:p w:rsidR="00C135E2" w:rsidRPr="009C5D29" w:rsidRDefault="00C135E2" w:rsidP="00C135E2">
      <w:pPr>
        <w:jc w:val="both"/>
        <w:rPr>
          <w:bCs/>
          <w:i/>
        </w:rPr>
      </w:pPr>
      <w:proofErr w:type="spellStart"/>
      <w:r w:rsidRPr="009C5D29">
        <w:rPr>
          <w:bCs/>
          <w:i/>
        </w:rPr>
        <w:t>Критерії</w:t>
      </w:r>
      <w:proofErr w:type="spellEnd"/>
      <w:r w:rsidRPr="009C5D29">
        <w:rPr>
          <w:bCs/>
          <w:i/>
        </w:rPr>
        <w:t xml:space="preserve"> </w:t>
      </w:r>
      <w:proofErr w:type="spellStart"/>
      <w:r w:rsidRPr="009C5D29">
        <w:rPr>
          <w:bCs/>
          <w:i/>
        </w:rPr>
        <w:t>оцінювання</w:t>
      </w:r>
      <w:proofErr w:type="spellEnd"/>
      <w:r w:rsidRPr="009C5D29">
        <w:rPr>
          <w:bCs/>
          <w:i/>
        </w:rPr>
        <w:t xml:space="preserve"> (максимум – </w:t>
      </w:r>
      <w:r>
        <w:rPr>
          <w:bCs/>
          <w:i/>
        </w:rPr>
        <w:t>4</w:t>
      </w:r>
      <w:r w:rsidRPr="009C5D29">
        <w:rPr>
          <w:bCs/>
          <w:i/>
        </w:rPr>
        <w:t xml:space="preserve"> </w:t>
      </w:r>
      <w:proofErr w:type="spellStart"/>
      <w:r w:rsidRPr="009C5D29">
        <w:rPr>
          <w:bCs/>
          <w:i/>
        </w:rPr>
        <w:t>бали</w:t>
      </w:r>
      <w:proofErr w:type="spellEnd"/>
      <w:r w:rsidRPr="009C5D29">
        <w:rPr>
          <w:bCs/>
          <w:i/>
        </w:rPr>
        <w:t>)</w:t>
      </w:r>
    </w:p>
    <w:p w:rsidR="00C135E2" w:rsidRPr="009C5D29" w:rsidRDefault="00C135E2" w:rsidP="00C135E2">
      <w:pPr>
        <w:ind w:left="284"/>
        <w:jc w:val="both"/>
        <w:rPr>
          <w:bCs/>
        </w:rPr>
      </w:pPr>
      <w:r>
        <w:rPr>
          <w:bCs/>
          <w:lang w:val="uk-UA"/>
        </w:rPr>
        <w:t>Виконання поставлених завдань</w:t>
      </w:r>
      <w:r w:rsidRPr="009C5D29">
        <w:rPr>
          <w:bCs/>
        </w:rPr>
        <w:t xml:space="preserve"> – </w:t>
      </w:r>
      <w:r>
        <w:rPr>
          <w:bCs/>
          <w:lang w:val="uk-UA"/>
        </w:rPr>
        <w:t>3</w:t>
      </w:r>
      <w:r w:rsidRPr="009C5D29">
        <w:rPr>
          <w:bCs/>
        </w:rPr>
        <w:t xml:space="preserve"> </w:t>
      </w:r>
      <w:proofErr w:type="spellStart"/>
      <w:r w:rsidRPr="009C5D29">
        <w:rPr>
          <w:bCs/>
        </w:rPr>
        <w:t>бали</w:t>
      </w:r>
      <w:proofErr w:type="spellEnd"/>
    </w:p>
    <w:p w:rsidR="00C135E2" w:rsidRDefault="00C135E2" w:rsidP="00C135E2">
      <w:pPr>
        <w:spacing w:line="288" w:lineRule="auto"/>
        <w:jc w:val="both"/>
        <w:rPr>
          <w:bCs/>
        </w:rPr>
      </w:pPr>
      <w:r>
        <w:rPr>
          <w:bCs/>
          <w:lang w:val="uk-UA"/>
        </w:rPr>
        <w:t xml:space="preserve">     </w:t>
      </w:r>
      <w:r w:rsidRPr="009C5D29">
        <w:rPr>
          <w:bCs/>
        </w:rPr>
        <w:t xml:space="preserve">Участь в </w:t>
      </w:r>
      <w:proofErr w:type="spellStart"/>
      <w:r w:rsidRPr="009C5D29">
        <w:rPr>
          <w:bCs/>
        </w:rPr>
        <w:t>обговоренні</w:t>
      </w:r>
      <w:proofErr w:type="spellEnd"/>
      <w:r w:rsidRPr="009C5D29">
        <w:rPr>
          <w:bCs/>
        </w:rPr>
        <w:t xml:space="preserve"> – </w:t>
      </w:r>
      <w:r>
        <w:rPr>
          <w:bCs/>
          <w:lang w:val="uk-UA"/>
        </w:rPr>
        <w:t>1</w:t>
      </w:r>
      <w:r w:rsidRPr="009C5D29">
        <w:rPr>
          <w:bCs/>
        </w:rPr>
        <w:t xml:space="preserve"> бал</w:t>
      </w:r>
    </w:p>
    <w:p w:rsidR="00C135E2" w:rsidRPr="009A079D" w:rsidRDefault="00C135E2" w:rsidP="00C135E2">
      <w:pPr>
        <w:spacing w:line="288" w:lineRule="auto"/>
        <w:jc w:val="both"/>
        <w:rPr>
          <w:color w:val="000000"/>
          <w:sz w:val="32"/>
          <w:lang w:val="uk-UA"/>
        </w:rPr>
      </w:pPr>
    </w:p>
    <w:p w:rsidR="00353F39" w:rsidRPr="009A079D" w:rsidRDefault="00ED532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>Практичне</w:t>
      </w:r>
      <w:r w:rsidR="00353F39" w:rsidRPr="009A079D">
        <w:rPr>
          <w:b/>
          <w:color w:val="000000"/>
          <w:sz w:val="32"/>
          <w:lang w:val="uk-UA"/>
        </w:rPr>
        <w:t xml:space="preserve"> заняття 5</w:t>
      </w:r>
    </w:p>
    <w:p w:rsidR="00353F39" w:rsidRPr="009A079D" w:rsidRDefault="00353F39" w:rsidP="00EE21AF">
      <w:pPr>
        <w:spacing w:line="288" w:lineRule="auto"/>
        <w:jc w:val="center"/>
        <w:rPr>
          <w:b/>
          <w:color w:val="000000"/>
          <w:sz w:val="12"/>
          <w:lang w:val="uk-UA"/>
        </w:rPr>
      </w:pPr>
    </w:p>
    <w:p w:rsidR="00353F39" w:rsidRPr="009A079D" w:rsidRDefault="00353F39" w:rsidP="00EE21AF">
      <w:pPr>
        <w:spacing w:line="288" w:lineRule="auto"/>
        <w:jc w:val="center"/>
        <w:rPr>
          <w:b/>
          <w:sz w:val="32"/>
          <w:lang w:val="uk-UA"/>
        </w:rPr>
      </w:pPr>
      <w:r w:rsidRPr="009A079D">
        <w:rPr>
          <w:b/>
          <w:sz w:val="32"/>
          <w:lang w:val="uk-UA"/>
        </w:rPr>
        <w:t>ПЛАНУВАННЯ Й УПРАВЛІННЯ ДЕМОГРАФІЧНИМ РОЗВИТКОМ РЕГІОНІВ УКРАЇНИ</w:t>
      </w:r>
    </w:p>
    <w:p w:rsidR="006865FC" w:rsidRPr="009A079D" w:rsidRDefault="006865FC" w:rsidP="00EE21AF">
      <w:pPr>
        <w:spacing w:line="288" w:lineRule="auto"/>
        <w:jc w:val="center"/>
        <w:rPr>
          <w:b/>
          <w:sz w:val="18"/>
          <w:lang w:val="uk-UA"/>
        </w:rPr>
      </w:pPr>
    </w:p>
    <w:p w:rsidR="006865FC" w:rsidRPr="009A079D" w:rsidRDefault="006865FC" w:rsidP="00EE21AF">
      <w:pPr>
        <w:spacing w:line="288" w:lineRule="auto"/>
        <w:jc w:val="center"/>
        <w:rPr>
          <w:b/>
          <w:sz w:val="32"/>
          <w:lang w:val="uk-UA"/>
        </w:rPr>
      </w:pPr>
      <w:r w:rsidRPr="009A079D">
        <w:rPr>
          <w:b/>
          <w:sz w:val="32"/>
          <w:lang w:val="uk-UA"/>
        </w:rPr>
        <w:t>Питання для обговорення:</w:t>
      </w:r>
    </w:p>
    <w:p w:rsidR="006865FC" w:rsidRPr="009A079D" w:rsidRDefault="006865FC" w:rsidP="00EE21AF">
      <w:pPr>
        <w:pStyle w:val="a5"/>
        <w:numPr>
          <w:ilvl w:val="0"/>
          <w:numId w:val="5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Д</w:t>
      </w:r>
      <w:r w:rsidR="00353F39" w:rsidRPr="009A079D">
        <w:rPr>
          <w:szCs w:val="28"/>
          <w:lang w:val="uk-UA"/>
        </w:rPr>
        <w:t xml:space="preserve">емографічний розвиток регіону. </w:t>
      </w:r>
    </w:p>
    <w:p w:rsidR="00133ED3" w:rsidRPr="009A079D" w:rsidRDefault="006865FC" w:rsidP="00EE21AF">
      <w:pPr>
        <w:pStyle w:val="a5"/>
        <w:numPr>
          <w:ilvl w:val="0"/>
          <w:numId w:val="5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Демографічна ситуація в Україні та її регіональні відмінності (народжуваність, смертність, природний приріст, статева структура, вікова структура, шлюбність, </w:t>
      </w:r>
      <w:proofErr w:type="spellStart"/>
      <w:r w:rsidRPr="009A079D">
        <w:rPr>
          <w:szCs w:val="28"/>
          <w:lang w:val="uk-UA"/>
        </w:rPr>
        <w:t>розлучуваність</w:t>
      </w:r>
      <w:proofErr w:type="spellEnd"/>
      <w:r w:rsidRPr="009A079D">
        <w:rPr>
          <w:szCs w:val="28"/>
          <w:lang w:val="uk-UA"/>
        </w:rPr>
        <w:t xml:space="preserve">, тривалість життя). </w:t>
      </w:r>
    </w:p>
    <w:p w:rsidR="00BF21AA" w:rsidRPr="009A079D" w:rsidRDefault="00BF21AA" w:rsidP="00EE21AF">
      <w:pPr>
        <w:pStyle w:val="a5"/>
        <w:numPr>
          <w:ilvl w:val="0"/>
          <w:numId w:val="5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lastRenderedPageBreak/>
        <w:t>Проблеми демографічного розвитку регіонів</w:t>
      </w:r>
      <w:r w:rsidR="006865FC" w:rsidRPr="009A079D">
        <w:rPr>
          <w:szCs w:val="28"/>
          <w:lang w:val="uk-UA"/>
        </w:rPr>
        <w:t xml:space="preserve"> в Україні: </w:t>
      </w:r>
    </w:p>
    <w:p w:rsidR="00BF21AA" w:rsidRPr="009A079D" w:rsidRDefault="006865FC" w:rsidP="00EE21AF">
      <w:pPr>
        <w:pStyle w:val="a5"/>
        <w:numPr>
          <w:ilvl w:val="0"/>
          <w:numId w:val="10"/>
        </w:numPr>
        <w:spacing w:line="288" w:lineRule="auto"/>
        <w:ind w:left="993" w:hanging="426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низька народжуваність («виродження» нації), </w:t>
      </w:r>
    </w:p>
    <w:p w:rsidR="00BF21AA" w:rsidRPr="009A079D" w:rsidRDefault="006865FC" w:rsidP="00EE21AF">
      <w:pPr>
        <w:pStyle w:val="a5"/>
        <w:numPr>
          <w:ilvl w:val="0"/>
          <w:numId w:val="10"/>
        </w:numPr>
        <w:spacing w:line="288" w:lineRule="auto"/>
        <w:ind w:left="993" w:hanging="426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висока смертність («вимирання» нації), </w:t>
      </w:r>
    </w:p>
    <w:p w:rsidR="00BF21AA" w:rsidRPr="009A079D" w:rsidRDefault="006865FC" w:rsidP="00EE21AF">
      <w:pPr>
        <w:pStyle w:val="a5"/>
        <w:numPr>
          <w:ilvl w:val="0"/>
          <w:numId w:val="10"/>
        </w:numPr>
        <w:spacing w:line="288" w:lineRule="auto"/>
        <w:ind w:left="993" w:hanging="426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від’ємний природний приріст, </w:t>
      </w:r>
    </w:p>
    <w:p w:rsidR="00BF21AA" w:rsidRPr="009A079D" w:rsidRDefault="006865FC" w:rsidP="00EE21AF">
      <w:pPr>
        <w:pStyle w:val="a5"/>
        <w:numPr>
          <w:ilvl w:val="0"/>
          <w:numId w:val="10"/>
        </w:numPr>
        <w:spacing w:line="288" w:lineRule="auto"/>
        <w:ind w:left="993" w:hanging="426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висока дитяча смертність, </w:t>
      </w:r>
    </w:p>
    <w:p w:rsidR="00BF21AA" w:rsidRPr="009A079D" w:rsidRDefault="006865FC" w:rsidP="00EE21AF">
      <w:pPr>
        <w:pStyle w:val="a5"/>
        <w:numPr>
          <w:ilvl w:val="0"/>
          <w:numId w:val="10"/>
        </w:numPr>
        <w:spacing w:line="288" w:lineRule="auto"/>
        <w:ind w:left="993" w:hanging="426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низький показник фертильності, </w:t>
      </w:r>
    </w:p>
    <w:p w:rsidR="00BF21AA" w:rsidRPr="009A079D" w:rsidRDefault="006865FC" w:rsidP="00EE21AF">
      <w:pPr>
        <w:pStyle w:val="a5"/>
        <w:numPr>
          <w:ilvl w:val="0"/>
          <w:numId w:val="10"/>
        </w:numPr>
        <w:spacing w:line="288" w:lineRule="auto"/>
        <w:ind w:left="993" w:hanging="426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майже найнижча в Європі очікувана тривалість життя при народженні, </w:t>
      </w:r>
    </w:p>
    <w:p w:rsidR="00BF21AA" w:rsidRPr="009A079D" w:rsidRDefault="006865FC" w:rsidP="00EE21AF">
      <w:pPr>
        <w:pStyle w:val="a5"/>
        <w:numPr>
          <w:ilvl w:val="0"/>
          <w:numId w:val="10"/>
        </w:numPr>
        <w:spacing w:line="288" w:lineRule="auto"/>
        <w:ind w:left="993" w:hanging="426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деформація статевовікової структури населення, </w:t>
      </w:r>
    </w:p>
    <w:p w:rsidR="00BF21AA" w:rsidRPr="009A079D" w:rsidRDefault="006865FC" w:rsidP="00EE21AF">
      <w:pPr>
        <w:pStyle w:val="a5"/>
        <w:numPr>
          <w:ilvl w:val="0"/>
          <w:numId w:val="10"/>
        </w:numPr>
        <w:spacing w:line="288" w:lineRule="auto"/>
        <w:ind w:left="993" w:hanging="426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низька шлюбність, </w:t>
      </w:r>
    </w:p>
    <w:p w:rsidR="00BF21AA" w:rsidRPr="009A079D" w:rsidRDefault="006865FC" w:rsidP="00EE21AF">
      <w:pPr>
        <w:pStyle w:val="a5"/>
        <w:numPr>
          <w:ilvl w:val="0"/>
          <w:numId w:val="10"/>
        </w:numPr>
        <w:spacing w:line="288" w:lineRule="auto"/>
        <w:ind w:left="993" w:hanging="426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висока </w:t>
      </w:r>
      <w:proofErr w:type="spellStart"/>
      <w:r w:rsidRPr="009A079D">
        <w:rPr>
          <w:szCs w:val="28"/>
          <w:lang w:val="uk-UA"/>
        </w:rPr>
        <w:t>розлучуваність</w:t>
      </w:r>
      <w:proofErr w:type="spellEnd"/>
      <w:r w:rsidR="00BF21AA" w:rsidRPr="009A079D">
        <w:rPr>
          <w:szCs w:val="28"/>
          <w:lang w:val="uk-UA"/>
        </w:rPr>
        <w:t>,</w:t>
      </w:r>
      <w:r w:rsidRPr="009A079D">
        <w:rPr>
          <w:szCs w:val="28"/>
          <w:lang w:val="uk-UA"/>
        </w:rPr>
        <w:t xml:space="preserve"> </w:t>
      </w:r>
    </w:p>
    <w:p w:rsidR="00BF21AA" w:rsidRPr="009A079D" w:rsidRDefault="00BF21AA" w:rsidP="00EE21AF">
      <w:pPr>
        <w:pStyle w:val="a5"/>
        <w:numPr>
          <w:ilvl w:val="0"/>
          <w:numId w:val="10"/>
        </w:numPr>
        <w:spacing w:line="288" w:lineRule="auto"/>
        <w:ind w:left="993" w:hanging="426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д</w:t>
      </w:r>
      <w:r w:rsidR="006865FC" w:rsidRPr="009A079D">
        <w:rPr>
          <w:szCs w:val="28"/>
          <w:lang w:val="uk-UA"/>
        </w:rPr>
        <w:t xml:space="preserve">епопуляція </w:t>
      </w:r>
      <w:r w:rsidRPr="009A079D">
        <w:rPr>
          <w:szCs w:val="28"/>
          <w:lang w:val="uk-UA"/>
        </w:rPr>
        <w:t>населення,</w:t>
      </w:r>
    </w:p>
    <w:p w:rsidR="006865FC" w:rsidRPr="009A079D" w:rsidRDefault="006865FC" w:rsidP="00EE21AF">
      <w:pPr>
        <w:pStyle w:val="a5"/>
        <w:numPr>
          <w:ilvl w:val="0"/>
          <w:numId w:val="10"/>
        </w:numPr>
        <w:spacing w:line="288" w:lineRule="auto"/>
        <w:ind w:left="993" w:hanging="426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старіння населення.</w:t>
      </w:r>
    </w:p>
    <w:p w:rsidR="00133ED3" w:rsidRPr="009A079D" w:rsidRDefault="006865FC" w:rsidP="00EE21AF">
      <w:pPr>
        <w:pStyle w:val="a5"/>
        <w:numPr>
          <w:ilvl w:val="0"/>
          <w:numId w:val="5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Міграційний рух населення України та його регіональні відмінності. Міграційна привабливість регіонів. </w:t>
      </w:r>
      <w:r w:rsidR="00133ED3" w:rsidRPr="009A079D">
        <w:rPr>
          <w:szCs w:val="28"/>
          <w:lang w:val="uk-UA"/>
        </w:rPr>
        <w:t xml:space="preserve">Регіони-донори і регіони-реципієнти. </w:t>
      </w:r>
    </w:p>
    <w:p w:rsidR="00BF21AA" w:rsidRPr="009A079D" w:rsidRDefault="006865FC" w:rsidP="00EE21AF">
      <w:pPr>
        <w:pStyle w:val="a5"/>
        <w:numPr>
          <w:ilvl w:val="0"/>
          <w:numId w:val="5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Специфіка міграційного руху населення України: </w:t>
      </w:r>
    </w:p>
    <w:p w:rsidR="00BF21AA" w:rsidRPr="009A079D" w:rsidRDefault="006865FC" w:rsidP="00EE21AF">
      <w:pPr>
        <w:pStyle w:val="a5"/>
        <w:numPr>
          <w:ilvl w:val="0"/>
          <w:numId w:val="11"/>
        </w:numPr>
        <w:spacing w:line="288" w:lineRule="auto"/>
        <w:ind w:left="851" w:hanging="284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еміграція населення з сільської місцевості до міської, </w:t>
      </w:r>
    </w:p>
    <w:p w:rsidR="00BF21AA" w:rsidRPr="009A079D" w:rsidRDefault="006865FC" w:rsidP="00EE21AF">
      <w:pPr>
        <w:pStyle w:val="a5"/>
        <w:numPr>
          <w:ilvl w:val="0"/>
          <w:numId w:val="11"/>
        </w:numPr>
        <w:spacing w:line="288" w:lineRule="auto"/>
        <w:ind w:left="851" w:hanging="284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трудова еміграція населення України до країн світу, </w:t>
      </w:r>
    </w:p>
    <w:p w:rsidR="00BF21AA" w:rsidRPr="009A079D" w:rsidRDefault="006865FC" w:rsidP="00EE21AF">
      <w:pPr>
        <w:pStyle w:val="a5"/>
        <w:numPr>
          <w:ilvl w:val="0"/>
          <w:numId w:val="11"/>
        </w:numPr>
        <w:spacing w:line="288" w:lineRule="auto"/>
        <w:ind w:left="851" w:hanging="284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«витік </w:t>
      </w:r>
      <w:proofErr w:type="spellStart"/>
      <w:r w:rsidRPr="009A079D">
        <w:rPr>
          <w:szCs w:val="28"/>
          <w:lang w:val="uk-UA"/>
        </w:rPr>
        <w:t>мізків</w:t>
      </w:r>
      <w:proofErr w:type="spellEnd"/>
      <w:r w:rsidRPr="009A079D">
        <w:rPr>
          <w:szCs w:val="28"/>
          <w:lang w:val="uk-UA"/>
        </w:rPr>
        <w:t xml:space="preserve">», </w:t>
      </w:r>
    </w:p>
    <w:p w:rsidR="00BF21AA" w:rsidRPr="009A079D" w:rsidRDefault="00BF21AA" w:rsidP="00EE21AF">
      <w:pPr>
        <w:pStyle w:val="a5"/>
        <w:numPr>
          <w:ilvl w:val="0"/>
          <w:numId w:val="11"/>
        </w:numPr>
        <w:spacing w:line="288" w:lineRule="auto"/>
        <w:ind w:left="851" w:hanging="284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«витік «м’язів».</w:t>
      </w:r>
    </w:p>
    <w:p w:rsidR="006865FC" w:rsidRPr="009A079D" w:rsidRDefault="006865FC" w:rsidP="00EE21AF">
      <w:pPr>
        <w:spacing w:line="288" w:lineRule="auto"/>
        <w:ind w:firstLine="567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Наслідки міграцій.</w:t>
      </w:r>
    </w:p>
    <w:p w:rsidR="00133ED3" w:rsidRPr="009A079D" w:rsidRDefault="00133ED3" w:rsidP="00EE21AF">
      <w:pPr>
        <w:pStyle w:val="a5"/>
        <w:numPr>
          <w:ilvl w:val="0"/>
          <w:numId w:val="5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Регіональна демографічна політика як засіб планування й управління демографічним розвитком: сутність, мета і завдання, п</w:t>
      </w:r>
      <w:r w:rsidRPr="009A079D">
        <w:rPr>
          <w:bCs/>
          <w:szCs w:val="28"/>
          <w:lang w:val="uk-UA"/>
        </w:rPr>
        <w:t xml:space="preserve">ринципи і пріоритети, </w:t>
      </w:r>
      <w:r w:rsidRPr="009A079D">
        <w:rPr>
          <w:szCs w:val="28"/>
          <w:lang w:val="uk-UA"/>
        </w:rPr>
        <w:t>напрями, інструменти,</w:t>
      </w:r>
      <w:r w:rsidRPr="009A079D">
        <w:rPr>
          <w:bCs/>
          <w:szCs w:val="28"/>
          <w:lang w:val="uk-UA"/>
        </w:rPr>
        <w:t xml:space="preserve"> механізми реалізації</w:t>
      </w:r>
      <w:r w:rsidRPr="009A079D">
        <w:rPr>
          <w:szCs w:val="28"/>
          <w:lang w:val="uk-UA"/>
        </w:rPr>
        <w:t>.</w:t>
      </w:r>
    </w:p>
    <w:p w:rsidR="00133ED3" w:rsidRPr="009A079D" w:rsidRDefault="00133ED3" w:rsidP="00EE21AF">
      <w:pPr>
        <w:pStyle w:val="a5"/>
        <w:numPr>
          <w:ilvl w:val="0"/>
          <w:numId w:val="5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Регіональна демографічна політика в Україні.</w:t>
      </w:r>
    </w:p>
    <w:p w:rsidR="000F4946" w:rsidRPr="009A079D" w:rsidRDefault="000F4946" w:rsidP="000F4946">
      <w:pPr>
        <w:pStyle w:val="a5"/>
        <w:spacing w:line="288" w:lineRule="auto"/>
        <w:ind w:left="1069"/>
        <w:jc w:val="center"/>
        <w:rPr>
          <w:b/>
          <w:i/>
          <w:color w:val="000000"/>
          <w:lang w:val="uk-UA"/>
        </w:rPr>
      </w:pPr>
      <w:r w:rsidRPr="009A079D">
        <w:rPr>
          <w:b/>
          <w:i/>
          <w:color w:val="000000"/>
          <w:lang w:val="uk-UA"/>
        </w:rPr>
        <w:t>Завдання практичної роботи №5:</w:t>
      </w:r>
    </w:p>
    <w:p w:rsidR="00353F39" w:rsidRPr="009A079D" w:rsidRDefault="000F4946" w:rsidP="000F4946">
      <w:pPr>
        <w:spacing w:line="288" w:lineRule="auto"/>
        <w:jc w:val="both"/>
        <w:rPr>
          <w:i/>
          <w:color w:val="000000"/>
          <w:lang w:val="uk-UA"/>
        </w:rPr>
      </w:pPr>
      <w:r w:rsidRPr="009A079D">
        <w:rPr>
          <w:i/>
          <w:color w:val="000000"/>
          <w:lang w:val="uk-UA"/>
        </w:rPr>
        <w:t>Запропонуйте заходи регіональної політики, спрямованої на поліпшення демографічної ситуації в регіоні України (за вибором студента. Теми не повинні повторюватись).</w:t>
      </w:r>
      <w:r w:rsidR="00214445" w:rsidRPr="009A079D">
        <w:t xml:space="preserve"> </w:t>
      </w:r>
      <w:r w:rsidR="00214445" w:rsidRPr="009A079D">
        <w:rPr>
          <w:i/>
          <w:color w:val="000000"/>
          <w:lang w:val="uk-UA"/>
        </w:rPr>
        <w:t>Підготуйте мультимедійну презентацію.</w:t>
      </w:r>
    </w:p>
    <w:p w:rsidR="000F4946" w:rsidRDefault="000F4946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C135E2" w:rsidRPr="009C5D29" w:rsidRDefault="00C135E2" w:rsidP="00C135E2">
      <w:pPr>
        <w:jc w:val="both"/>
        <w:rPr>
          <w:bCs/>
          <w:i/>
        </w:rPr>
      </w:pPr>
      <w:proofErr w:type="spellStart"/>
      <w:r w:rsidRPr="009C5D29">
        <w:rPr>
          <w:bCs/>
          <w:i/>
        </w:rPr>
        <w:t>Критерії</w:t>
      </w:r>
      <w:proofErr w:type="spellEnd"/>
      <w:r w:rsidRPr="009C5D29">
        <w:rPr>
          <w:bCs/>
          <w:i/>
        </w:rPr>
        <w:t xml:space="preserve"> </w:t>
      </w:r>
      <w:proofErr w:type="spellStart"/>
      <w:r w:rsidRPr="009C5D29">
        <w:rPr>
          <w:bCs/>
          <w:i/>
        </w:rPr>
        <w:t>оцінювання</w:t>
      </w:r>
      <w:proofErr w:type="spellEnd"/>
      <w:r w:rsidRPr="009C5D29">
        <w:rPr>
          <w:bCs/>
          <w:i/>
        </w:rPr>
        <w:t xml:space="preserve"> (максимум – </w:t>
      </w:r>
      <w:r>
        <w:rPr>
          <w:bCs/>
          <w:i/>
        </w:rPr>
        <w:t>4</w:t>
      </w:r>
      <w:r w:rsidRPr="009C5D29">
        <w:rPr>
          <w:bCs/>
          <w:i/>
        </w:rPr>
        <w:t xml:space="preserve"> </w:t>
      </w:r>
      <w:proofErr w:type="spellStart"/>
      <w:r w:rsidRPr="009C5D29">
        <w:rPr>
          <w:bCs/>
          <w:i/>
        </w:rPr>
        <w:t>бали</w:t>
      </w:r>
      <w:proofErr w:type="spellEnd"/>
      <w:r w:rsidRPr="009C5D29">
        <w:rPr>
          <w:bCs/>
          <w:i/>
        </w:rPr>
        <w:t>)</w:t>
      </w:r>
    </w:p>
    <w:p w:rsidR="00C135E2" w:rsidRPr="009C5D29" w:rsidRDefault="00C135E2" w:rsidP="00C135E2">
      <w:pPr>
        <w:ind w:left="284"/>
        <w:jc w:val="both"/>
        <w:rPr>
          <w:bCs/>
        </w:rPr>
      </w:pPr>
      <w:r>
        <w:rPr>
          <w:bCs/>
          <w:lang w:val="uk-UA"/>
        </w:rPr>
        <w:t>Виконання поставлених завдань</w:t>
      </w:r>
      <w:r w:rsidRPr="009C5D29">
        <w:rPr>
          <w:bCs/>
        </w:rPr>
        <w:t xml:space="preserve"> – </w:t>
      </w:r>
      <w:r>
        <w:rPr>
          <w:bCs/>
          <w:lang w:val="uk-UA"/>
        </w:rPr>
        <w:t>3</w:t>
      </w:r>
      <w:r w:rsidRPr="009C5D29">
        <w:rPr>
          <w:bCs/>
        </w:rPr>
        <w:t xml:space="preserve"> </w:t>
      </w:r>
      <w:proofErr w:type="spellStart"/>
      <w:r w:rsidRPr="009C5D29">
        <w:rPr>
          <w:bCs/>
        </w:rPr>
        <w:t>бали</w:t>
      </w:r>
      <w:proofErr w:type="spellEnd"/>
    </w:p>
    <w:p w:rsidR="00C135E2" w:rsidRDefault="00C135E2" w:rsidP="00C135E2">
      <w:pPr>
        <w:spacing w:line="288" w:lineRule="auto"/>
        <w:jc w:val="both"/>
        <w:rPr>
          <w:bCs/>
        </w:rPr>
      </w:pPr>
      <w:r>
        <w:rPr>
          <w:bCs/>
          <w:lang w:val="uk-UA"/>
        </w:rPr>
        <w:t xml:space="preserve">     </w:t>
      </w:r>
      <w:r w:rsidRPr="009C5D29">
        <w:rPr>
          <w:bCs/>
        </w:rPr>
        <w:t xml:space="preserve">Участь в </w:t>
      </w:r>
      <w:proofErr w:type="spellStart"/>
      <w:r w:rsidRPr="009C5D29">
        <w:rPr>
          <w:bCs/>
        </w:rPr>
        <w:t>обговоренні</w:t>
      </w:r>
      <w:proofErr w:type="spellEnd"/>
      <w:r w:rsidRPr="009C5D29">
        <w:rPr>
          <w:bCs/>
        </w:rPr>
        <w:t xml:space="preserve"> – </w:t>
      </w:r>
      <w:r>
        <w:rPr>
          <w:bCs/>
          <w:lang w:val="uk-UA"/>
        </w:rPr>
        <w:t>1</w:t>
      </w:r>
      <w:r w:rsidRPr="009C5D29">
        <w:rPr>
          <w:bCs/>
        </w:rPr>
        <w:t xml:space="preserve"> бал</w:t>
      </w:r>
    </w:p>
    <w:p w:rsidR="00C135E2" w:rsidRPr="009A079D" w:rsidRDefault="00C135E2" w:rsidP="00C135E2">
      <w:pPr>
        <w:spacing w:line="288" w:lineRule="auto"/>
        <w:jc w:val="both"/>
        <w:rPr>
          <w:b/>
          <w:color w:val="000000"/>
          <w:sz w:val="32"/>
          <w:lang w:val="uk-UA"/>
        </w:rPr>
      </w:pPr>
    </w:p>
    <w:p w:rsidR="00353F39" w:rsidRPr="009A079D" w:rsidRDefault="00ED532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>Практичне</w:t>
      </w:r>
      <w:r w:rsidR="00353F39" w:rsidRPr="009A079D">
        <w:rPr>
          <w:b/>
          <w:color w:val="000000"/>
          <w:sz w:val="32"/>
          <w:lang w:val="uk-UA"/>
        </w:rPr>
        <w:t xml:space="preserve"> заняття 6</w:t>
      </w:r>
    </w:p>
    <w:p w:rsidR="00353F39" w:rsidRPr="009A079D" w:rsidRDefault="00353F3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353F39" w:rsidRPr="009A079D" w:rsidRDefault="00353F39" w:rsidP="00EE21AF">
      <w:pPr>
        <w:spacing w:line="288" w:lineRule="auto"/>
        <w:jc w:val="center"/>
        <w:rPr>
          <w:b/>
          <w:sz w:val="32"/>
          <w:lang w:val="uk-UA"/>
        </w:rPr>
      </w:pPr>
      <w:r w:rsidRPr="009A079D">
        <w:rPr>
          <w:b/>
          <w:sz w:val="32"/>
          <w:lang w:val="uk-UA"/>
        </w:rPr>
        <w:t>ПЛАНУВАННЯ Й УПРАВЛІННЯ СОЦІАЛЬНИМ РОЗВИТКОМ РЕГІОНІВ УКРАЇНИ</w:t>
      </w:r>
    </w:p>
    <w:p w:rsidR="00133ED3" w:rsidRPr="009A079D" w:rsidRDefault="00133ED3" w:rsidP="00EE21AF">
      <w:pPr>
        <w:spacing w:line="288" w:lineRule="auto"/>
        <w:jc w:val="center"/>
        <w:rPr>
          <w:b/>
          <w:sz w:val="32"/>
          <w:lang w:val="uk-UA"/>
        </w:rPr>
      </w:pPr>
    </w:p>
    <w:p w:rsidR="00133ED3" w:rsidRPr="009A079D" w:rsidRDefault="00133ED3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>Питання для обговорення:</w:t>
      </w:r>
    </w:p>
    <w:p w:rsidR="00133ED3" w:rsidRPr="009A079D" w:rsidRDefault="00133ED3" w:rsidP="00EE21AF">
      <w:pPr>
        <w:pStyle w:val="a5"/>
        <w:numPr>
          <w:ilvl w:val="0"/>
          <w:numId w:val="6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С</w:t>
      </w:r>
      <w:r w:rsidR="00353F39" w:rsidRPr="009A079D">
        <w:rPr>
          <w:szCs w:val="28"/>
          <w:lang w:val="uk-UA"/>
        </w:rPr>
        <w:t xml:space="preserve">оціальний розвиток регіону. </w:t>
      </w:r>
    </w:p>
    <w:p w:rsidR="00133ED3" w:rsidRPr="009A079D" w:rsidRDefault="00BF21AA" w:rsidP="00EE21AF">
      <w:pPr>
        <w:pStyle w:val="a5"/>
        <w:numPr>
          <w:ilvl w:val="0"/>
          <w:numId w:val="6"/>
        </w:numPr>
        <w:spacing w:line="288" w:lineRule="auto"/>
        <w:ind w:left="567" w:hanging="425"/>
        <w:jc w:val="both"/>
        <w:rPr>
          <w:lang w:val="uk-UA"/>
        </w:rPr>
      </w:pPr>
      <w:r w:rsidRPr="009A079D">
        <w:rPr>
          <w:lang w:val="uk-UA"/>
        </w:rPr>
        <w:t>П</w:t>
      </w:r>
      <w:r w:rsidR="00353F39" w:rsidRPr="009A079D">
        <w:rPr>
          <w:lang w:val="uk-UA"/>
        </w:rPr>
        <w:t xml:space="preserve">роблеми </w:t>
      </w:r>
      <w:r w:rsidRPr="009A079D">
        <w:rPr>
          <w:lang w:val="uk-UA"/>
        </w:rPr>
        <w:t xml:space="preserve">соціального </w:t>
      </w:r>
      <w:r w:rsidR="00353F39" w:rsidRPr="009A079D">
        <w:rPr>
          <w:lang w:val="uk-UA"/>
        </w:rPr>
        <w:t>розвитку</w:t>
      </w:r>
      <w:r w:rsidRPr="009A079D">
        <w:rPr>
          <w:lang w:val="uk-UA"/>
        </w:rPr>
        <w:t xml:space="preserve"> регіонів в Україні</w:t>
      </w:r>
      <w:r w:rsidR="00353F39" w:rsidRPr="009A079D">
        <w:rPr>
          <w:lang w:val="uk-UA"/>
        </w:rPr>
        <w:t xml:space="preserve">: </w:t>
      </w:r>
    </w:p>
    <w:p w:rsidR="00133ED3" w:rsidRPr="009A079D" w:rsidRDefault="00133ED3" w:rsidP="00EE21AF">
      <w:pPr>
        <w:pStyle w:val="a5"/>
        <w:numPr>
          <w:ilvl w:val="0"/>
          <w:numId w:val="9"/>
        </w:numPr>
        <w:spacing w:line="288" w:lineRule="auto"/>
        <w:ind w:left="851" w:hanging="284"/>
        <w:jc w:val="both"/>
        <w:rPr>
          <w:sz w:val="24"/>
          <w:lang w:val="uk-UA"/>
        </w:rPr>
      </w:pPr>
      <w:r w:rsidRPr="009A079D">
        <w:rPr>
          <w:color w:val="000000"/>
          <w:szCs w:val="32"/>
          <w:lang w:val="uk-UA"/>
        </w:rPr>
        <w:t>Гендерна нерівність в Україні: загальна характеристика та регіональний аналіз.</w:t>
      </w:r>
    </w:p>
    <w:p w:rsidR="00133ED3" w:rsidRPr="009A079D" w:rsidRDefault="00133ED3" w:rsidP="00EE21AF">
      <w:pPr>
        <w:pStyle w:val="a5"/>
        <w:numPr>
          <w:ilvl w:val="0"/>
          <w:numId w:val="9"/>
        </w:numPr>
        <w:spacing w:line="288" w:lineRule="auto"/>
        <w:ind w:left="851" w:hanging="284"/>
        <w:jc w:val="both"/>
        <w:rPr>
          <w:sz w:val="24"/>
          <w:lang w:val="uk-UA"/>
        </w:rPr>
      </w:pPr>
      <w:r w:rsidRPr="009A079D">
        <w:rPr>
          <w:color w:val="000000"/>
          <w:szCs w:val="32"/>
          <w:lang w:val="uk-UA"/>
        </w:rPr>
        <w:t>Рівень та умови життя населення України: загальна характеристика та регіональний аналіз. Бідність в Україні.</w:t>
      </w:r>
    </w:p>
    <w:p w:rsidR="00133ED3" w:rsidRPr="009A079D" w:rsidRDefault="00133ED3" w:rsidP="00EE21AF">
      <w:pPr>
        <w:pStyle w:val="a5"/>
        <w:numPr>
          <w:ilvl w:val="0"/>
          <w:numId w:val="9"/>
        </w:numPr>
        <w:spacing w:line="288" w:lineRule="auto"/>
        <w:ind w:left="851" w:hanging="284"/>
        <w:jc w:val="both"/>
        <w:rPr>
          <w:sz w:val="24"/>
          <w:lang w:val="uk-UA"/>
        </w:rPr>
      </w:pPr>
      <w:r w:rsidRPr="009A079D">
        <w:rPr>
          <w:color w:val="000000"/>
          <w:szCs w:val="32"/>
          <w:lang w:val="uk-UA"/>
        </w:rPr>
        <w:t>Регіональні відмінності формування середнього класу в Україні.</w:t>
      </w:r>
    </w:p>
    <w:p w:rsidR="00133ED3" w:rsidRPr="009A079D" w:rsidRDefault="00133ED3" w:rsidP="00EE21AF">
      <w:pPr>
        <w:pStyle w:val="a5"/>
        <w:numPr>
          <w:ilvl w:val="0"/>
          <w:numId w:val="9"/>
        </w:numPr>
        <w:spacing w:line="288" w:lineRule="auto"/>
        <w:ind w:left="851" w:hanging="284"/>
        <w:jc w:val="both"/>
        <w:rPr>
          <w:sz w:val="24"/>
          <w:lang w:val="uk-UA"/>
        </w:rPr>
      </w:pPr>
      <w:r w:rsidRPr="009A079D">
        <w:rPr>
          <w:color w:val="000000"/>
          <w:szCs w:val="32"/>
          <w:lang w:val="uk-UA"/>
        </w:rPr>
        <w:t>Етно-конфесійна ситуація в Україні: загальна характеристика та регіональний аналіз. Етнічні та релігійні конфлікти в Україні.</w:t>
      </w:r>
    </w:p>
    <w:p w:rsidR="00133ED3" w:rsidRPr="009A079D" w:rsidRDefault="00133ED3" w:rsidP="00EE21AF">
      <w:pPr>
        <w:pStyle w:val="a5"/>
        <w:numPr>
          <w:ilvl w:val="0"/>
          <w:numId w:val="9"/>
        </w:numPr>
        <w:spacing w:line="288" w:lineRule="auto"/>
        <w:ind w:left="851" w:hanging="284"/>
        <w:jc w:val="both"/>
        <w:rPr>
          <w:sz w:val="24"/>
          <w:lang w:val="uk-UA"/>
        </w:rPr>
      </w:pPr>
      <w:r w:rsidRPr="009A079D">
        <w:rPr>
          <w:color w:val="000000"/>
          <w:szCs w:val="32"/>
          <w:lang w:val="uk-UA"/>
        </w:rPr>
        <w:t xml:space="preserve">Соціальні хвороби в Україні: загальна характеристика та регіональний аналіз: наркоманія та алкоголізм, ВІЛ-інфекція і СНІД, туберкульоз, </w:t>
      </w:r>
      <w:proofErr w:type="spellStart"/>
      <w:r w:rsidRPr="009A079D">
        <w:rPr>
          <w:color w:val="000000"/>
          <w:szCs w:val="32"/>
          <w:lang w:val="uk-UA"/>
        </w:rPr>
        <w:t>суїцідність</w:t>
      </w:r>
      <w:proofErr w:type="spellEnd"/>
      <w:r w:rsidRPr="009A079D">
        <w:rPr>
          <w:color w:val="000000"/>
          <w:szCs w:val="32"/>
          <w:lang w:val="uk-UA"/>
        </w:rPr>
        <w:t>, аборти тощо.</w:t>
      </w:r>
    </w:p>
    <w:p w:rsidR="00133ED3" w:rsidRPr="009A079D" w:rsidRDefault="00133ED3" w:rsidP="00EE21AF">
      <w:pPr>
        <w:pStyle w:val="a5"/>
        <w:numPr>
          <w:ilvl w:val="0"/>
          <w:numId w:val="9"/>
        </w:numPr>
        <w:spacing w:line="288" w:lineRule="auto"/>
        <w:ind w:left="851" w:hanging="284"/>
        <w:jc w:val="both"/>
        <w:rPr>
          <w:sz w:val="24"/>
          <w:lang w:val="uk-UA"/>
        </w:rPr>
      </w:pPr>
      <w:r w:rsidRPr="009A079D">
        <w:rPr>
          <w:color w:val="000000"/>
          <w:szCs w:val="32"/>
          <w:lang w:val="uk-UA"/>
        </w:rPr>
        <w:t>Професійна захворюваність, професійний травматизм і професійна смертність в Україні: загальна характеристика та регіональний аналіз.</w:t>
      </w:r>
      <w:r w:rsidRPr="009A079D">
        <w:rPr>
          <w:lang w:val="uk-UA"/>
        </w:rPr>
        <w:t xml:space="preserve"> </w:t>
      </w:r>
      <w:r w:rsidRPr="009A079D">
        <w:rPr>
          <w:color w:val="000000"/>
          <w:szCs w:val="32"/>
          <w:lang w:val="uk-UA"/>
        </w:rPr>
        <w:t>Трудові конфлікти в Україні.</w:t>
      </w:r>
    </w:p>
    <w:p w:rsidR="00133ED3" w:rsidRPr="009A079D" w:rsidRDefault="00133ED3" w:rsidP="00EE21AF">
      <w:pPr>
        <w:pStyle w:val="a5"/>
        <w:numPr>
          <w:ilvl w:val="0"/>
          <w:numId w:val="9"/>
        </w:numPr>
        <w:spacing w:line="288" w:lineRule="auto"/>
        <w:ind w:left="851" w:hanging="284"/>
        <w:jc w:val="both"/>
        <w:rPr>
          <w:sz w:val="24"/>
          <w:lang w:val="uk-UA"/>
        </w:rPr>
      </w:pPr>
      <w:r w:rsidRPr="009A079D">
        <w:rPr>
          <w:szCs w:val="28"/>
          <w:lang w:val="uk-UA"/>
        </w:rPr>
        <w:t>Інвалідність в Україні, стан людей з обмеженими можливостями:</w:t>
      </w:r>
      <w:r w:rsidRPr="009A079D">
        <w:rPr>
          <w:color w:val="000000"/>
          <w:szCs w:val="32"/>
          <w:lang w:val="uk-UA"/>
        </w:rPr>
        <w:t xml:space="preserve"> загальна характеристика та регіональний аналіз.</w:t>
      </w:r>
    </w:p>
    <w:p w:rsidR="00133ED3" w:rsidRPr="009A079D" w:rsidRDefault="00133ED3" w:rsidP="00EE21AF">
      <w:pPr>
        <w:pStyle w:val="a5"/>
        <w:numPr>
          <w:ilvl w:val="0"/>
          <w:numId w:val="9"/>
        </w:numPr>
        <w:spacing w:line="288" w:lineRule="auto"/>
        <w:ind w:left="851" w:hanging="284"/>
        <w:jc w:val="both"/>
        <w:rPr>
          <w:sz w:val="24"/>
          <w:lang w:val="uk-UA"/>
        </w:rPr>
      </w:pPr>
      <w:r w:rsidRPr="009A079D">
        <w:rPr>
          <w:color w:val="000000"/>
          <w:szCs w:val="32"/>
          <w:lang w:val="uk-UA"/>
        </w:rPr>
        <w:t>Злочинність в Україні: загальна характеристика та регіональний аналіз.</w:t>
      </w:r>
    </w:p>
    <w:p w:rsidR="00133ED3" w:rsidRPr="009A079D" w:rsidRDefault="00133ED3" w:rsidP="00EE21AF">
      <w:pPr>
        <w:pStyle w:val="a5"/>
        <w:numPr>
          <w:ilvl w:val="0"/>
          <w:numId w:val="9"/>
        </w:numPr>
        <w:spacing w:line="288" w:lineRule="auto"/>
        <w:ind w:left="851" w:hanging="284"/>
        <w:jc w:val="both"/>
        <w:rPr>
          <w:sz w:val="24"/>
          <w:lang w:val="uk-UA"/>
        </w:rPr>
      </w:pPr>
      <w:r w:rsidRPr="009A079D">
        <w:rPr>
          <w:color w:val="000000"/>
          <w:szCs w:val="32"/>
          <w:lang w:val="uk-UA"/>
        </w:rPr>
        <w:t>Безробіття в Україні: загальна характеристика та регіональний аналіз. Молодіжне безробіття.</w:t>
      </w:r>
    </w:p>
    <w:p w:rsidR="00133ED3" w:rsidRPr="009A079D" w:rsidRDefault="00133ED3" w:rsidP="00EE21AF">
      <w:pPr>
        <w:pStyle w:val="a5"/>
        <w:numPr>
          <w:ilvl w:val="0"/>
          <w:numId w:val="9"/>
        </w:numPr>
        <w:spacing w:line="288" w:lineRule="auto"/>
        <w:ind w:left="851" w:hanging="284"/>
        <w:jc w:val="both"/>
        <w:rPr>
          <w:sz w:val="24"/>
          <w:lang w:val="uk-UA"/>
        </w:rPr>
      </w:pPr>
      <w:r w:rsidRPr="009A079D">
        <w:rPr>
          <w:color w:val="000000"/>
          <w:szCs w:val="32"/>
          <w:lang w:val="uk-UA"/>
        </w:rPr>
        <w:t>Мігранти, біженці і внутрішньо переміщені особи в Україні: загальна характеристика та регіональний аналіз.</w:t>
      </w:r>
    </w:p>
    <w:p w:rsidR="00133ED3" w:rsidRPr="009A079D" w:rsidRDefault="00133ED3" w:rsidP="00EE21AF">
      <w:pPr>
        <w:pStyle w:val="a5"/>
        <w:numPr>
          <w:ilvl w:val="0"/>
          <w:numId w:val="9"/>
        </w:numPr>
        <w:spacing w:line="288" w:lineRule="auto"/>
        <w:ind w:left="851" w:hanging="284"/>
        <w:jc w:val="both"/>
        <w:rPr>
          <w:sz w:val="24"/>
          <w:lang w:val="uk-UA"/>
        </w:rPr>
      </w:pPr>
      <w:r w:rsidRPr="009A079D">
        <w:rPr>
          <w:color w:val="000000"/>
          <w:szCs w:val="32"/>
          <w:lang w:val="uk-UA"/>
        </w:rPr>
        <w:t>Корупція в Україні: загальна характеристика та регіональний аналіз.</w:t>
      </w:r>
    </w:p>
    <w:p w:rsidR="00133ED3" w:rsidRPr="009A079D" w:rsidRDefault="00133ED3" w:rsidP="00EE21AF">
      <w:pPr>
        <w:pStyle w:val="a5"/>
        <w:numPr>
          <w:ilvl w:val="0"/>
          <w:numId w:val="9"/>
        </w:numPr>
        <w:spacing w:line="288" w:lineRule="auto"/>
        <w:ind w:left="851" w:hanging="284"/>
        <w:jc w:val="both"/>
        <w:rPr>
          <w:sz w:val="24"/>
          <w:lang w:val="uk-UA"/>
        </w:rPr>
      </w:pPr>
      <w:r w:rsidRPr="009A079D">
        <w:rPr>
          <w:color w:val="000000"/>
          <w:szCs w:val="32"/>
          <w:lang w:val="uk-UA"/>
        </w:rPr>
        <w:t>Медичне обслуговування в Україні: загальна характеристика та регіональний аналіз. Недоступність та низька якість медичного обслуговування.</w:t>
      </w:r>
    </w:p>
    <w:p w:rsidR="00133ED3" w:rsidRPr="009A079D" w:rsidRDefault="00133ED3" w:rsidP="00EE21AF">
      <w:pPr>
        <w:pStyle w:val="a5"/>
        <w:numPr>
          <w:ilvl w:val="0"/>
          <w:numId w:val="9"/>
        </w:numPr>
        <w:spacing w:line="288" w:lineRule="auto"/>
        <w:ind w:left="851" w:hanging="284"/>
        <w:jc w:val="both"/>
        <w:rPr>
          <w:sz w:val="24"/>
          <w:lang w:val="uk-UA"/>
        </w:rPr>
      </w:pPr>
      <w:r w:rsidRPr="009A079D">
        <w:rPr>
          <w:color w:val="000000"/>
          <w:szCs w:val="32"/>
          <w:lang w:val="uk-UA"/>
        </w:rPr>
        <w:t>Проблеми освіти й науки в Україні та їх регіональний аналіз.</w:t>
      </w:r>
    </w:p>
    <w:p w:rsidR="00133ED3" w:rsidRPr="009A079D" w:rsidRDefault="00133ED3" w:rsidP="00EE21AF">
      <w:pPr>
        <w:pStyle w:val="a5"/>
        <w:numPr>
          <w:ilvl w:val="0"/>
          <w:numId w:val="9"/>
        </w:numPr>
        <w:spacing w:line="288" w:lineRule="auto"/>
        <w:ind w:left="851" w:hanging="284"/>
        <w:jc w:val="both"/>
        <w:rPr>
          <w:sz w:val="24"/>
          <w:lang w:val="uk-UA"/>
        </w:rPr>
      </w:pPr>
      <w:r w:rsidRPr="009A079D">
        <w:rPr>
          <w:color w:val="000000"/>
          <w:szCs w:val="32"/>
          <w:lang w:val="uk-UA"/>
        </w:rPr>
        <w:t>Сирітство в Україні: загальна характеристика та регіональний аналіз.</w:t>
      </w:r>
      <w:r w:rsidRPr="009A079D">
        <w:rPr>
          <w:szCs w:val="28"/>
          <w:lang w:val="uk-UA"/>
        </w:rPr>
        <w:t xml:space="preserve"> Дитяча безпритульність.</w:t>
      </w:r>
    </w:p>
    <w:p w:rsidR="00133ED3" w:rsidRPr="009A079D" w:rsidRDefault="00133ED3" w:rsidP="00EE21AF">
      <w:pPr>
        <w:pStyle w:val="a5"/>
        <w:numPr>
          <w:ilvl w:val="0"/>
          <w:numId w:val="9"/>
        </w:numPr>
        <w:spacing w:line="288" w:lineRule="auto"/>
        <w:ind w:left="851" w:hanging="284"/>
        <w:jc w:val="both"/>
        <w:rPr>
          <w:sz w:val="24"/>
          <w:lang w:val="uk-UA"/>
        </w:rPr>
      </w:pPr>
      <w:r w:rsidRPr="009A079D">
        <w:rPr>
          <w:szCs w:val="28"/>
          <w:lang w:val="uk-UA"/>
        </w:rPr>
        <w:t>Неблагополучні сім’ї. Домашнє насильство в Україні.</w:t>
      </w:r>
    </w:p>
    <w:p w:rsidR="00133ED3" w:rsidRPr="009A079D" w:rsidRDefault="00BF21AA" w:rsidP="00EE21AF">
      <w:pPr>
        <w:pStyle w:val="a5"/>
        <w:numPr>
          <w:ilvl w:val="0"/>
          <w:numId w:val="6"/>
        </w:numPr>
        <w:spacing w:line="288" w:lineRule="auto"/>
        <w:ind w:left="567" w:hanging="425"/>
        <w:jc w:val="both"/>
        <w:rPr>
          <w:color w:val="000000"/>
          <w:szCs w:val="32"/>
          <w:lang w:val="uk-UA"/>
        </w:rPr>
      </w:pPr>
      <w:r w:rsidRPr="009A079D">
        <w:rPr>
          <w:color w:val="000000"/>
          <w:szCs w:val="32"/>
          <w:lang w:val="uk-UA"/>
        </w:rPr>
        <w:t>Н</w:t>
      </w:r>
      <w:r w:rsidR="00353F39" w:rsidRPr="009A079D">
        <w:rPr>
          <w:color w:val="000000"/>
          <w:szCs w:val="32"/>
          <w:lang w:val="uk-UA"/>
        </w:rPr>
        <w:t>ерівномірн</w:t>
      </w:r>
      <w:r w:rsidRPr="009A079D">
        <w:rPr>
          <w:color w:val="000000"/>
          <w:szCs w:val="32"/>
          <w:lang w:val="uk-UA"/>
        </w:rPr>
        <w:t>ість</w:t>
      </w:r>
      <w:r w:rsidR="00353F39" w:rsidRPr="009A079D">
        <w:rPr>
          <w:color w:val="000000"/>
          <w:szCs w:val="32"/>
          <w:lang w:val="uk-UA"/>
        </w:rPr>
        <w:t xml:space="preserve"> соціального розвитку регіонів України.</w:t>
      </w:r>
      <w:r w:rsidRPr="009A079D">
        <w:rPr>
          <w:color w:val="000000"/>
          <w:szCs w:val="32"/>
          <w:lang w:val="uk-UA"/>
        </w:rPr>
        <w:t xml:space="preserve"> Соціальна поляризація простору в Україні.</w:t>
      </w:r>
      <w:r w:rsidRPr="009A079D">
        <w:rPr>
          <w:lang w:val="uk-UA"/>
        </w:rPr>
        <w:t xml:space="preserve"> </w:t>
      </w:r>
      <w:r w:rsidR="00353F39" w:rsidRPr="009A079D">
        <w:rPr>
          <w:lang w:val="uk-UA"/>
        </w:rPr>
        <w:t xml:space="preserve">Полюси соціального розвитку та периферія. </w:t>
      </w:r>
      <w:r w:rsidRPr="009A079D">
        <w:rPr>
          <w:color w:val="000000"/>
          <w:szCs w:val="32"/>
          <w:lang w:val="uk-UA"/>
        </w:rPr>
        <w:t>Посилення поділу суспільства на багатих та бідних.</w:t>
      </w:r>
    </w:p>
    <w:p w:rsidR="00BF21AA" w:rsidRPr="009A079D" w:rsidRDefault="00BF21AA" w:rsidP="00EE21AF">
      <w:pPr>
        <w:pStyle w:val="a5"/>
        <w:numPr>
          <w:ilvl w:val="0"/>
          <w:numId w:val="6"/>
        </w:numPr>
        <w:spacing w:line="288" w:lineRule="auto"/>
        <w:ind w:left="567" w:hanging="425"/>
        <w:jc w:val="both"/>
        <w:rPr>
          <w:color w:val="000000"/>
          <w:szCs w:val="32"/>
          <w:lang w:val="uk-UA"/>
        </w:rPr>
      </w:pPr>
      <w:r w:rsidRPr="009A079D">
        <w:rPr>
          <w:color w:val="000000"/>
          <w:szCs w:val="32"/>
          <w:lang w:val="uk-UA"/>
        </w:rPr>
        <w:t>Соціальна безпека регіонів України: індикатори, рівні.</w:t>
      </w:r>
      <w:r w:rsidRPr="009A079D">
        <w:rPr>
          <w:szCs w:val="28"/>
          <w:lang w:val="uk-UA"/>
        </w:rPr>
        <w:t xml:space="preserve"> Типізація регіонів України за складом та інтенсивністю прояву загроз соціальній безпеці.</w:t>
      </w:r>
    </w:p>
    <w:p w:rsidR="00BF21AA" w:rsidRPr="009A079D" w:rsidRDefault="00BF21AA" w:rsidP="00EE21AF">
      <w:pPr>
        <w:pStyle w:val="a5"/>
        <w:numPr>
          <w:ilvl w:val="0"/>
          <w:numId w:val="6"/>
        </w:numPr>
        <w:spacing w:line="288" w:lineRule="auto"/>
        <w:ind w:left="567" w:hanging="425"/>
        <w:jc w:val="both"/>
        <w:rPr>
          <w:color w:val="000000"/>
          <w:szCs w:val="32"/>
          <w:lang w:val="uk-UA"/>
        </w:rPr>
      </w:pPr>
      <w:r w:rsidRPr="009A079D">
        <w:rPr>
          <w:color w:val="000000"/>
          <w:szCs w:val="32"/>
          <w:lang w:val="uk-UA"/>
        </w:rPr>
        <w:lastRenderedPageBreak/>
        <w:t>Рейтинг регіонів України за індексом людського розвитку.</w:t>
      </w:r>
    </w:p>
    <w:p w:rsidR="00BF21AA" w:rsidRPr="009A079D" w:rsidRDefault="00BF21AA" w:rsidP="00EE21AF">
      <w:pPr>
        <w:pStyle w:val="a5"/>
        <w:numPr>
          <w:ilvl w:val="0"/>
          <w:numId w:val="6"/>
        </w:numPr>
        <w:spacing w:line="288" w:lineRule="auto"/>
        <w:ind w:left="567" w:hanging="425"/>
        <w:jc w:val="both"/>
        <w:rPr>
          <w:color w:val="000000"/>
          <w:szCs w:val="32"/>
          <w:lang w:val="uk-UA"/>
        </w:rPr>
      </w:pPr>
      <w:r w:rsidRPr="009A079D">
        <w:rPr>
          <w:szCs w:val="28"/>
          <w:lang w:val="uk-UA"/>
        </w:rPr>
        <w:t>Регіональна соціальна політика як засіб планування й управління соціальним розвитком: сутність, мета і завдання, п</w:t>
      </w:r>
      <w:r w:rsidRPr="009A079D">
        <w:rPr>
          <w:bCs/>
          <w:szCs w:val="28"/>
          <w:lang w:val="uk-UA"/>
        </w:rPr>
        <w:t xml:space="preserve">ринципи і пріоритети, </w:t>
      </w:r>
      <w:r w:rsidRPr="009A079D">
        <w:rPr>
          <w:szCs w:val="28"/>
          <w:lang w:val="uk-UA"/>
        </w:rPr>
        <w:t>напрями, інструменти,</w:t>
      </w:r>
      <w:r w:rsidRPr="009A079D">
        <w:rPr>
          <w:bCs/>
          <w:szCs w:val="28"/>
          <w:lang w:val="uk-UA"/>
        </w:rPr>
        <w:t xml:space="preserve"> механізми реалізації.</w:t>
      </w:r>
    </w:p>
    <w:p w:rsidR="00BF21AA" w:rsidRPr="009A079D" w:rsidRDefault="00BF21AA" w:rsidP="00EE21AF">
      <w:pPr>
        <w:pStyle w:val="a5"/>
        <w:numPr>
          <w:ilvl w:val="0"/>
          <w:numId w:val="6"/>
        </w:numPr>
        <w:spacing w:line="288" w:lineRule="auto"/>
        <w:ind w:left="567" w:hanging="425"/>
        <w:jc w:val="both"/>
        <w:rPr>
          <w:color w:val="000000"/>
          <w:szCs w:val="32"/>
          <w:lang w:val="uk-UA"/>
        </w:rPr>
      </w:pPr>
      <w:r w:rsidRPr="009A079D">
        <w:rPr>
          <w:szCs w:val="28"/>
          <w:lang w:val="uk-UA"/>
        </w:rPr>
        <w:t>Регіональна соціальна політика в Україні.</w:t>
      </w:r>
    </w:p>
    <w:p w:rsidR="000F4946" w:rsidRPr="009A079D" w:rsidRDefault="000F4946" w:rsidP="000F4946">
      <w:pPr>
        <w:pStyle w:val="a5"/>
        <w:spacing w:line="288" w:lineRule="auto"/>
        <w:ind w:left="567"/>
        <w:jc w:val="both"/>
        <w:rPr>
          <w:color w:val="000000"/>
          <w:szCs w:val="32"/>
          <w:lang w:val="uk-UA"/>
        </w:rPr>
      </w:pPr>
    </w:p>
    <w:p w:rsidR="000F4946" w:rsidRPr="009A079D" w:rsidRDefault="000F4946" w:rsidP="000F4946">
      <w:pPr>
        <w:pStyle w:val="a5"/>
        <w:spacing w:line="288" w:lineRule="auto"/>
        <w:ind w:left="1069"/>
        <w:jc w:val="center"/>
        <w:rPr>
          <w:b/>
          <w:i/>
          <w:color w:val="000000"/>
          <w:lang w:val="uk-UA"/>
        </w:rPr>
      </w:pPr>
      <w:r w:rsidRPr="009A079D">
        <w:rPr>
          <w:b/>
          <w:i/>
          <w:color w:val="000000"/>
          <w:lang w:val="uk-UA"/>
        </w:rPr>
        <w:t>Завдання практичної роботи №6:</w:t>
      </w:r>
    </w:p>
    <w:p w:rsidR="00353F39" w:rsidRPr="009A079D" w:rsidRDefault="000F4946" w:rsidP="000F4946">
      <w:pPr>
        <w:tabs>
          <w:tab w:val="left" w:pos="405"/>
        </w:tabs>
        <w:spacing w:line="288" w:lineRule="auto"/>
        <w:jc w:val="both"/>
        <w:rPr>
          <w:bCs/>
          <w:i/>
          <w:szCs w:val="28"/>
          <w:lang w:val="uk-UA"/>
        </w:rPr>
      </w:pPr>
      <w:r w:rsidRPr="009A079D">
        <w:rPr>
          <w:bCs/>
          <w:sz w:val="24"/>
          <w:lang w:val="uk-UA"/>
        </w:rPr>
        <w:tab/>
      </w:r>
      <w:r w:rsidRPr="009A079D">
        <w:rPr>
          <w:bCs/>
          <w:i/>
          <w:szCs w:val="28"/>
          <w:lang w:val="uk-UA"/>
        </w:rPr>
        <w:t>Охарактеризуйте  наявні проблеми соціального розвитку одного з регіонів України (за вибором студента. Теми не повинні повторюватись).</w:t>
      </w:r>
      <w:r w:rsidR="00214445" w:rsidRPr="009A079D">
        <w:rPr>
          <w:bCs/>
          <w:i/>
          <w:szCs w:val="28"/>
          <w:lang w:val="uk-UA"/>
        </w:rPr>
        <w:t xml:space="preserve"> Підготуйте мультимедійну презентацію. </w:t>
      </w:r>
    </w:p>
    <w:p w:rsidR="00C135E2" w:rsidRDefault="00C135E2" w:rsidP="00EE21AF">
      <w:pPr>
        <w:spacing w:line="288" w:lineRule="auto"/>
        <w:rPr>
          <w:b/>
          <w:color w:val="000000"/>
          <w:szCs w:val="28"/>
          <w:lang w:val="uk-UA"/>
        </w:rPr>
      </w:pPr>
    </w:p>
    <w:p w:rsidR="00C135E2" w:rsidRPr="009C5D29" w:rsidRDefault="00C135E2" w:rsidP="00C135E2">
      <w:pPr>
        <w:jc w:val="both"/>
        <w:rPr>
          <w:bCs/>
          <w:i/>
        </w:rPr>
      </w:pPr>
      <w:proofErr w:type="spellStart"/>
      <w:r w:rsidRPr="009C5D29">
        <w:rPr>
          <w:bCs/>
          <w:i/>
        </w:rPr>
        <w:t>Критерії</w:t>
      </w:r>
      <w:proofErr w:type="spellEnd"/>
      <w:r w:rsidRPr="009C5D29">
        <w:rPr>
          <w:bCs/>
          <w:i/>
        </w:rPr>
        <w:t xml:space="preserve"> </w:t>
      </w:r>
      <w:proofErr w:type="spellStart"/>
      <w:r w:rsidRPr="009C5D29">
        <w:rPr>
          <w:bCs/>
          <w:i/>
        </w:rPr>
        <w:t>оцінювання</w:t>
      </w:r>
      <w:proofErr w:type="spellEnd"/>
      <w:r w:rsidRPr="009C5D29">
        <w:rPr>
          <w:bCs/>
          <w:i/>
        </w:rPr>
        <w:t xml:space="preserve"> (максимум – </w:t>
      </w:r>
      <w:r>
        <w:rPr>
          <w:bCs/>
          <w:i/>
        </w:rPr>
        <w:t>4</w:t>
      </w:r>
      <w:r w:rsidRPr="009C5D29">
        <w:rPr>
          <w:bCs/>
          <w:i/>
        </w:rPr>
        <w:t xml:space="preserve"> </w:t>
      </w:r>
      <w:proofErr w:type="spellStart"/>
      <w:r w:rsidRPr="009C5D29">
        <w:rPr>
          <w:bCs/>
          <w:i/>
        </w:rPr>
        <w:t>бали</w:t>
      </w:r>
      <w:proofErr w:type="spellEnd"/>
      <w:r w:rsidRPr="009C5D29">
        <w:rPr>
          <w:bCs/>
          <w:i/>
        </w:rPr>
        <w:t>)</w:t>
      </w:r>
    </w:p>
    <w:p w:rsidR="00C135E2" w:rsidRPr="009C5D29" w:rsidRDefault="00C135E2" w:rsidP="00C135E2">
      <w:pPr>
        <w:ind w:left="284"/>
        <w:jc w:val="both"/>
        <w:rPr>
          <w:bCs/>
        </w:rPr>
      </w:pPr>
      <w:r>
        <w:rPr>
          <w:bCs/>
          <w:lang w:val="uk-UA"/>
        </w:rPr>
        <w:t>Виконання поставлених завдань</w:t>
      </w:r>
      <w:r w:rsidRPr="009C5D29">
        <w:rPr>
          <w:bCs/>
        </w:rPr>
        <w:t xml:space="preserve"> – </w:t>
      </w:r>
      <w:r>
        <w:rPr>
          <w:bCs/>
          <w:lang w:val="uk-UA"/>
        </w:rPr>
        <w:t>3</w:t>
      </w:r>
      <w:r w:rsidRPr="009C5D29">
        <w:rPr>
          <w:bCs/>
        </w:rPr>
        <w:t xml:space="preserve"> </w:t>
      </w:r>
      <w:proofErr w:type="spellStart"/>
      <w:r w:rsidRPr="009C5D29">
        <w:rPr>
          <w:bCs/>
        </w:rPr>
        <w:t>бали</w:t>
      </w:r>
      <w:proofErr w:type="spellEnd"/>
    </w:p>
    <w:p w:rsidR="00133ED3" w:rsidRPr="009A079D" w:rsidRDefault="00C135E2" w:rsidP="00C135E2">
      <w:pPr>
        <w:spacing w:line="288" w:lineRule="auto"/>
        <w:rPr>
          <w:b/>
          <w:color w:val="000000"/>
          <w:szCs w:val="28"/>
          <w:lang w:val="uk-UA"/>
        </w:rPr>
      </w:pPr>
      <w:r>
        <w:rPr>
          <w:bCs/>
          <w:lang w:val="uk-UA"/>
        </w:rPr>
        <w:t xml:space="preserve">     </w:t>
      </w:r>
      <w:r w:rsidRPr="009C5D29">
        <w:rPr>
          <w:bCs/>
        </w:rPr>
        <w:t xml:space="preserve">Участь в </w:t>
      </w:r>
      <w:proofErr w:type="spellStart"/>
      <w:r w:rsidRPr="009C5D29">
        <w:rPr>
          <w:bCs/>
        </w:rPr>
        <w:t>обговоренні</w:t>
      </w:r>
      <w:proofErr w:type="spellEnd"/>
      <w:r w:rsidRPr="009C5D29">
        <w:rPr>
          <w:bCs/>
        </w:rPr>
        <w:t xml:space="preserve"> – </w:t>
      </w:r>
      <w:r>
        <w:rPr>
          <w:bCs/>
          <w:lang w:val="uk-UA"/>
        </w:rPr>
        <w:t>1</w:t>
      </w:r>
      <w:r w:rsidRPr="009C5D29">
        <w:rPr>
          <w:bCs/>
        </w:rPr>
        <w:t xml:space="preserve"> бал</w:t>
      </w:r>
      <w:r w:rsidRPr="009A079D">
        <w:rPr>
          <w:b/>
          <w:color w:val="000000"/>
          <w:sz w:val="32"/>
          <w:lang w:val="uk-UA"/>
        </w:rPr>
        <w:t xml:space="preserve"> </w:t>
      </w:r>
      <w:r w:rsidR="00133ED3" w:rsidRPr="009A079D">
        <w:rPr>
          <w:b/>
          <w:color w:val="000000"/>
          <w:szCs w:val="28"/>
          <w:lang w:val="uk-UA"/>
        </w:rPr>
        <w:br w:type="page"/>
      </w:r>
    </w:p>
    <w:p w:rsidR="00353F39" w:rsidRPr="009A079D" w:rsidRDefault="00ED532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lastRenderedPageBreak/>
        <w:t>Практичне</w:t>
      </w:r>
      <w:r w:rsidR="00353F39" w:rsidRPr="009A079D">
        <w:rPr>
          <w:b/>
          <w:color w:val="000000"/>
          <w:sz w:val="32"/>
          <w:lang w:val="uk-UA"/>
        </w:rPr>
        <w:t xml:space="preserve"> заняття 7</w:t>
      </w:r>
    </w:p>
    <w:p w:rsidR="00353F39" w:rsidRPr="009A079D" w:rsidRDefault="00353F3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353F39" w:rsidRPr="009A079D" w:rsidRDefault="00353F39" w:rsidP="00EE21AF">
      <w:pPr>
        <w:spacing w:line="288" w:lineRule="auto"/>
        <w:jc w:val="center"/>
        <w:rPr>
          <w:b/>
          <w:sz w:val="32"/>
          <w:lang w:val="uk-UA"/>
        </w:rPr>
      </w:pPr>
      <w:r w:rsidRPr="009A079D">
        <w:rPr>
          <w:b/>
          <w:sz w:val="32"/>
          <w:lang w:val="uk-UA"/>
        </w:rPr>
        <w:t>ПЛАНУВАННЯ Й УПРАВЛІННЯ ЕКОНОМІЧНИМ РОЗВИТКОМ РЕГІОНІВ УКРАЇНИ</w:t>
      </w:r>
    </w:p>
    <w:p w:rsidR="00BF21AA" w:rsidRPr="009A079D" w:rsidRDefault="00BF21AA" w:rsidP="00EE21AF">
      <w:pPr>
        <w:spacing w:line="288" w:lineRule="auto"/>
        <w:jc w:val="center"/>
        <w:rPr>
          <w:b/>
          <w:sz w:val="32"/>
          <w:lang w:val="uk-UA"/>
        </w:rPr>
      </w:pPr>
    </w:p>
    <w:p w:rsidR="00BF21AA" w:rsidRPr="009A079D" w:rsidRDefault="00BF21AA" w:rsidP="00EE21AF">
      <w:pPr>
        <w:spacing w:line="288" w:lineRule="auto"/>
        <w:jc w:val="center"/>
        <w:rPr>
          <w:b/>
          <w:sz w:val="32"/>
          <w:lang w:val="uk-UA"/>
        </w:rPr>
      </w:pPr>
      <w:r w:rsidRPr="009A079D">
        <w:rPr>
          <w:b/>
          <w:sz w:val="32"/>
          <w:lang w:val="uk-UA"/>
        </w:rPr>
        <w:t>Питання для обговорення:</w:t>
      </w:r>
    </w:p>
    <w:p w:rsidR="00BF21AA" w:rsidRPr="009A079D" w:rsidRDefault="00BF21AA" w:rsidP="00EE21AF">
      <w:pPr>
        <w:pStyle w:val="a5"/>
        <w:numPr>
          <w:ilvl w:val="0"/>
          <w:numId w:val="12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szCs w:val="28"/>
          <w:lang w:val="uk-UA"/>
        </w:rPr>
        <w:t>Е</w:t>
      </w:r>
      <w:r w:rsidR="00353F39" w:rsidRPr="009A079D">
        <w:rPr>
          <w:szCs w:val="28"/>
          <w:lang w:val="uk-UA"/>
        </w:rPr>
        <w:t>кономічний розвиток регіону.</w:t>
      </w:r>
    </w:p>
    <w:p w:rsidR="00BF21AA" w:rsidRPr="009A079D" w:rsidRDefault="00353F39" w:rsidP="00EE21AF">
      <w:pPr>
        <w:pStyle w:val="a5"/>
        <w:numPr>
          <w:ilvl w:val="0"/>
          <w:numId w:val="12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Проблеми економі</w:t>
      </w:r>
      <w:r w:rsidR="00BF21AA" w:rsidRPr="009A079D">
        <w:rPr>
          <w:color w:val="000000"/>
          <w:szCs w:val="28"/>
          <w:lang w:val="uk-UA"/>
        </w:rPr>
        <w:t>чного розвитку регіонів України:</w:t>
      </w:r>
    </w:p>
    <w:p w:rsidR="00BF21AA" w:rsidRPr="009A079D" w:rsidRDefault="00EE21AF" w:rsidP="00D6617F">
      <w:pPr>
        <w:pStyle w:val="a5"/>
        <w:numPr>
          <w:ilvl w:val="0"/>
          <w:numId w:val="14"/>
        </w:numPr>
        <w:spacing w:line="288" w:lineRule="auto"/>
        <w:ind w:left="851" w:hanging="284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Нерівномірність економічного розвитку регіонів.</w:t>
      </w:r>
    </w:p>
    <w:p w:rsidR="00EE21AF" w:rsidRPr="009A079D" w:rsidRDefault="00EE21AF" w:rsidP="00D6617F">
      <w:pPr>
        <w:pStyle w:val="a5"/>
        <w:numPr>
          <w:ilvl w:val="0"/>
          <w:numId w:val="14"/>
        </w:numPr>
        <w:spacing w:line="288" w:lineRule="auto"/>
        <w:ind w:left="851" w:hanging="284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Регіональні проблеми банківсько-фінансового сектору економіки.</w:t>
      </w:r>
    </w:p>
    <w:p w:rsidR="00EE21AF" w:rsidRPr="009A079D" w:rsidRDefault="00EE21AF" w:rsidP="00D6617F">
      <w:pPr>
        <w:pStyle w:val="a5"/>
        <w:numPr>
          <w:ilvl w:val="0"/>
          <w:numId w:val="14"/>
        </w:numPr>
        <w:spacing w:line="288" w:lineRule="auto"/>
        <w:ind w:left="851" w:hanging="284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Регіональні проблеми модернізації господарського потенціалу.</w:t>
      </w:r>
    </w:p>
    <w:p w:rsidR="00EE21AF" w:rsidRPr="009A079D" w:rsidRDefault="00EE21AF" w:rsidP="00D6617F">
      <w:pPr>
        <w:pStyle w:val="a5"/>
        <w:numPr>
          <w:ilvl w:val="0"/>
          <w:numId w:val="14"/>
        </w:numPr>
        <w:spacing w:line="288" w:lineRule="auto"/>
        <w:ind w:left="851" w:hanging="284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Регіональні проблеми розвитку малого підприємництва.</w:t>
      </w:r>
    </w:p>
    <w:p w:rsidR="00EE21AF" w:rsidRPr="009A079D" w:rsidRDefault="00EE21AF" w:rsidP="00D6617F">
      <w:pPr>
        <w:pStyle w:val="a5"/>
        <w:numPr>
          <w:ilvl w:val="0"/>
          <w:numId w:val="14"/>
        </w:numPr>
        <w:spacing w:line="288" w:lineRule="auto"/>
        <w:ind w:left="851" w:hanging="284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Проблеми формування та мобільності креативного класу в Україні.</w:t>
      </w:r>
    </w:p>
    <w:p w:rsidR="00353F39" w:rsidRPr="009A079D" w:rsidRDefault="00EE21AF" w:rsidP="00EE21AF">
      <w:pPr>
        <w:pStyle w:val="a5"/>
        <w:numPr>
          <w:ilvl w:val="0"/>
          <w:numId w:val="12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 xml:space="preserve">Економічна поляризація простору. Полюси економічного розвитку та периферія. Поляризація периферії. </w:t>
      </w:r>
    </w:p>
    <w:p w:rsidR="00EE21AF" w:rsidRPr="009A079D" w:rsidRDefault="00EE21AF" w:rsidP="00EE21AF">
      <w:pPr>
        <w:pStyle w:val="a5"/>
        <w:numPr>
          <w:ilvl w:val="0"/>
          <w:numId w:val="12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Рівні економічного розвитку регіонів України.</w:t>
      </w:r>
    </w:p>
    <w:p w:rsidR="00EE21AF" w:rsidRPr="009A079D" w:rsidRDefault="00EE21AF" w:rsidP="00EE21AF">
      <w:pPr>
        <w:pStyle w:val="a5"/>
        <w:numPr>
          <w:ilvl w:val="0"/>
          <w:numId w:val="12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Рівні конкурентоспроможності регіонів України.</w:t>
      </w:r>
    </w:p>
    <w:p w:rsidR="00EE21AF" w:rsidRPr="009A079D" w:rsidRDefault="00EE21AF" w:rsidP="00EE21AF">
      <w:pPr>
        <w:pStyle w:val="a5"/>
        <w:numPr>
          <w:ilvl w:val="0"/>
          <w:numId w:val="12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Рівні економічної безпеки регіонів України.</w:t>
      </w:r>
    </w:p>
    <w:p w:rsidR="00EE21AF" w:rsidRPr="009A079D" w:rsidRDefault="00EE21AF" w:rsidP="00EE21AF">
      <w:pPr>
        <w:pStyle w:val="a5"/>
        <w:numPr>
          <w:ilvl w:val="0"/>
          <w:numId w:val="12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szCs w:val="28"/>
          <w:lang w:val="uk-UA"/>
        </w:rPr>
        <w:t>Регіональна економічна політика як засіб планування й управління економічним розвитком: сутність, мета і завдання, п</w:t>
      </w:r>
      <w:r w:rsidRPr="009A079D">
        <w:rPr>
          <w:bCs/>
          <w:szCs w:val="28"/>
          <w:lang w:val="uk-UA"/>
        </w:rPr>
        <w:t xml:space="preserve">ринципи і пріоритети, </w:t>
      </w:r>
      <w:r w:rsidRPr="009A079D">
        <w:rPr>
          <w:szCs w:val="28"/>
          <w:lang w:val="uk-UA"/>
        </w:rPr>
        <w:t>напрями, інструменти,</w:t>
      </w:r>
      <w:r w:rsidRPr="009A079D">
        <w:rPr>
          <w:bCs/>
          <w:szCs w:val="28"/>
          <w:lang w:val="uk-UA"/>
        </w:rPr>
        <w:t xml:space="preserve"> механізми реалізації.</w:t>
      </w:r>
    </w:p>
    <w:p w:rsidR="00EE21AF" w:rsidRPr="009A079D" w:rsidRDefault="00EE21AF" w:rsidP="00EE21AF">
      <w:pPr>
        <w:pStyle w:val="a5"/>
        <w:numPr>
          <w:ilvl w:val="0"/>
          <w:numId w:val="12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szCs w:val="28"/>
          <w:lang w:val="uk-UA"/>
        </w:rPr>
        <w:t>Регіональна промислова політика в Україні.</w:t>
      </w:r>
    </w:p>
    <w:p w:rsidR="00EE21AF" w:rsidRPr="009A079D" w:rsidRDefault="00EE21AF" w:rsidP="00EE21AF">
      <w:pPr>
        <w:pStyle w:val="a5"/>
        <w:numPr>
          <w:ilvl w:val="0"/>
          <w:numId w:val="12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szCs w:val="28"/>
          <w:lang w:val="uk-UA"/>
        </w:rPr>
        <w:t>Регіональна аграрна політика в Україні.</w:t>
      </w:r>
    </w:p>
    <w:p w:rsidR="00353F39" w:rsidRPr="009A079D" w:rsidRDefault="00353F39" w:rsidP="00EE21AF">
      <w:pPr>
        <w:spacing w:line="288" w:lineRule="auto"/>
        <w:ind w:firstLine="709"/>
        <w:jc w:val="both"/>
        <w:rPr>
          <w:color w:val="000000"/>
          <w:sz w:val="24"/>
          <w:lang w:val="uk-UA"/>
        </w:rPr>
      </w:pPr>
    </w:p>
    <w:p w:rsidR="00FB7747" w:rsidRPr="009A079D" w:rsidRDefault="00FB7747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i/>
          <w:color w:val="000000"/>
          <w:lang w:val="uk-UA"/>
        </w:rPr>
        <w:t>Завдання практичної роботи №7:</w:t>
      </w:r>
    </w:p>
    <w:p w:rsidR="00FB7747" w:rsidRPr="009A079D" w:rsidRDefault="00FB7747" w:rsidP="00FB7747">
      <w:pPr>
        <w:pStyle w:val="a5"/>
        <w:numPr>
          <w:ilvl w:val="0"/>
          <w:numId w:val="24"/>
        </w:numPr>
        <w:tabs>
          <w:tab w:val="left" w:pos="930"/>
        </w:tabs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Запропонуйте власне бачення: проведення аналізу, що забезпечує розробку ефективних заходів; мети та комплексу взаємопов’язаних</w:t>
      </w:r>
      <w:r w:rsidRPr="009A079D">
        <w:rPr>
          <w:szCs w:val="28"/>
          <w:lang w:val="uk-UA"/>
        </w:rPr>
        <w:t xml:space="preserve"> </w:t>
      </w:r>
      <w:r w:rsidRPr="009A079D">
        <w:rPr>
          <w:color w:val="000000"/>
          <w:szCs w:val="28"/>
          <w:lang w:val="uk-UA"/>
        </w:rPr>
        <w:t>заходів щодо стимулювання економічного розвитку обраного регіону України (за вибором студента. Теми не повинні повторюватись).  виходячи з його особливостей.</w:t>
      </w:r>
    </w:p>
    <w:p w:rsidR="00FB7747" w:rsidRPr="009A079D" w:rsidRDefault="000C15A1" w:rsidP="000C15A1">
      <w:pPr>
        <w:pStyle w:val="a5"/>
        <w:numPr>
          <w:ilvl w:val="0"/>
          <w:numId w:val="24"/>
        </w:numPr>
        <w:tabs>
          <w:tab w:val="left" w:pos="567"/>
        </w:tabs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 xml:space="preserve">Запропонуйте алгоритм впровадження комплексного механізму стимулювання економічного розвитку регіону. </w:t>
      </w:r>
    </w:p>
    <w:p w:rsidR="00FB7747" w:rsidRPr="009A079D" w:rsidRDefault="000C15A1" w:rsidP="00F533A6">
      <w:pPr>
        <w:pStyle w:val="a5"/>
        <w:numPr>
          <w:ilvl w:val="0"/>
          <w:numId w:val="24"/>
        </w:numPr>
        <w:tabs>
          <w:tab w:val="left" w:pos="567"/>
        </w:tabs>
        <w:spacing w:line="288" w:lineRule="auto"/>
        <w:ind w:hanging="1148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Підготуйте мультимедійну презентацію за результатами роботи.</w:t>
      </w:r>
    </w:p>
    <w:p w:rsidR="00FB7747" w:rsidRPr="009A079D" w:rsidRDefault="00FB7747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C135E2" w:rsidRPr="009C5D29" w:rsidRDefault="00C135E2" w:rsidP="00C135E2">
      <w:pPr>
        <w:jc w:val="both"/>
        <w:rPr>
          <w:bCs/>
          <w:i/>
        </w:rPr>
      </w:pPr>
      <w:r>
        <w:rPr>
          <w:b/>
          <w:color w:val="000000"/>
          <w:sz w:val="32"/>
          <w:lang w:val="uk-UA"/>
        </w:rPr>
        <w:tab/>
      </w:r>
      <w:proofErr w:type="spellStart"/>
      <w:r w:rsidRPr="009C5D29">
        <w:rPr>
          <w:bCs/>
          <w:i/>
        </w:rPr>
        <w:t>Критерії</w:t>
      </w:r>
      <w:proofErr w:type="spellEnd"/>
      <w:r w:rsidRPr="009C5D29">
        <w:rPr>
          <w:bCs/>
          <w:i/>
        </w:rPr>
        <w:t xml:space="preserve"> </w:t>
      </w:r>
      <w:proofErr w:type="spellStart"/>
      <w:r w:rsidRPr="009C5D29">
        <w:rPr>
          <w:bCs/>
          <w:i/>
        </w:rPr>
        <w:t>оцінювання</w:t>
      </w:r>
      <w:proofErr w:type="spellEnd"/>
      <w:r w:rsidRPr="009C5D29">
        <w:rPr>
          <w:bCs/>
          <w:i/>
        </w:rPr>
        <w:t xml:space="preserve"> (максимум – </w:t>
      </w:r>
      <w:r>
        <w:rPr>
          <w:bCs/>
          <w:i/>
        </w:rPr>
        <w:t>4</w:t>
      </w:r>
      <w:r w:rsidRPr="009C5D29">
        <w:rPr>
          <w:bCs/>
          <w:i/>
        </w:rPr>
        <w:t xml:space="preserve"> </w:t>
      </w:r>
      <w:proofErr w:type="spellStart"/>
      <w:r w:rsidRPr="009C5D29">
        <w:rPr>
          <w:bCs/>
          <w:i/>
        </w:rPr>
        <w:t>бали</w:t>
      </w:r>
      <w:proofErr w:type="spellEnd"/>
      <w:r w:rsidRPr="009C5D29">
        <w:rPr>
          <w:bCs/>
          <w:i/>
        </w:rPr>
        <w:t>)</w:t>
      </w:r>
    </w:p>
    <w:p w:rsidR="00C135E2" w:rsidRPr="009C5D29" w:rsidRDefault="00C135E2" w:rsidP="00C135E2">
      <w:pPr>
        <w:ind w:left="284"/>
        <w:jc w:val="both"/>
        <w:rPr>
          <w:bCs/>
        </w:rPr>
      </w:pPr>
      <w:r>
        <w:rPr>
          <w:bCs/>
          <w:lang w:val="uk-UA"/>
        </w:rPr>
        <w:t>Виконання поставлених завдань</w:t>
      </w:r>
      <w:r w:rsidRPr="009C5D29">
        <w:rPr>
          <w:bCs/>
        </w:rPr>
        <w:t xml:space="preserve"> – </w:t>
      </w:r>
      <w:r>
        <w:rPr>
          <w:bCs/>
          <w:lang w:val="uk-UA"/>
        </w:rPr>
        <w:t>3</w:t>
      </w:r>
      <w:r w:rsidRPr="009C5D29">
        <w:rPr>
          <w:bCs/>
        </w:rPr>
        <w:t xml:space="preserve"> </w:t>
      </w:r>
      <w:proofErr w:type="spellStart"/>
      <w:r w:rsidRPr="009C5D29">
        <w:rPr>
          <w:bCs/>
        </w:rPr>
        <w:t>бали</w:t>
      </w:r>
      <w:proofErr w:type="spellEnd"/>
    </w:p>
    <w:p w:rsidR="004F6465" w:rsidRDefault="00C135E2" w:rsidP="00C135E2">
      <w:pPr>
        <w:tabs>
          <w:tab w:val="left" w:pos="456"/>
        </w:tabs>
        <w:spacing w:line="288" w:lineRule="auto"/>
        <w:rPr>
          <w:b/>
          <w:color w:val="000000"/>
          <w:sz w:val="32"/>
          <w:lang w:val="uk-UA"/>
        </w:rPr>
      </w:pPr>
      <w:r>
        <w:rPr>
          <w:bCs/>
          <w:lang w:val="uk-UA"/>
        </w:rPr>
        <w:t xml:space="preserve">     </w:t>
      </w:r>
      <w:r w:rsidRPr="009C5D29">
        <w:rPr>
          <w:bCs/>
        </w:rPr>
        <w:t xml:space="preserve">Участь в </w:t>
      </w:r>
      <w:proofErr w:type="spellStart"/>
      <w:r w:rsidRPr="009C5D29">
        <w:rPr>
          <w:bCs/>
        </w:rPr>
        <w:t>обговоренні</w:t>
      </w:r>
      <w:proofErr w:type="spellEnd"/>
      <w:r w:rsidRPr="009C5D29">
        <w:rPr>
          <w:bCs/>
        </w:rPr>
        <w:t xml:space="preserve"> – </w:t>
      </w:r>
      <w:r>
        <w:rPr>
          <w:bCs/>
          <w:lang w:val="uk-UA"/>
        </w:rPr>
        <w:t>1</w:t>
      </w:r>
      <w:r w:rsidRPr="009C5D29">
        <w:rPr>
          <w:bCs/>
        </w:rPr>
        <w:t xml:space="preserve"> бал</w:t>
      </w:r>
    </w:p>
    <w:p w:rsidR="00353F39" w:rsidRPr="009A079D" w:rsidRDefault="00ED532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lastRenderedPageBreak/>
        <w:t>Практичне</w:t>
      </w:r>
      <w:r w:rsidR="00353F39" w:rsidRPr="009A079D">
        <w:rPr>
          <w:b/>
          <w:color w:val="000000"/>
          <w:sz w:val="32"/>
          <w:lang w:val="uk-UA"/>
        </w:rPr>
        <w:t xml:space="preserve"> заняття 8</w:t>
      </w:r>
    </w:p>
    <w:p w:rsidR="00353F39" w:rsidRPr="009A079D" w:rsidRDefault="00353F3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353F39" w:rsidRPr="009A079D" w:rsidRDefault="00353F39" w:rsidP="00EE21AF">
      <w:pPr>
        <w:spacing w:line="288" w:lineRule="auto"/>
        <w:jc w:val="center"/>
        <w:rPr>
          <w:b/>
          <w:sz w:val="32"/>
          <w:lang w:val="uk-UA"/>
        </w:rPr>
      </w:pPr>
      <w:r w:rsidRPr="009A079D">
        <w:rPr>
          <w:b/>
          <w:sz w:val="32"/>
          <w:lang w:val="uk-UA"/>
        </w:rPr>
        <w:t>ПЛАНУВАННЯ Й УПРАВЛІННЯ ІНВЕСТИЦІЙНИМ РОЗВИТКОМ РЕГІОНІВ УКРАЇНИ</w:t>
      </w:r>
    </w:p>
    <w:p w:rsidR="00EE21AF" w:rsidRPr="009A079D" w:rsidRDefault="00EE21AF" w:rsidP="00EE21AF">
      <w:pPr>
        <w:spacing w:line="288" w:lineRule="auto"/>
        <w:jc w:val="center"/>
        <w:rPr>
          <w:b/>
          <w:sz w:val="32"/>
          <w:lang w:val="uk-UA"/>
        </w:rPr>
      </w:pPr>
    </w:p>
    <w:p w:rsidR="00EE21AF" w:rsidRPr="009A079D" w:rsidRDefault="00EE21AF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>Питання для обговорення:</w:t>
      </w:r>
    </w:p>
    <w:p w:rsidR="00EE21AF" w:rsidRPr="009A079D" w:rsidRDefault="00EE21AF" w:rsidP="00EE21AF">
      <w:pPr>
        <w:pStyle w:val="a5"/>
        <w:numPr>
          <w:ilvl w:val="0"/>
          <w:numId w:val="13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І</w:t>
      </w:r>
      <w:r w:rsidR="00353F39" w:rsidRPr="009A079D">
        <w:rPr>
          <w:szCs w:val="28"/>
          <w:lang w:val="uk-UA"/>
        </w:rPr>
        <w:t>нвестиційний розвиток регіону.</w:t>
      </w:r>
      <w:r w:rsidR="00353F39" w:rsidRPr="009A079D">
        <w:rPr>
          <w:color w:val="000000"/>
          <w:szCs w:val="28"/>
          <w:lang w:val="uk-UA"/>
        </w:rPr>
        <w:t xml:space="preserve"> </w:t>
      </w:r>
    </w:p>
    <w:p w:rsidR="00EE21AF" w:rsidRPr="009A079D" w:rsidRDefault="00EE21AF" w:rsidP="00EE21AF">
      <w:pPr>
        <w:pStyle w:val="a5"/>
        <w:numPr>
          <w:ilvl w:val="0"/>
          <w:numId w:val="13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Інвестиційна діяльність в Україні: аналіз статистичних даних з капітальних інвестицій та прямих іноземних інвестицій в Україні (обсяги інвестицій, їх динаміка за роки незалежності, структура за видами економічної діяльності, інвестиційна привабливість регіонів України).</w:t>
      </w:r>
    </w:p>
    <w:p w:rsidR="00EE21AF" w:rsidRPr="009A079D" w:rsidRDefault="00EE21AF" w:rsidP="00EE21AF">
      <w:pPr>
        <w:pStyle w:val="a5"/>
        <w:numPr>
          <w:ilvl w:val="0"/>
          <w:numId w:val="13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П</w:t>
      </w:r>
      <w:r w:rsidR="00353F39" w:rsidRPr="009A079D">
        <w:rPr>
          <w:szCs w:val="28"/>
          <w:lang w:val="uk-UA"/>
        </w:rPr>
        <w:t>роблеми інвестиційн</w:t>
      </w:r>
      <w:r w:rsidRPr="009A079D">
        <w:rPr>
          <w:szCs w:val="28"/>
          <w:lang w:val="uk-UA"/>
        </w:rPr>
        <w:t>ого</w:t>
      </w:r>
      <w:r w:rsidR="00353F39" w:rsidRPr="009A079D">
        <w:rPr>
          <w:szCs w:val="28"/>
          <w:lang w:val="uk-UA"/>
        </w:rPr>
        <w:t xml:space="preserve"> </w:t>
      </w:r>
      <w:r w:rsidRPr="009A079D">
        <w:rPr>
          <w:szCs w:val="28"/>
          <w:lang w:val="uk-UA"/>
        </w:rPr>
        <w:t>розвитку регіонів</w:t>
      </w:r>
      <w:r w:rsidR="00353F39" w:rsidRPr="009A079D">
        <w:rPr>
          <w:szCs w:val="28"/>
          <w:lang w:val="uk-UA"/>
        </w:rPr>
        <w:t xml:space="preserve"> в Україні. </w:t>
      </w:r>
    </w:p>
    <w:p w:rsidR="00EE21AF" w:rsidRPr="009A079D" w:rsidRDefault="00EE21AF" w:rsidP="00EE21AF">
      <w:pPr>
        <w:pStyle w:val="a5"/>
        <w:numPr>
          <w:ilvl w:val="0"/>
          <w:numId w:val="13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szCs w:val="28"/>
          <w:lang w:val="uk-UA"/>
        </w:rPr>
        <w:t>Регіональна інвестиційна політика як засіб планування й управління інвестиційним розвитком: сутність, мета і завдання, п</w:t>
      </w:r>
      <w:r w:rsidRPr="009A079D">
        <w:rPr>
          <w:bCs/>
          <w:szCs w:val="28"/>
          <w:lang w:val="uk-UA"/>
        </w:rPr>
        <w:t xml:space="preserve">ринципи і пріоритети, </w:t>
      </w:r>
      <w:r w:rsidRPr="009A079D">
        <w:rPr>
          <w:szCs w:val="28"/>
          <w:lang w:val="uk-UA"/>
        </w:rPr>
        <w:t>напрями, інструменти,</w:t>
      </w:r>
      <w:r w:rsidRPr="009A079D">
        <w:rPr>
          <w:bCs/>
          <w:szCs w:val="28"/>
          <w:lang w:val="uk-UA"/>
        </w:rPr>
        <w:t xml:space="preserve"> механізми реалізації.</w:t>
      </w:r>
    </w:p>
    <w:p w:rsidR="00EE21AF" w:rsidRPr="009A079D" w:rsidRDefault="00EE21AF" w:rsidP="00EE21AF">
      <w:pPr>
        <w:pStyle w:val="a5"/>
        <w:numPr>
          <w:ilvl w:val="0"/>
          <w:numId w:val="13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Спеціальні (вільні) економічні зони, території пріоритетного розвитку, індустріальні (промислові) парки як засоби проведення регіональної інвестиційної політики: визначення поняття, значення для соціально-економічного розвитку регіонів, стисла характеристика (назва, місце розташування, пріоритетні види економічної діяльності).</w:t>
      </w:r>
    </w:p>
    <w:p w:rsidR="00353F39" w:rsidRPr="009A079D" w:rsidRDefault="00353F39" w:rsidP="00EE21AF">
      <w:pPr>
        <w:spacing w:line="288" w:lineRule="auto"/>
        <w:ind w:firstLine="709"/>
        <w:jc w:val="both"/>
        <w:rPr>
          <w:color w:val="000000"/>
          <w:sz w:val="24"/>
          <w:lang w:val="uk-UA"/>
        </w:rPr>
      </w:pPr>
    </w:p>
    <w:p w:rsidR="00F533A6" w:rsidRPr="009A079D" w:rsidRDefault="00F533A6" w:rsidP="00F533A6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i/>
          <w:color w:val="000000"/>
          <w:lang w:val="uk-UA"/>
        </w:rPr>
        <w:t>Завдання практичної роботи №8:</w:t>
      </w:r>
    </w:p>
    <w:p w:rsidR="00F533A6" w:rsidRPr="009A079D" w:rsidRDefault="00F533A6" w:rsidP="00EE21AF">
      <w:pPr>
        <w:spacing w:line="288" w:lineRule="auto"/>
        <w:ind w:firstLine="709"/>
        <w:jc w:val="both"/>
        <w:rPr>
          <w:color w:val="000000"/>
          <w:sz w:val="24"/>
          <w:lang w:val="uk-UA"/>
        </w:rPr>
      </w:pPr>
    </w:p>
    <w:p w:rsidR="00F533A6" w:rsidRPr="009A079D" w:rsidRDefault="00F533A6" w:rsidP="00F533A6">
      <w:pPr>
        <w:pStyle w:val="a5"/>
        <w:numPr>
          <w:ilvl w:val="0"/>
          <w:numId w:val="25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У процесі командної роботи напрацюйте шляхи розширення податкової бази місцевих бюджетів та можливості заощадження бюджетних коштів.</w:t>
      </w:r>
    </w:p>
    <w:p w:rsidR="00F533A6" w:rsidRPr="009A079D" w:rsidRDefault="00F533A6" w:rsidP="00F533A6">
      <w:pPr>
        <w:pStyle w:val="a5"/>
        <w:numPr>
          <w:ilvl w:val="0"/>
          <w:numId w:val="25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Запропонуйте шляхи удосконалення міжбюджетних відносин.</w:t>
      </w:r>
    </w:p>
    <w:p w:rsidR="00F533A6" w:rsidRPr="009A079D" w:rsidRDefault="00F533A6" w:rsidP="00F533A6">
      <w:pPr>
        <w:pStyle w:val="a5"/>
        <w:numPr>
          <w:ilvl w:val="0"/>
          <w:numId w:val="25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Підготуйте матеріали до презентації.</w:t>
      </w:r>
    </w:p>
    <w:p w:rsidR="00F533A6" w:rsidRPr="009A079D" w:rsidRDefault="00F533A6" w:rsidP="00F533A6">
      <w:pPr>
        <w:pStyle w:val="a5"/>
        <w:numPr>
          <w:ilvl w:val="0"/>
          <w:numId w:val="25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Під час спільного засідання обґрунтуйте пропозиції щодо удосконалення бюджетного кодексу України.</w:t>
      </w:r>
    </w:p>
    <w:p w:rsidR="00F533A6" w:rsidRPr="009A079D" w:rsidRDefault="00F533A6" w:rsidP="00EE21AF">
      <w:pPr>
        <w:spacing w:line="288" w:lineRule="auto"/>
        <w:ind w:firstLine="709"/>
        <w:jc w:val="both"/>
        <w:rPr>
          <w:color w:val="000000"/>
          <w:sz w:val="24"/>
          <w:lang w:val="uk-UA"/>
        </w:rPr>
      </w:pPr>
    </w:p>
    <w:p w:rsidR="00422404" w:rsidRPr="009A079D" w:rsidRDefault="00422404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C135E2" w:rsidRPr="009C5D29" w:rsidRDefault="00C135E2" w:rsidP="00C135E2">
      <w:pPr>
        <w:jc w:val="both"/>
        <w:rPr>
          <w:bCs/>
          <w:i/>
        </w:rPr>
      </w:pPr>
      <w:r>
        <w:rPr>
          <w:b/>
          <w:color w:val="000000"/>
          <w:sz w:val="32"/>
          <w:lang w:val="uk-UA"/>
        </w:rPr>
        <w:t xml:space="preserve">    </w:t>
      </w:r>
      <w:proofErr w:type="spellStart"/>
      <w:r w:rsidRPr="009C5D29">
        <w:rPr>
          <w:bCs/>
          <w:i/>
        </w:rPr>
        <w:t>Критерії</w:t>
      </w:r>
      <w:proofErr w:type="spellEnd"/>
      <w:r w:rsidRPr="009C5D29">
        <w:rPr>
          <w:bCs/>
          <w:i/>
        </w:rPr>
        <w:t xml:space="preserve"> </w:t>
      </w:r>
      <w:proofErr w:type="spellStart"/>
      <w:r w:rsidRPr="009C5D29">
        <w:rPr>
          <w:bCs/>
          <w:i/>
        </w:rPr>
        <w:t>оцінювання</w:t>
      </w:r>
      <w:proofErr w:type="spellEnd"/>
      <w:r w:rsidRPr="009C5D29">
        <w:rPr>
          <w:bCs/>
          <w:i/>
        </w:rPr>
        <w:t xml:space="preserve"> (максимум – </w:t>
      </w:r>
      <w:r>
        <w:rPr>
          <w:bCs/>
          <w:i/>
        </w:rPr>
        <w:t>4</w:t>
      </w:r>
      <w:r w:rsidRPr="009C5D29">
        <w:rPr>
          <w:bCs/>
          <w:i/>
        </w:rPr>
        <w:t xml:space="preserve"> </w:t>
      </w:r>
      <w:proofErr w:type="spellStart"/>
      <w:r w:rsidRPr="009C5D29">
        <w:rPr>
          <w:bCs/>
          <w:i/>
        </w:rPr>
        <w:t>бали</w:t>
      </w:r>
      <w:proofErr w:type="spellEnd"/>
      <w:r w:rsidRPr="009C5D29">
        <w:rPr>
          <w:bCs/>
          <w:i/>
        </w:rPr>
        <w:t>)</w:t>
      </w:r>
    </w:p>
    <w:p w:rsidR="00C135E2" w:rsidRPr="009C5D29" w:rsidRDefault="00C135E2" w:rsidP="00C135E2">
      <w:pPr>
        <w:ind w:left="284"/>
        <w:jc w:val="both"/>
        <w:rPr>
          <w:bCs/>
        </w:rPr>
      </w:pPr>
      <w:r>
        <w:rPr>
          <w:bCs/>
          <w:lang w:val="uk-UA"/>
        </w:rPr>
        <w:t>Виконання поставлених завдань</w:t>
      </w:r>
      <w:r w:rsidRPr="009C5D29">
        <w:rPr>
          <w:bCs/>
        </w:rPr>
        <w:t xml:space="preserve"> – </w:t>
      </w:r>
      <w:r>
        <w:rPr>
          <w:bCs/>
          <w:lang w:val="uk-UA"/>
        </w:rPr>
        <w:t>3</w:t>
      </w:r>
      <w:r w:rsidRPr="009C5D29">
        <w:rPr>
          <w:bCs/>
        </w:rPr>
        <w:t xml:space="preserve"> </w:t>
      </w:r>
      <w:proofErr w:type="spellStart"/>
      <w:r w:rsidRPr="009C5D29">
        <w:rPr>
          <w:bCs/>
        </w:rPr>
        <w:t>бали</w:t>
      </w:r>
      <w:proofErr w:type="spellEnd"/>
    </w:p>
    <w:p w:rsidR="00422404" w:rsidRPr="009A079D" w:rsidRDefault="00C135E2" w:rsidP="00C135E2">
      <w:pPr>
        <w:tabs>
          <w:tab w:val="left" w:pos="768"/>
        </w:tabs>
        <w:spacing w:line="288" w:lineRule="auto"/>
        <w:rPr>
          <w:b/>
          <w:color w:val="000000"/>
          <w:sz w:val="32"/>
          <w:lang w:val="uk-UA"/>
        </w:rPr>
      </w:pPr>
      <w:r>
        <w:rPr>
          <w:bCs/>
          <w:lang w:val="uk-UA"/>
        </w:rPr>
        <w:t xml:space="preserve">     </w:t>
      </w:r>
      <w:r w:rsidRPr="009C5D29">
        <w:rPr>
          <w:bCs/>
        </w:rPr>
        <w:t xml:space="preserve">Участь в </w:t>
      </w:r>
      <w:proofErr w:type="spellStart"/>
      <w:r w:rsidRPr="009C5D29">
        <w:rPr>
          <w:bCs/>
        </w:rPr>
        <w:t>обговоренні</w:t>
      </w:r>
      <w:proofErr w:type="spellEnd"/>
      <w:r w:rsidRPr="009C5D29">
        <w:rPr>
          <w:bCs/>
        </w:rPr>
        <w:t xml:space="preserve"> – </w:t>
      </w:r>
      <w:r>
        <w:rPr>
          <w:bCs/>
          <w:lang w:val="uk-UA"/>
        </w:rPr>
        <w:t>1</w:t>
      </w:r>
      <w:r w:rsidRPr="009C5D29">
        <w:rPr>
          <w:bCs/>
        </w:rPr>
        <w:t xml:space="preserve"> бал</w:t>
      </w:r>
    </w:p>
    <w:p w:rsidR="00422404" w:rsidRPr="009A079D" w:rsidRDefault="00422404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422404" w:rsidRPr="009A079D" w:rsidRDefault="00422404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422404" w:rsidRPr="009A079D" w:rsidRDefault="00422404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422404" w:rsidRPr="009A079D" w:rsidRDefault="00422404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353F39" w:rsidRPr="009A079D" w:rsidRDefault="00ED532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>Практичне</w:t>
      </w:r>
      <w:r w:rsidR="00353F39" w:rsidRPr="009A079D">
        <w:rPr>
          <w:b/>
          <w:color w:val="000000"/>
          <w:sz w:val="32"/>
          <w:lang w:val="uk-UA"/>
        </w:rPr>
        <w:t xml:space="preserve"> заняття 9</w:t>
      </w:r>
    </w:p>
    <w:p w:rsidR="00353F39" w:rsidRPr="009A079D" w:rsidRDefault="00353F3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353F39" w:rsidRPr="009A079D" w:rsidRDefault="00353F39" w:rsidP="00EE21AF">
      <w:pPr>
        <w:spacing w:line="288" w:lineRule="auto"/>
        <w:jc w:val="center"/>
        <w:rPr>
          <w:b/>
          <w:sz w:val="32"/>
          <w:lang w:val="uk-UA"/>
        </w:rPr>
      </w:pPr>
      <w:r w:rsidRPr="009A079D">
        <w:rPr>
          <w:b/>
          <w:sz w:val="32"/>
          <w:lang w:val="uk-UA"/>
        </w:rPr>
        <w:t>ПЛАНУВАННЯ Й УПРАВЛІННЯ ІННОВАЦІЙНИМ РОЗВИТКОМ РЕГІОНІВ УКРАЇНИ</w:t>
      </w:r>
    </w:p>
    <w:p w:rsidR="00D6617F" w:rsidRPr="009A079D" w:rsidRDefault="00D6617F" w:rsidP="00EE21AF">
      <w:pPr>
        <w:spacing w:line="288" w:lineRule="auto"/>
        <w:jc w:val="center"/>
        <w:rPr>
          <w:b/>
          <w:sz w:val="32"/>
          <w:lang w:val="uk-UA"/>
        </w:rPr>
      </w:pPr>
    </w:p>
    <w:p w:rsidR="00D6617F" w:rsidRPr="009A079D" w:rsidRDefault="00D6617F" w:rsidP="00D6617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>Питання для обговорення:</w:t>
      </w:r>
    </w:p>
    <w:p w:rsidR="00D6617F" w:rsidRPr="009A079D" w:rsidRDefault="00D6617F" w:rsidP="00D6617F">
      <w:pPr>
        <w:pStyle w:val="a5"/>
        <w:numPr>
          <w:ilvl w:val="0"/>
          <w:numId w:val="15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І</w:t>
      </w:r>
      <w:r w:rsidR="00353F39" w:rsidRPr="009A079D">
        <w:rPr>
          <w:szCs w:val="28"/>
          <w:lang w:val="uk-UA"/>
        </w:rPr>
        <w:t xml:space="preserve">нноваційний розвиток регіону. </w:t>
      </w:r>
    </w:p>
    <w:p w:rsidR="00D6617F" w:rsidRPr="009A079D" w:rsidRDefault="00D6617F" w:rsidP="00D6617F">
      <w:pPr>
        <w:pStyle w:val="a5"/>
        <w:numPr>
          <w:ilvl w:val="0"/>
          <w:numId w:val="15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Інноваційна діяльність в Україні: аналіз статистичних даних з інноваційної діяльності за регіонами України (аналіз показників питомої ваги промислових підприємств, що займаються інноваційною діяльністю, в загальній їх кількості; витрат на здійснення інноваційної діяльності; питомої ваги інноваційної продукції в загальному обсязі реалізованої промислової продукції тощо).</w:t>
      </w:r>
    </w:p>
    <w:p w:rsidR="00D6617F" w:rsidRPr="009A079D" w:rsidRDefault="00D6617F" w:rsidP="00D6617F">
      <w:pPr>
        <w:pStyle w:val="a5"/>
        <w:numPr>
          <w:ilvl w:val="0"/>
          <w:numId w:val="15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Інноваційна інфраструктура: інноваційні бізнес-інкубатори, венчурні фірми, інноваційні центри, інноваційні кластери, технопарки, наукові парки, дослідницькі парки, технополіси, науково-технічні альянси та інші інноваційні структури. Інноваційна інфраструктура в Україні.</w:t>
      </w:r>
    </w:p>
    <w:p w:rsidR="00353F39" w:rsidRPr="009A079D" w:rsidRDefault="00D6617F" w:rsidP="00D6617F">
      <w:pPr>
        <w:pStyle w:val="a5"/>
        <w:numPr>
          <w:ilvl w:val="0"/>
          <w:numId w:val="15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П</w:t>
      </w:r>
      <w:r w:rsidR="00353F39" w:rsidRPr="009A079D">
        <w:rPr>
          <w:szCs w:val="28"/>
          <w:lang w:val="uk-UA"/>
        </w:rPr>
        <w:t>роблеми інноваційно</w:t>
      </w:r>
      <w:r w:rsidRPr="009A079D">
        <w:rPr>
          <w:szCs w:val="28"/>
          <w:lang w:val="uk-UA"/>
        </w:rPr>
        <w:t>го</w:t>
      </w:r>
      <w:r w:rsidR="00353F39" w:rsidRPr="009A079D">
        <w:rPr>
          <w:szCs w:val="28"/>
          <w:lang w:val="uk-UA"/>
        </w:rPr>
        <w:t xml:space="preserve"> </w:t>
      </w:r>
      <w:r w:rsidRPr="009A079D">
        <w:rPr>
          <w:szCs w:val="28"/>
          <w:lang w:val="uk-UA"/>
        </w:rPr>
        <w:t>розвитку регіонів</w:t>
      </w:r>
      <w:r w:rsidR="00353F39" w:rsidRPr="009A079D">
        <w:rPr>
          <w:szCs w:val="28"/>
          <w:lang w:val="uk-UA"/>
        </w:rPr>
        <w:t xml:space="preserve"> в Україні. </w:t>
      </w:r>
    </w:p>
    <w:p w:rsidR="00D6617F" w:rsidRPr="009A079D" w:rsidRDefault="00D6617F" w:rsidP="00D6617F">
      <w:pPr>
        <w:pStyle w:val="a5"/>
        <w:numPr>
          <w:ilvl w:val="0"/>
          <w:numId w:val="15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szCs w:val="28"/>
          <w:lang w:val="uk-UA"/>
        </w:rPr>
        <w:t>Регіональна інноваційна політика як засіб планування й управління інноваційним розвитком: сутність, мета і завдання, п</w:t>
      </w:r>
      <w:r w:rsidRPr="009A079D">
        <w:rPr>
          <w:bCs/>
          <w:szCs w:val="28"/>
          <w:lang w:val="uk-UA"/>
        </w:rPr>
        <w:t xml:space="preserve">ринципи і пріоритети, </w:t>
      </w:r>
      <w:r w:rsidRPr="009A079D">
        <w:rPr>
          <w:szCs w:val="28"/>
          <w:lang w:val="uk-UA"/>
        </w:rPr>
        <w:t>напрями, інструменти,</w:t>
      </w:r>
      <w:r w:rsidRPr="009A079D">
        <w:rPr>
          <w:bCs/>
          <w:szCs w:val="28"/>
          <w:lang w:val="uk-UA"/>
        </w:rPr>
        <w:t xml:space="preserve"> механізми реалізації.</w:t>
      </w:r>
    </w:p>
    <w:p w:rsidR="00D6617F" w:rsidRPr="009A079D" w:rsidRDefault="00D6617F" w:rsidP="00D6617F">
      <w:pPr>
        <w:pStyle w:val="a5"/>
        <w:numPr>
          <w:ilvl w:val="0"/>
          <w:numId w:val="15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szCs w:val="28"/>
          <w:lang w:val="uk-UA"/>
        </w:rPr>
        <w:t>Види інноваційної політики за активністю і напрямом державного втручання в економіку – інноваційна політика технологічного поштовху, ринкової орієнтації, соціальної орієнтації, зміни економічної структури господарського механізму. Вид інноваційної політики України.</w:t>
      </w:r>
    </w:p>
    <w:p w:rsidR="00D6617F" w:rsidRPr="009A079D" w:rsidRDefault="00D6617F" w:rsidP="00D6617F">
      <w:pPr>
        <w:pStyle w:val="a5"/>
        <w:numPr>
          <w:ilvl w:val="0"/>
          <w:numId w:val="15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szCs w:val="28"/>
          <w:lang w:val="uk-UA"/>
        </w:rPr>
        <w:t>Моделі інноваційної політики за ступенем використання національного інноваційного потенціалу: модель стратегії «перенесення», модель стратегії «запозичення», модель стратегії «нарощування». Модель інноваційної політики України.</w:t>
      </w:r>
    </w:p>
    <w:p w:rsidR="00D6617F" w:rsidRPr="009A079D" w:rsidRDefault="00D6617F" w:rsidP="00D6617F">
      <w:pPr>
        <w:pStyle w:val="a5"/>
        <w:numPr>
          <w:ilvl w:val="0"/>
          <w:numId w:val="15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szCs w:val="28"/>
          <w:lang w:val="uk-UA"/>
        </w:rPr>
        <w:t>Типи регіональних інноваційних стратегій. Регіональні інноваційні стратегії України.</w:t>
      </w:r>
    </w:p>
    <w:p w:rsidR="00D6617F" w:rsidRPr="009A079D" w:rsidRDefault="00D6617F" w:rsidP="00D6617F">
      <w:pPr>
        <w:pStyle w:val="a5"/>
        <w:numPr>
          <w:ilvl w:val="0"/>
          <w:numId w:val="15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bCs/>
          <w:szCs w:val="28"/>
          <w:lang w:val="uk-UA"/>
        </w:rPr>
        <w:t>Стратегічні пріоритетні напрями інноваційної політики України на 2017-202</w:t>
      </w:r>
      <w:r w:rsidR="00F909BD">
        <w:rPr>
          <w:bCs/>
          <w:szCs w:val="28"/>
          <w:lang w:val="uk-UA"/>
        </w:rPr>
        <w:t>2</w:t>
      </w:r>
      <w:r w:rsidRPr="009A079D">
        <w:rPr>
          <w:bCs/>
          <w:szCs w:val="28"/>
          <w:lang w:val="uk-UA"/>
        </w:rPr>
        <w:t> роки.</w:t>
      </w:r>
    </w:p>
    <w:p w:rsidR="00BF5441" w:rsidRPr="009A079D" w:rsidRDefault="00BF5441" w:rsidP="00BF5441">
      <w:pPr>
        <w:spacing w:line="288" w:lineRule="auto"/>
        <w:jc w:val="both"/>
        <w:rPr>
          <w:szCs w:val="28"/>
          <w:lang w:val="uk-UA"/>
        </w:rPr>
      </w:pPr>
    </w:p>
    <w:p w:rsidR="00BF5441" w:rsidRPr="009A079D" w:rsidRDefault="00BF5441" w:rsidP="00BF5441">
      <w:pPr>
        <w:spacing w:line="288" w:lineRule="auto"/>
        <w:jc w:val="center"/>
        <w:rPr>
          <w:b/>
          <w:i/>
          <w:szCs w:val="28"/>
          <w:lang w:val="uk-UA"/>
        </w:rPr>
      </w:pPr>
      <w:r w:rsidRPr="009A079D">
        <w:rPr>
          <w:b/>
          <w:i/>
          <w:szCs w:val="28"/>
          <w:lang w:val="uk-UA"/>
        </w:rPr>
        <w:t>Завдання практичної роботи №9:</w:t>
      </w:r>
    </w:p>
    <w:p w:rsidR="00BF5441" w:rsidRPr="009A079D" w:rsidRDefault="00BF5441" w:rsidP="00BF5441">
      <w:pPr>
        <w:spacing w:line="288" w:lineRule="auto"/>
        <w:jc w:val="center"/>
        <w:rPr>
          <w:szCs w:val="28"/>
          <w:lang w:val="uk-UA"/>
        </w:rPr>
      </w:pPr>
    </w:p>
    <w:p w:rsidR="00BF5441" w:rsidRPr="009A079D" w:rsidRDefault="00BF5441" w:rsidP="00BF5441">
      <w:pPr>
        <w:pStyle w:val="a5"/>
        <w:numPr>
          <w:ilvl w:val="0"/>
          <w:numId w:val="22"/>
        </w:numPr>
        <w:spacing w:line="288" w:lineRule="auto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Обміркуйте, у яких сферах діяльності місцевих органів виконавчої влади чи органів місцевого самоврядування може бути застосований проектний підхід.</w:t>
      </w:r>
    </w:p>
    <w:p w:rsidR="00BF5441" w:rsidRPr="009A079D" w:rsidRDefault="00BF5441" w:rsidP="00BF5441">
      <w:pPr>
        <w:pStyle w:val="a5"/>
        <w:numPr>
          <w:ilvl w:val="0"/>
          <w:numId w:val="22"/>
        </w:numPr>
        <w:spacing w:line="288" w:lineRule="auto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На підставі аналізу інформаційного матеріалу про певну проблему сформулюйте ідею інноваційного проекту, який може бути реалізований у системі регіонального управління.</w:t>
      </w:r>
    </w:p>
    <w:p w:rsidR="00BF5441" w:rsidRPr="009A079D" w:rsidRDefault="00BF5441" w:rsidP="00BF5441">
      <w:pPr>
        <w:pStyle w:val="a5"/>
        <w:numPr>
          <w:ilvl w:val="0"/>
          <w:numId w:val="22"/>
        </w:numPr>
        <w:spacing w:line="288" w:lineRule="auto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Заповніть таблицю 9.1.</w:t>
      </w:r>
    </w:p>
    <w:p w:rsidR="00BF5441" w:rsidRPr="009A079D" w:rsidRDefault="0063621E" w:rsidP="0063621E">
      <w:pPr>
        <w:pStyle w:val="a5"/>
        <w:spacing w:line="288" w:lineRule="auto"/>
        <w:jc w:val="right"/>
        <w:rPr>
          <w:i/>
          <w:szCs w:val="28"/>
          <w:lang w:val="uk-UA"/>
        </w:rPr>
      </w:pPr>
      <w:r w:rsidRPr="009A079D">
        <w:rPr>
          <w:i/>
          <w:szCs w:val="28"/>
          <w:lang w:val="uk-UA"/>
        </w:rPr>
        <w:t>Таблиця 9.1.</w:t>
      </w:r>
    </w:p>
    <w:p w:rsidR="0063621E" w:rsidRPr="009A079D" w:rsidRDefault="0063621E" w:rsidP="0063621E">
      <w:pPr>
        <w:pStyle w:val="a5"/>
        <w:spacing w:line="288" w:lineRule="auto"/>
        <w:jc w:val="right"/>
        <w:rPr>
          <w:b/>
          <w:sz w:val="14"/>
          <w:szCs w:val="28"/>
          <w:lang w:val="uk-UA"/>
        </w:rPr>
      </w:pPr>
    </w:p>
    <w:p w:rsidR="0063621E" w:rsidRPr="009A079D" w:rsidRDefault="0063621E" w:rsidP="0063621E">
      <w:pPr>
        <w:pStyle w:val="a5"/>
        <w:tabs>
          <w:tab w:val="left" w:pos="4716"/>
        </w:tabs>
        <w:spacing w:line="288" w:lineRule="auto"/>
        <w:jc w:val="center"/>
        <w:rPr>
          <w:b/>
          <w:szCs w:val="28"/>
          <w:lang w:val="uk-UA"/>
        </w:rPr>
      </w:pPr>
      <w:r w:rsidRPr="009A079D">
        <w:rPr>
          <w:b/>
          <w:szCs w:val="28"/>
          <w:lang w:val="uk-UA"/>
        </w:rPr>
        <w:t xml:space="preserve">Складові інноваційного </w:t>
      </w:r>
      <w:proofErr w:type="spellStart"/>
      <w:r w:rsidRPr="009A079D">
        <w:rPr>
          <w:b/>
          <w:szCs w:val="28"/>
          <w:lang w:val="uk-UA"/>
        </w:rPr>
        <w:t>проєкту</w:t>
      </w:r>
      <w:proofErr w:type="spellEnd"/>
    </w:p>
    <w:p w:rsidR="002966A1" w:rsidRPr="009A079D" w:rsidRDefault="002966A1" w:rsidP="0063621E">
      <w:pPr>
        <w:pStyle w:val="a5"/>
        <w:tabs>
          <w:tab w:val="left" w:pos="4716"/>
        </w:tabs>
        <w:spacing w:line="288" w:lineRule="auto"/>
        <w:jc w:val="center"/>
        <w:rPr>
          <w:b/>
          <w:sz w:val="14"/>
          <w:szCs w:val="28"/>
          <w:lang w:val="uk-UA"/>
        </w:rPr>
      </w:pPr>
    </w:p>
    <w:tbl>
      <w:tblPr>
        <w:tblStyle w:val="a6"/>
        <w:tblW w:w="0" w:type="auto"/>
        <w:tblInd w:w="720" w:type="dxa"/>
        <w:tblLook w:val="04A0" w:firstRow="1" w:lastRow="0" w:firstColumn="1" w:lastColumn="0" w:noHBand="0" w:noVBand="1"/>
      </w:tblPr>
      <w:tblGrid>
        <w:gridCol w:w="4567"/>
        <w:gridCol w:w="4567"/>
      </w:tblGrid>
      <w:tr w:rsidR="0063621E" w:rsidRPr="009A079D" w:rsidTr="00176D10">
        <w:tc>
          <w:tcPr>
            <w:tcW w:w="9134" w:type="dxa"/>
            <w:gridSpan w:val="2"/>
          </w:tcPr>
          <w:p w:rsidR="0063621E" w:rsidRPr="009A079D" w:rsidRDefault="0063621E" w:rsidP="0063621E">
            <w:pPr>
              <w:pStyle w:val="a5"/>
              <w:spacing w:line="288" w:lineRule="auto"/>
              <w:ind w:left="0"/>
              <w:jc w:val="center"/>
              <w:rPr>
                <w:b/>
                <w:szCs w:val="28"/>
                <w:lang w:val="uk-UA"/>
              </w:rPr>
            </w:pPr>
            <w:r w:rsidRPr="009A079D">
              <w:rPr>
                <w:b/>
              </w:rPr>
              <w:t>ХАРАКТЕРИСТИКИ ТА СКЛАДОВІ ІННОВАЦІЙНОГО ПРО</w:t>
            </w:r>
            <w:r w:rsidRPr="009A079D">
              <w:rPr>
                <w:b/>
                <w:lang w:val="uk-UA"/>
              </w:rPr>
              <w:t>Є</w:t>
            </w:r>
            <w:r w:rsidRPr="009A079D">
              <w:rPr>
                <w:b/>
              </w:rPr>
              <w:t>КТУ</w:t>
            </w:r>
          </w:p>
        </w:tc>
      </w:tr>
      <w:tr w:rsidR="0063621E" w:rsidRPr="009A079D" w:rsidTr="0063621E">
        <w:tc>
          <w:tcPr>
            <w:tcW w:w="4567" w:type="dxa"/>
          </w:tcPr>
          <w:p w:rsidR="0063621E" w:rsidRPr="009A079D" w:rsidRDefault="0063621E" w:rsidP="00BF5441">
            <w:pPr>
              <w:pStyle w:val="a5"/>
              <w:spacing w:line="288" w:lineRule="auto"/>
              <w:ind w:left="0"/>
              <w:jc w:val="both"/>
              <w:rPr>
                <w:i/>
                <w:szCs w:val="28"/>
                <w:lang w:val="uk-UA"/>
              </w:rPr>
            </w:pPr>
            <w:r w:rsidRPr="009A079D">
              <w:rPr>
                <w:i/>
                <w:lang w:val="uk-UA"/>
              </w:rPr>
              <w:t>Етапи формування</w:t>
            </w:r>
            <w:r w:rsidR="00B616F5" w:rsidRPr="009A079D">
              <w:rPr>
                <w:i/>
                <w:lang w:val="uk-UA"/>
              </w:rPr>
              <w:t xml:space="preserve"> і реалізації інноваційного </w:t>
            </w:r>
            <w:proofErr w:type="spellStart"/>
            <w:r w:rsidR="00B616F5" w:rsidRPr="009A079D">
              <w:rPr>
                <w:i/>
                <w:lang w:val="uk-UA"/>
              </w:rPr>
              <w:t>проє</w:t>
            </w:r>
            <w:r w:rsidRPr="009A079D">
              <w:rPr>
                <w:i/>
                <w:lang w:val="uk-UA"/>
              </w:rPr>
              <w:t>кту</w:t>
            </w:r>
            <w:proofErr w:type="spellEnd"/>
          </w:p>
        </w:tc>
        <w:tc>
          <w:tcPr>
            <w:tcW w:w="4567" w:type="dxa"/>
          </w:tcPr>
          <w:p w:rsidR="0063621E" w:rsidRPr="009A079D" w:rsidRDefault="0063621E" w:rsidP="00BF5441">
            <w:pPr>
              <w:pStyle w:val="a5"/>
              <w:spacing w:line="288" w:lineRule="auto"/>
              <w:ind w:left="0"/>
              <w:jc w:val="both"/>
              <w:rPr>
                <w:i/>
                <w:szCs w:val="28"/>
                <w:lang w:val="uk-UA"/>
              </w:rPr>
            </w:pPr>
            <w:proofErr w:type="spellStart"/>
            <w:r w:rsidRPr="009A079D">
              <w:rPr>
                <w:i/>
              </w:rPr>
              <w:t>Критерії</w:t>
            </w:r>
            <w:proofErr w:type="spellEnd"/>
            <w:r w:rsidRPr="009A079D">
              <w:rPr>
                <w:i/>
              </w:rPr>
              <w:t xml:space="preserve"> </w:t>
            </w:r>
            <w:proofErr w:type="spellStart"/>
            <w:r w:rsidRPr="009A079D">
              <w:rPr>
                <w:i/>
              </w:rPr>
              <w:t>оціню</w:t>
            </w:r>
            <w:r w:rsidR="00B616F5" w:rsidRPr="009A079D">
              <w:rPr>
                <w:i/>
              </w:rPr>
              <w:t>вання</w:t>
            </w:r>
            <w:proofErr w:type="spellEnd"/>
            <w:r w:rsidR="00B616F5" w:rsidRPr="009A079D">
              <w:rPr>
                <w:i/>
              </w:rPr>
              <w:t xml:space="preserve"> </w:t>
            </w:r>
            <w:proofErr w:type="spellStart"/>
            <w:r w:rsidR="00B616F5" w:rsidRPr="009A079D">
              <w:rPr>
                <w:i/>
              </w:rPr>
              <w:t>результатів</w:t>
            </w:r>
            <w:proofErr w:type="spellEnd"/>
            <w:r w:rsidR="00B616F5" w:rsidRPr="009A079D">
              <w:rPr>
                <w:i/>
              </w:rPr>
              <w:t xml:space="preserve"> </w:t>
            </w:r>
            <w:proofErr w:type="spellStart"/>
            <w:r w:rsidR="00B616F5" w:rsidRPr="009A079D">
              <w:rPr>
                <w:i/>
              </w:rPr>
              <w:t>виконання</w:t>
            </w:r>
            <w:proofErr w:type="spellEnd"/>
            <w:r w:rsidR="00B616F5" w:rsidRPr="009A079D">
              <w:rPr>
                <w:i/>
              </w:rPr>
              <w:t xml:space="preserve"> про</w:t>
            </w:r>
            <w:r w:rsidR="00B616F5" w:rsidRPr="009A079D">
              <w:rPr>
                <w:i/>
                <w:lang w:val="uk-UA"/>
              </w:rPr>
              <w:t>є</w:t>
            </w:r>
            <w:proofErr w:type="spellStart"/>
            <w:r w:rsidRPr="009A079D">
              <w:rPr>
                <w:i/>
              </w:rPr>
              <w:t>кту</w:t>
            </w:r>
            <w:proofErr w:type="spellEnd"/>
          </w:p>
        </w:tc>
      </w:tr>
      <w:tr w:rsidR="0063621E" w:rsidRPr="009A079D" w:rsidTr="0063621E">
        <w:tc>
          <w:tcPr>
            <w:tcW w:w="4567" w:type="dxa"/>
          </w:tcPr>
          <w:p w:rsidR="0063621E" w:rsidRPr="009A079D" w:rsidRDefault="0063621E" w:rsidP="00BF5441">
            <w:pPr>
              <w:pStyle w:val="a5"/>
              <w:spacing w:line="288" w:lineRule="auto"/>
              <w:ind w:left="0"/>
              <w:jc w:val="both"/>
              <w:rPr>
                <w:szCs w:val="28"/>
                <w:lang w:val="uk-UA"/>
              </w:rPr>
            </w:pPr>
            <w:r w:rsidRPr="009A079D">
              <w:rPr>
                <w:szCs w:val="28"/>
                <w:lang w:val="uk-UA"/>
              </w:rPr>
              <w:t>1.</w:t>
            </w:r>
          </w:p>
          <w:p w:rsidR="0063621E" w:rsidRPr="009A079D" w:rsidRDefault="0063621E" w:rsidP="00BF5441">
            <w:pPr>
              <w:pStyle w:val="a5"/>
              <w:spacing w:line="288" w:lineRule="auto"/>
              <w:ind w:left="0"/>
              <w:jc w:val="both"/>
              <w:rPr>
                <w:szCs w:val="28"/>
                <w:lang w:val="uk-UA"/>
              </w:rPr>
            </w:pPr>
            <w:r w:rsidRPr="009A079D">
              <w:rPr>
                <w:szCs w:val="28"/>
                <w:lang w:val="uk-UA"/>
              </w:rPr>
              <w:t>2.</w:t>
            </w:r>
          </w:p>
          <w:p w:rsidR="0063621E" w:rsidRPr="009A079D" w:rsidRDefault="0063621E" w:rsidP="00BF5441">
            <w:pPr>
              <w:pStyle w:val="a5"/>
              <w:spacing w:line="288" w:lineRule="auto"/>
              <w:ind w:left="0"/>
              <w:jc w:val="both"/>
              <w:rPr>
                <w:szCs w:val="28"/>
                <w:lang w:val="uk-UA"/>
              </w:rPr>
            </w:pPr>
            <w:r w:rsidRPr="009A079D">
              <w:rPr>
                <w:szCs w:val="28"/>
                <w:lang w:val="uk-UA"/>
              </w:rPr>
              <w:t>3</w:t>
            </w:r>
            <w:r w:rsidR="002966A1" w:rsidRPr="009A079D">
              <w:rPr>
                <w:szCs w:val="28"/>
                <w:lang w:val="uk-UA"/>
              </w:rPr>
              <w:t>….</w:t>
            </w:r>
          </w:p>
          <w:p w:rsidR="0063621E" w:rsidRPr="009A079D" w:rsidRDefault="0063621E" w:rsidP="00BF5441">
            <w:pPr>
              <w:pStyle w:val="a5"/>
              <w:spacing w:line="288" w:lineRule="auto"/>
              <w:ind w:left="0"/>
              <w:jc w:val="both"/>
              <w:rPr>
                <w:szCs w:val="28"/>
                <w:lang w:val="uk-UA"/>
              </w:rPr>
            </w:pPr>
          </w:p>
        </w:tc>
        <w:tc>
          <w:tcPr>
            <w:tcW w:w="4567" w:type="dxa"/>
          </w:tcPr>
          <w:p w:rsidR="0063621E" w:rsidRPr="009A079D" w:rsidRDefault="002966A1" w:rsidP="00BF5441">
            <w:pPr>
              <w:pStyle w:val="a5"/>
              <w:spacing w:line="288" w:lineRule="auto"/>
              <w:ind w:left="0"/>
              <w:jc w:val="both"/>
              <w:rPr>
                <w:szCs w:val="28"/>
                <w:lang w:val="uk-UA"/>
              </w:rPr>
            </w:pPr>
            <w:r w:rsidRPr="009A079D">
              <w:rPr>
                <w:szCs w:val="28"/>
                <w:lang w:val="uk-UA"/>
              </w:rPr>
              <w:t>1.</w:t>
            </w:r>
          </w:p>
          <w:p w:rsidR="002966A1" w:rsidRPr="009A079D" w:rsidRDefault="002966A1" w:rsidP="00BF5441">
            <w:pPr>
              <w:pStyle w:val="a5"/>
              <w:spacing w:line="288" w:lineRule="auto"/>
              <w:ind w:left="0"/>
              <w:jc w:val="both"/>
              <w:rPr>
                <w:szCs w:val="28"/>
                <w:lang w:val="uk-UA"/>
              </w:rPr>
            </w:pPr>
            <w:r w:rsidRPr="009A079D">
              <w:rPr>
                <w:szCs w:val="28"/>
                <w:lang w:val="uk-UA"/>
              </w:rPr>
              <w:t>2.</w:t>
            </w:r>
          </w:p>
          <w:p w:rsidR="002966A1" w:rsidRPr="009A079D" w:rsidRDefault="002966A1" w:rsidP="00BF5441">
            <w:pPr>
              <w:pStyle w:val="a5"/>
              <w:spacing w:line="288" w:lineRule="auto"/>
              <w:ind w:left="0"/>
              <w:jc w:val="both"/>
              <w:rPr>
                <w:szCs w:val="28"/>
                <w:lang w:val="uk-UA"/>
              </w:rPr>
            </w:pPr>
            <w:r w:rsidRPr="009A079D">
              <w:rPr>
                <w:szCs w:val="28"/>
                <w:lang w:val="uk-UA"/>
              </w:rPr>
              <w:t>3……</w:t>
            </w:r>
          </w:p>
        </w:tc>
      </w:tr>
    </w:tbl>
    <w:p w:rsidR="0063621E" w:rsidRPr="009A079D" w:rsidRDefault="0063621E" w:rsidP="00BF5441">
      <w:pPr>
        <w:pStyle w:val="a5"/>
        <w:spacing w:line="288" w:lineRule="auto"/>
        <w:jc w:val="both"/>
        <w:rPr>
          <w:szCs w:val="28"/>
          <w:lang w:val="uk-UA"/>
        </w:rPr>
      </w:pPr>
    </w:p>
    <w:p w:rsidR="00C135E2" w:rsidRPr="009C5D29" w:rsidRDefault="00C135E2" w:rsidP="00C135E2">
      <w:pPr>
        <w:jc w:val="both"/>
        <w:rPr>
          <w:bCs/>
          <w:i/>
        </w:rPr>
      </w:pPr>
      <w:proofErr w:type="spellStart"/>
      <w:r w:rsidRPr="009C5D29">
        <w:rPr>
          <w:bCs/>
          <w:i/>
        </w:rPr>
        <w:t>Критерії</w:t>
      </w:r>
      <w:proofErr w:type="spellEnd"/>
      <w:r w:rsidRPr="009C5D29">
        <w:rPr>
          <w:bCs/>
          <w:i/>
        </w:rPr>
        <w:t xml:space="preserve"> </w:t>
      </w:r>
      <w:proofErr w:type="spellStart"/>
      <w:r w:rsidRPr="009C5D29">
        <w:rPr>
          <w:bCs/>
          <w:i/>
        </w:rPr>
        <w:t>оцінювання</w:t>
      </w:r>
      <w:proofErr w:type="spellEnd"/>
      <w:r w:rsidRPr="009C5D29">
        <w:rPr>
          <w:bCs/>
          <w:i/>
        </w:rPr>
        <w:t xml:space="preserve"> (максимум – </w:t>
      </w:r>
      <w:r>
        <w:rPr>
          <w:bCs/>
          <w:i/>
        </w:rPr>
        <w:t>4</w:t>
      </w:r>
      <w:r w:rsidRPr="009C5D29">
        <w:rPr>
          <w:bCs/>
          <w:i/>
        </w:rPr>
        <w:t xml:space="preserve"> </w:t>
      </w:r>
      <w:proofErr w:type="spellStart"/>
      <w:r w:rsidRPr="009C5D29">
        <w:rPr>
          <w:bCs/>
          <w:i/>
        </w:rPr>
        <w:t>бали</w:t>
      </w:r>
      <w:proofErr w:type="spellEnd"/>
      <w:r w:rsidRPr="009C5D29">
        <w:rPr>
          <w:bCs/>
          <w:i/>
        </w:rPr>
        <w:t>)</w:t>
      </w:r>
    </w:p>
    <w:p w:rsidR="00C135E2" w:rsidRDefault="00C135E2" w:rsidP="00C135E2">
      <w:pPr>
        <w:ind w:left="284"/>
        <w:jc w:val="both"/>
        <w:rPr>
          <w:bCs/>
          <w:lang w:val="uk-UA"/>
        </w:rPr>
      </w:pPr>
      <w:r>
        <w:rPr>
          <w:bCs/>
          <w:lang w:val="uk-UA"/>
        </w:rPr>
        <w:t>Виконання поставлених завдань</w:t>
      </w:r>
      <w:r w:rsidRPr="009C5D29">
        <w:rPr>
          <w:bCs/>
        </w:rPr>
        <w:t xml:space="preserve"> – </w:t>
      </w:r>
      <w:r>
        <w:rPr>
          <w:bCs/>
          <w:lang w:val="uk-UA"/>
        </w:rPr>
        <w:t>3</w:t>
      </w:r>
      <w:r w:rsidRPr="009C5D29">
        <w:rPr>
          <w:bCs/>
        </w:rPr>
        <w:t xml:space="preserve"> бал</w:t>
      </w:r>
      <w:r>
        <w:rPr>
          <w:bCs/>
          <w:lang w:val="uk-UA"/>
        </w:rPr>
        <w:t>и</w:t>
      </w:r>
    </w:p>
    <w:p w:rsidR="00353F39" w:rsidRPr="00C135E2" w:rsidRDefault="00C135E2" w:rsidP="00C135E2">
      <w:pPr>
        <w:ind w:left="284"/>
        <w:jc w:val="both"/>
        <w:rPr>
          <w:bCs/>
        </w:rPr>
      </w:pPr>
      <w:r w:rsidRPr="009C5D29">
        <w:rPr>
          <w:bCs/>
        </w:rPr>
        <w:t xml:space="preserve">Участь в </w:t>
      </w:r>
      <w:proofErr w:type="spellStart"/>
      <w:r w:rsidRPr="009C5D29">
        <w:rPr>
          <w:bCs/>
        </w:rPr>
        <w:t>обговоренні</w:t>
      </w:r>
      <w:proofErr w:type="spellEnd"/>
      <w:r w:rsidRPr="009C5D29">
        <w:rPr>
          <w:bCs/>
        </w:rPr>
        <w:t xml:space="preserve"> – </w:t>
      </w:r>
      <w:r>
        <w:rPr>
          <w:bCs/>
          <w:lang w:val="uk-UA"/>
        </w:rPr>
        <w:t>1</w:t>
      </w:r>
      <w:r w:rsidRPr="009C5D29">
        <w:rPr>
          <w:bCs/>
        </w:rPr>
        <w:t xml:space="preserve"> бал</w:t>
      </w:r>
    </w:p>
    <w:p w:rsidR="00C135E2" w:rsidRDefault="00C135E2" w:rsidP="00EE21AF">
      <w:pPr>
        <w:spacing w:line="288" w:lineRule="auto"/>
        <w:ind w:firstLine="709"/>
        <w:jc w:val="both"/>
        <w:rPr>
          <w:color w:val="000000"/>
          <w:sz w:val="24"/>
          <w:lang w:val="uk-UA"/>
        </w:rPr>
      </w:pPr>
    </w:p>
    <w:p w:rsidR="00C135E2" w:rsidRPr="009A079D" w:rsidRDefault="00C135E2" w:rsidP="00EE21AF">
      <w:pPr>
        <w:spacing w:line="288" w:lineRule="auto"/>
        <w:ind w:firstLine="709"/>
        <w:jc w:val="both"/>
        <w:rPr>
          <w:color w:val="000000"/>
          <w:sz w:val="24"/>
          <w:lang w:val="uk-UA"/>
        </w:rPr>
      </w:pPr>
    </w:p>
    <w:p w:rsidR="00353F39" w:rsidRPr="009A079D" w:rsidRDefault="00ED532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>Практичне</w:t>
      </w:r>
      <w:r w:rsidR="00353F39" w:rsidRPr="009A079D">
        <w:rPr>
          <w:b/>
          <w:color w:val="000000"/>
          <w:sz w:val="32"/>
          <w:lang w:val="uk-UA"/>
        </w:rPr>
        <w:t xml:space="preserve"> заняття 10</w:t>
      </w:r>
    </w:p>
    <w:p w:rsidR="00353F39" w:rsidRPr="009A079D" w:rsidRDefault="00353F3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353F39" w:rsidRPr="009A079D" w:rsidRDefault="00353F39" w:rsidP="00EE21AF">
      <w:pPr>
        <w:spacing w:line="288" w:lineRule="auto"/>
        <w:jc w:val="center"/>
        <w:rPr>
          <w:b/>
          <w:sz w:val="32"/>
          <w:lang w:val="uk-UA"/>
        </w:rPr>
      </w:pPr>
      <w:r w:rsidRPr="009A079D">
        <w:rPr>
          <w:b/>
          <w:sz w:val="32"/>
          <w:lang w:val="uk-UA"/>
        </w:rPr>
        <w:t>ПЛАНУВАННЯ Й УПРАВЛІННЯ ЕКОЛОГІЧНИМ РОЗВИТКОМ РЕГІОНІВ УКРАЇНИ</w:t>
      </w:r>
    </w:p>
    <w:p w:rsidR="00D6617F" w:rsidRPr="009A079D" w:rsidRDefault="00D6617F" w:rsidP="00EE21AF">
      <w:pPr>
        <w:spacing w:line="288" w:lineRule="auto"/>
        <w:jc w:val="center"/>
        <w:rPr>
          <w:b/>
          <w:sz w:val="32"/>
          <w:lang w:val="uk-UA"/>
        </w:rPr>
      </w:pPr>
    </w:p>
    <w:p w:rsidR="00D6617F" w:rsidRPr="009A079D" w:rsidRDefault="00D6617F" w:rsidP="00D6617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>Питання для обговорення:</w:t>
      </w:r>
    </w:p>
    <w:p w:rsidR="00D6617F" w:rsidRPr="009A079D" w:rsidRDefault="00D6617F" w:rsidP="00D6617F">
      <w:pPr>
        <w:pStyle w:val="a5"/>
        <w:numPr>
          <w:ilvl w:val="0"/>
          <w:numId w:val="16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szCs w:val="28"/>
          <w:lang w:val="uk-UA"/>
        </w:rPr>
        <w:t>Е</w:t>
      </w:r>
      <w:r w:rsidR="00353F39" w:rsidRPr="009A079D">
        <w:rPr>
          <w:szCs w:val="28"/>
          <w:lang w:val="uk-UA"/>
        </w:rPr>
        <w:t>кологічний розвиток регіону.</w:t>
      </w:r>
      <w:r w:rsidR="00353F39" w:rsidRPr="009A079D">
        <w:rPr>
          <w:color w:val="000000"/>
          <w:szCs w:val="28"/>
          <w:lang w:val="uk-UA"/>
        </w:rPr>
        <w:t xml:space="preserve"> </w:t>
      </w:r>
    </w:p>
    <w:p w:rsidR="00D6617F" w:rsidRPr="009A079D" w:rsidRDefault="00D6617F" w:rsidP="00D6617F">
      <w:pPr>
        <w:pStyle w:val="a5"/>
        <w:numPr>
          <w:ilvl w:val="0"/>
          <w:numId w:val="16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 xml:space="preserve">Проблеми </w:t>
      </w:r>
      <w:r w:rsidRPr="009A079D">
        <w:rPr>
          <w:szCs w:val="28"/>
          <w:lang w:val="uk-UA"/>
        </w:rPr>
        <w:t>екологічного розвитку регіонів в Україні:</w:t>
      </w:r>
    </w:p>
    <w:p w:rsidR="00D6617F" w:rsidRPr="009A079D" w:rsidRDefault="00D6617F" w:rsidP="00D6617F">
      <w:pPr>
        <w:pStyle w:val="a5"/>
        <w:numPr>
          <w:ilvl w:val="0"/>
          <w:numId w:val="17"/>
        </w:numPr>
        <w:spacing w:line="288" w:lineRule="auto"/>
        <w:ind w:left="851" w:hanging="284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Проблеми регіональної диференціації рівнів забруднення території України.</w:t>
      </w:r>
    </w:p>
    <w:p w:rsidR="00D6617F" w:rsidRPr="009A079D" w:rsidRDefault="00D6617F" w:rsidP="00D6617F">
      <w:pPr>
        <w:pStyle w:val="a5"/>
        <w:numPr>
          <w:ilvl w:val="0"/>
          <w:numId w:val="17"/>
        </w:numPr>
        <w:spacing w:line="288" w:lineRule="auto"/>
        <w:ind w:left="851" w:hanging="284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Проблеми нерівномірності розміщення потенційно небезпечних виробництв в Україні.</w:t>
      </w:r>
    </w:p>
    <w:p w:rsidR="00D6617F" w:rsidRPr="009A079D" w:rsidRDefault="00D6617F" w:rsidP="00D6617F">
      <w:pPr>
        <w:pStyle w:val="a5"/>
        <w:numPr>
          <w:ilvl w:val="0"/>
          <w:numId w:val="17"/>
        </w:numPr>
        <w:spacing w:line="288" w:lineRule="auto"/>
        <w:ind w:left="851" w:hanging="284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Регіональні проблеми забруднення повітря в Україні.</w:t>
      </w:r>
    </w:p>
    <w:p w:rsidR="00D6617F" w:rsidRPr="009A079D" w:rsidRDefault="00D6617F" w:rsidP="00D6617F">
      <w:pPr>
        <w:pStyle w:val="a5"/>
        <w:numPr>
          <w:ilvl w:val="0"/>
          <w:numId w:val="17"/>
        </w:numPr>
        <w:spacing w:line="288" w:lineRule="auto"/>
        <w:ind w:left="851" w:hanging="284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lastRenderedPageBreak/>
        <w:t>Регіональні проблеми забруднення земельних ресурсів в Україні.</w:t>
      </w:r>
    </w:p>
    <w:p w:rsidR="00D6617F" w:rsidRPr="009A079D" w:rsidRDefault="00D6617F" w:rsidP="00D6617F">
      <w:pPr>
        <w:pStyle w:val="a5"/>
        <w:numPr>
          <w:ilvl w:val="0"/>
          <w:numId w:val="17"/>
        </w:numPr>
        <w:spacing w:line="288" w:lineRule="auto"/>
        <w:ind w:left="851" w:hanging="284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Регіональні проблеми забруднення водних ресурсів в Україні.</w:t>
      </w:r>
    </w:p>
    <w:p w:rsidR="00D6617F" w:rsidRPr="009A079D" w:rsidRDefault="00D6617F" w:rsidP="00D6617F">
      <w:pPr>
        <w:pStyle w:val="a5"/>
        <w:numPr>
          <w:ilvl w:val="0"/>
          <w:numId w:val="17"/>
        </w:numPr>
        <w:spacing w:line="288" w:lineRule="auto"/>
        <w:ind w:left="851" w:hanging="284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Регіональні проблеми радіаційного забруднення в Україні.</w:t>
      </w:r>
    </w:p>
    <w:p w:rsidR="00D6617F" w:rsidRPr="009A079D" w:rsidRDefault="00D6617F" w:rsidP="00D6617F">
      <w:pPr>
        <w:pStyle w:val="a5"/>
        <w:numPr>
          <w:ilvl w:val="0"/>
          <w:numId w:val="17"/>
        </w:numPr>
        <w:spacing w:line="288" w:lineRule="auto"/>
        <w:ind w:left="851" w:hanging="284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Регіональні проблеми накопичення відходів та поводження з ними.</w:t>
      </w:r>
    </w:p>
    <w:p w:rsidR="00D6617F" w:rsidRPr="009A079D" w:rsidRDefault="00D6617F" w:rsidP="00D6617F">
      <w:pPr>
        <w:pStyle w:val="a5"/>
        <w:numPr>
          <w:ilvl w:val="0"/>
          <w:numId w:val="16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Комплексна оцінка рівнів забруднення території регіонів України. Проблеми регіональної диференціації рівнів забруднення території України.</w:t>
      </w:r>
    </w:p>
    <w:p w:rsidR="00D6617F" w:rsidRPr="009A079D" w:rsidRDefault="00D6617F" w:rsidP="00D6617F">
      <w:pPr>
        <w:pStyle w:val="a5"/>
        <w:numPr>
          <w:ilvl w:val="0"/>
          <w:numId w:val="16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Екологічна безпека регіонів України.</w:t>
      </w:r>
    </w:p>
    <w:p w:rsidR="00D6617F" w:rsidRPr="009A079D" w:rsidRDefault="00D6617F" w:rsidP="00D6617F">
      <w:pPr>
        <w:pStyle w:val="a5"/>
        <w:numPr>
          <w:ilvl w:val="0"/>
          <w:numId w:val="16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proofErr w:type="spellStart"/>
      <w:r w:rsidRPr="009A079D">
        <w:rPr>
          <w:color w:val="000000"/>
          <w:szCs w:val="28"/>
          <w:lang w:val="uk-UA"/>
        </w:rPr>
        <w:t>Геоекологічне</w:t>
      </w:r>
      <w:proofErr w:type="spellEnd"/>
      <w:r w:rsidRPr="009A079D">
        <w:rPr>
          <w:color w:val="000000"/>
          <w:szCs w:val="28"/>
          <w:lang w:val="uk-UA"/>
        </w:rPr>
        <w:t xml:space="preserve"> районування України.</w:t>
      </w:r>
    </w:p>
    <w:p w:rsidR="00D6617F" w:rsidRPr="009A079D" w:rsidRDefault="00D6617F" w:rsidP="00D6617F">
      <w:pPr>
        <w:pStyle w:val="a5"/>
        <w:numPr>
          <w:ilvl w:val="0"/>
          <w:numId w:val="16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szCs w:val="28"/>
          <w:lang w:val="uk-UA"/>
        </w:rPr>
        <w:t>Регіональна екологічна політика як засіб планування й управління екологічним розвитком: сутність, мета і завдання, п</w:t>
      </w:r>
      <w:r w:rsidRPr="009A079D">
        <w:rPr>
          <w:bCs/>
          <w:szCs w:val="28"/>
          <w:lang w:val="uk-UA"/>
        </w:rPr>
        <w:t xml:space="preserve">ринципи і пріоритети, </w:t>
      </w:r>
      <w:r w:rsidRPr="009A079D">
        <w:rPr>
          <w:szCs w:val="28"/>
          <w:lang w:val="uk-UA"/>
        </w:rPr>
        <w:t>напрями, інструменти,</w:t>
      </w:r>
      <w:r w:rsidRPr="009A079D">
        <w:rPr>
          <w:bCs/>
          <w:szCs w:val="28"/>
          <w:lang w:val="uk-UA"/>
        </w:rPr>
        <w:t xml:space="preserve"> механізми реалізації.</w:t>
      </w:r>
    </w:p>
    <w:p w:rsidR="00D6617F" w:rsidRPr="009A079D" w:rsidRDefault="00D6617F" w:rsidP="00D6617F">
      <w:pPr>
        <w:pStyle w:val="a5"/>
        <w:numPr>
          <w:ilvl w:val="0"/>
          <w:numId w:val="16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szCs w:val="28"/>
          <w:lang w:val="uk-UA"/>
        </w:rPr>
        <w:t>Регіональна екологічна політика в Україні.</w:t>
      </w:r>
    </w:p>
    <w:p w:rsidR="00353F39" w:rsidRPr="009A079D" w:rsidRDefault="00353F39" w:rsidP="00EE21AF">
      <w:pPr>
        <w:spacing w:line="288" w:lineRule="auto"/>
        <w:ind w:firstLine="709"/>
        <w:jc w:val="both"/>
        <w:rPr>
          <w:color w:val="000000"/>
          <w:sz w:val="24"/>
          <w:lang w:val="uk-UA"/>
        </w:rPr>
      </w:pPr>
    </w:p>
    <w:p w:rsidR="004A078E" w:rsidRPr="009A079D" w:rsidRDefault="004A078E" w:rsidP="004A078E">
      <w:pPr>
        <w:spacing w:line="288" w:lineRule="auto"/>
        <w:jc w:val="center"/>
        <w:rPr>
          <w:b/>
          <w:i/>
          <w:szCs w:val="28"/>
          <w:lang w:val="uk-UA"/>
        </w:rPr>
      </w:pPr>
      <w:r w:rsidRPr="009A079D">
        <w:rPr>
          <w:b/>
          <w:i/>
          <w:szCs w:val="28"/>
          <w:lang w:val="uk-UA"/>
        </w:rPr>
        <w:t>Завдання практичної роботи №10:</w:t>
      </w:r>
    </w:p>
    <w:p w:rsidR="004A078E" w:rsidRPr="009A079D" w:rsidRDefault="004A078E">
      <w:pPr>
        <w:spacing w:after="200" w:line="276" w:lineRule="auto"/>
        <w:rPr>
          <w:b/>
          <w:color w:val="000000"/>
          <w:lang w:val="uk-UA"/>
        </w:rPr>
      </w:pPr>
    </w:p>
    <w:p w:rsidR="004A078E" w:rsidRPr="009A079D" w:rsidRDefault="004A078E" w:rsidP="004A078E">
      <w:pPr>
        <w:pStyle w:val="Default"/>
        <w:numPr>
          <w:ilvl w:val="0"/>
          <w:numId w:val="27"/>
        </w:numPr>
        <w:spacing w:line="276" w:lineRule="auto"/>
        <w:jc w:val="both"/>
        <w:rPr>
          <w:i/>
          <w:sz w:val="28"/>
          <w:szCs w:val="28"/>
          <w:lang w:val="uk-UA"/>
        </w:rPr>
      </w:pPr>
      <w:proofErr w:type="spellStart"/>
      <w:r w:rsidRPr="009A079D">
        <w:rPr>
          <w:i/>
          <w:sz w:val="28"/>
          <w:szCs w:val="28"/>
        </w:rPr>
        <w:t>Підготувати</w:t>
      </w:r>
      <w:proofErr w:type="spellEnd"/>
      <w:r w:rsidRPr="009A079D">
        <w:rPr>
          <w:i/>
          <w:sz w:val="28"/>
          <w:szCs w:val="28"/>
        </w:rPr>
        <w:t xml:space="preserve"> проект – </w:t>
      </w:r>
      <w:proofErr w:type="spellStart"/>
      <w:r w:rsidRPr="009A079D">
        <w:rPr>
          <w:i/>
          <w:sz w:val="28"/>
          <w:szCs w:val="28"/>
        </w:rPr>
        <w:t>презентацію</w:t>
      </w:r>
      <w:proofErr w:type="spellEnd"/>
      <w:r w:rsidRPr="009A079D">
        <w:rPr>
          <w:i/>
          <w:sz w:val="28"/>
          <w:szCs w:val="28"/>
        </w:rPr>
        <w:t xml:space="preserve"> (не </w:t>
      </w:r>
      <w:proofErr w:type="spellStart"/>
      <w:r w:rsidRPr="009A079D">
        <w:rPr>
          <w:i/>
          <w:sz w:val="28"/>
          <w:szCs w:val="28"/>
        </w:rPr>
        <w:t>менше</w:t>
      </w:r>
      <w:proofErr w:type="spellEnd"/>
      <w:r w:rsidRPr="009A079D">
        <w:rPr>
          <w:i/>
          <w:sz w:val="28"/>
          <w:szCs w:val="28"/>
        </w:rPr>
        <w:t xml:space="preserve"> 10-ти </w:t>
      </w:r>
      <w:proofErr w:type="spellStart"/>
      <w:r w:rsidRPr="009A079D">
        <w:rPr>
          <w:i/>
          <w:sz w:val="28"/>
          <w:szCs w:val="28"/>
        </w:rPr>
        <w:t>слайдів</w:t>
      </w:r>
      <w:proofErr w:type="spellEnd"/>
      <w:r w:rsidRPr="009A079D">
        <w:rPr>
          <w:i/>
          <w:sz w:val="28"/>
          <w:szCs w:val="28"/>
        </w:rPr>
        <w:t xml:space="preserve">) і до </w:t>
      </w:r>
      <w:proofErr w:type="spellStart"/>
      <w:r w:rsidRPr="009A079D">
        <w:rPr>
          <w:i/>
          <w:sz w:val="28"/>
          <w:szCs w:val="28"/>
        </w:rPr>
        <w:t>неї</w:t>
      </w:r>
      <w:proofErr w:type="spellEnd"/>
      <w:r w:rsidRPr="009A079D">
        <w:rPr>
          <w:i/>
          <w:sz w:val="28"/>
          <w:szCs w:val="28"/>
        </w:rPr>
        <w:t xml:space="preserve"> </w:t>
      </w:r>
      <w:proofErr w:type="spellStart"/>
      <w:r w:rsidRPr="009A079D">
        <w:rPr>
          <w:i/>
          <w:sz w:val="28"/>
          <w:szCs w:val="28"/>
        </w:rPr>
        <w:t>доповідь</w:t>
      </w:r>
      <w:proofErr w:type="spellEnd"/>
      <w:r w:rsidRPr="009A079D">
        <w:rPr>
          <w:i/>
          <w:sz w:val="28"/>
          <w:szCs w:val="28"/>
        </w:rPr>
        <w:t xml:space="preserve"> </w:t>
      </w:r>
      <w:r w:rsidRPr="009A079D">
        <w:rPr>
          <w:i/>
          <w:sz w:val="28"/>
          <w:szCs w:val="28"/>
          <w:lang w:val="uk-UA"/>
        </w:rPr>
        <w:t>присвячену одній з</w:t>
      </w:r>
      <w:r w:rsidRPr="009A079D">
        <w:rPr>
          <w:i/>
          <w:sz w:val="28"/>
          <w:szCs w:val="28"/>
        </w:rPr>
        <w:t xml:space="preserve"> </w:t>
      </w:r>
      <w:proofErr w:type="spellStart"/>
      <w:r w:rsidRPr="009A079D">
        <w:rPr>
          <w:i/>
          <w:sz w:val="28"/>
          <w:szCs w:val="28"/>
        </w:rPr>
        <w:t>екологічних</w:t>
      </w:r>
      <w:proofErr w:type="spellEnd"/>
      <w:r w:rsidRPr="009A079D">
        <w:rPr>
          <w:i/>
          <w:sz w:val="28"/>
          <w:szCs w:val="28"/>
        </w:rPr>
        <w:t xml:space="preserve"> проблем </w:t>
      </w:r>
      <w:proofErr w:type="spellStart"/>
      <w:r w:rsidRPr="009A079D">
        <w:rPr>
          <w:i/>
          <w:sz w:val="28"/>
          <w:szCs w:val="28"/>
        </w:rPr>
        <w:t>регіонального</w:t>
      </w:r>
      <w:proofErr w:type="spellEnd"/>
      <w:r w:rsidRPr="009A079D">
        <w:rPr>
          <w:i/>
          <w:sz w:val="28"/>
          <w:szCs w:val="28"/>
        </w:rPr>
        <w:t xml:space="preserve"> </w:t>
      </w:r>
      <w:proofErr w:type="spellStart"/>
      <w:r w:rsidRPr="009A079D">
        <w:rPr>
          <w:i/>
          <w:sz w:val="28"/>
          <w:szCs w:val="28"/>
        </w:rPr>
        <w:t>розвитку</w:t>
      </w:r>
      <w:proofErr w:type="spellEnd"/>
      <w:r w:rsidRPr="009A079D">
        <w:rPr>
          <w:i/>
          <w:sz w:val="28"/>
          <w:szCs w:val="28"/>
        </w:rPr>
        <w:t xml:space="preserve"> </w:t>
      </w:r>
      <w:proofErr w:type="spellStart"/>
      <w:r w:rsidRPr="009A079D">
        <w:rPr>
          <w:i/>
          <w:sz w:val="28"/>
          <w:szCs w:val="28"/>
        </w:rPr>
        <w:t>України</w:t>
      </w:r>
      <w:proofErr w:type="spellEnd"/>
      <w:r w:rsidRPr="009A079D">
        <w:rPr>
          <w:i/>
          <w:sz w:val="28"/>
          <w:szCs w:val="28"/>
          <w:lang w:val="uk-UA"/>
        </w:rPr>
        <w:t xml:space="preserve"> (на вибір студента, теми не повинні повторюватись)</w:t>
      </w:r>
      <w:r w:rsidRPr="009A079D">
        <w:rPr>
          <w:i/>
          <w:sz w:val="28"/>
          <w:szCs w:val="28"/>
        </w:rPr>
        <w:t xml:space="preserve">. </w:t>
      </w:r>
    </w:p>
    <w:p w:rsidR="004A078E" w:rsidRPr="009A079D" w:rsidRDefault="004A078E" w:rsidP="004A078E">
      <w:pPr>
        <w:pStyle w:val="Default"/>
        <w:numPr>
          <w:ilvl w:val="0"/>
          <w:numId w:val="27"/>
        </w:numPr>
        <w:spacing w:line="276" w:lineRule="auto"/>
        <w:jc w:val="both"/>
        <w:rPr>
          <w:i/>
          <w:sz w:val="28"/>
          <w:szCs w:val="28"/>
          <w:lang w:val="uk-UA"/>
        </w:rPr>
      </w:pPr>
      <w:r w:rsidRPr="009A079D">
        <w:rPr>
          <w:i/>
          <w:sz w:val="28"/>
          <w:szCs w:val="28"/>
          <w:lang w:val="uk-UA"/>
        </w:rPr>
        <w:t>Для успішного виконання завдання необхідно вибрати екологічну проблему, актуальну для України та розкрити її сутність, причини і фактори виникнення й загострення, географію цієї екологічної проблеми в Україні, тобто для яких регіонів ця проблема стоїть найбільш гостро, а в яких регіонах, навпаки, найсприятливіша ситуація, шляхи подолання проблеми тощо (</w:t>
      </w:r>
      <w:r w:rsidRPr="009A079D">
        <w:rPr>
          <w:i/>
          <w:iCs/>
          <w:sz w:val="28"/>
          <w:szCs w:val="28"/>
          <w:lang w:val="uk-UA"/>
        </w:rPr>
        <w:t>див. допоміжні матеріали в додатку.</w:t>
      </w:r>
    </w:p>
    <w:p w:rsidR="004A078E" w:rsidRPr="009A079D" w:rsidRDefault="004A078E" w:rsidP="004A078E">
      <w:pPr>
        <w:pStyle w:val="Default"/>
        <w:numPr>
          <w:ilvl w:val="0"/>
          <w:numId w:val="27"/>
        </w:numPr>
        <w:spacing w:line="276" w:lineRule="auto"/>
        <w:jc w:val="both"/>
        <w:rPr>
          <w:i/>
          <w:sz w:val="28"/>
          <w:szCs w:val="28"/>
          <w:lang w:val="uk-UA"/>
        </w:rPr>
      </w:pPr>
      <w:r w:rsidRPr="009A079D">
        <w:rPr>
          <w:i/>
          <w:sz w:val="28"/>
          <w:szCs w:val="28"/>
          <w:lang w:val="uk-UA"/>
        </w:rPr>
        <w:t xml:space="preserve"> Всі твердження і висновки мають бути підтвердженні сучасною статистикою, графічними зображеннями (графіками, діаграмами, гістограмами тощо). </w:t>
      </w:r>
      <w:proofErr w:type="spellStart"/>
      <w:r w:rsidRPr="009A079D">
        <w:rPr>
          <w:i/>
          <w:sz w:val="28"/>
          <w:szCs w:val="28"/>
        </w:rPr>
        <w:t>Доповідь</w:t>
      </w:r>
      <w:proofErr w:type="spellEnd"/>
      <w:r w:rsidRPr="009A079D">
        <w:rPr>
          <w:i/>
          <w:sz w:val="28"/>
          <w:szCs w:val="28"/>
        </w:rPr>
        <w:t xml:space="preserve"> </w:t>
      </w:r>
      <w:proofErr w:type="spellStart"/>
      <w:r w:rsidRPr="009A079D">
        <w:rPr>
          <w:i/>
          <w:sz w:val="28"/>
          <w:szCs w:val="28"/>
        </w:rPr>
        <w:t>має</w:t>
      </w:r>
      <w:proofErr w:type="spellEnd"/>
      <w:r w:rsidRPr="009A079D">
        <w:rPr>
          <w:i/>
          <w:sz w:val="28"/>
          <w:szCs w:val="28"/>
        </w:rPr>
        <w:t xml:space="preserve"> </w:t>
      </w:r>
      <w:proofErr w:type="spellStart"/>
      <w:r w:rsidRPr="009A079D">
        <w:rPr>
          <w:i/>
          <w:sz w:val="28"/>
          <w:szCs w:val="28"/>
        </w:rPr>
        <w:t>розкривати</w:t>
      </w:r>
      <w:proofErr w:type="spellEnd"/>
      <w:r w:rsidRPr="009A079D">
        <w:rPr>
          <w:i/>
          <w:sz w:val="28"/>
          <w:szCs w:val="28"/>
        </w:rPr>
        <w:t xml:space="preserve"> і </w:t>
      </w:r>
      <w:proofErr w:type="spellStart"/>
      <w:r w:rsidRPr="009A079D">
        <w:rPr>
          <w:i/>
          <w:sz w:val="28"/>
          <w:szCs w:val="28"/>
        </w:rPr>
        <w:t>доповнювати</w:t>
      </w:r>
      <w:proofErr w:type="spellEnd"/>
      <w:r w:rsidRPr="009A079D">
        <w:rPr>
          <w:i/>
          <w:sz w:val="28"/>
          <w:szCs w:val="28"/>
        </w:rPr>
        <w:t xml:space="preserve"> </w:t>
      </w:r>
      <w:proofErr w:type="spellStart"/>
      <w:r w:rsidRPr="009A079D">
        <w:rPr>
          <w:i/>
          <w:sz w:val="28"/>
          <w:szCs w:val="28"/>
        </w:rPr>
        <w:t>зміст</w:t>
      </w:r>
      <w:proofErr w:type="spellEnd"/>
      <w:r w:rsidRPr="009A079D">
        <w:rPr>
          <w:i/>
          <w:sz w:val="28"/>
          <w:szCs w:val="28"/>
        </w:rPr>
        <w:t xml:space="preserve"> </w:t>
      </w:r>
      <w:proofErr w:type="spellStart"/>
      <w:r w:rsidRPr="009A079D">
        <w:rPr>
          <w:i/>
          <w:sz w:val="28"/>
          <w:szCs w:val="28"/>
        </w:rPr>
        <w:t>презентації</w:t>
      </w:r>
      <w:proofErr w:type="spellEnd"/>
      <w:r w:rsidRPr="009A079D">
        <w:rPr>
          <w:i/>
          <w:sz w:val="28"/>
          <w:szCs w:val="28"/>
        </w:rPr>
        <w:t xml:space="preserve">. Вона повинна </w:t>
      </w:r>
      <w:proofErr w:type="spellStart"/>
      <w:r w:rsidRPr="009A079D">
        <w:rPr>
          <w:i/>
          <w:sz w:val="28"/>
          <w:szCs w:val="28"/>
        </w:rPr>
        <w:t>мати</w:t>
      </w:r>
      <w:proofErr w:type="spellEnd"/>
      <w:r w:rsidRPr="009A079D">
        <w:rPr>
          <w:i/>
          <w:sz w:val="28"/>
          <w:szCs w:val="28"/>
        </w:rPr>
        <w:t xml:space="preserve"> </w:t>
      </w:r>
      <w:proofErr w:type="spellStart"/>
      <w:r w:rsidRPr="009A079D">
        <w:rPr>
          <w:i/>
          <w:sz w:val="28"/>
          <w:szCs w:val="28"/>
        </w:rPr>
        <w:t>титульний</w:t>
      </w:r>
      <w:proofErr w:type="spellEnd"/>
      <w:r w:rsidRPr="009A079D">
        <w:rPr>
          <w:i/>
          <w:sz w:val="28"/>
          <w:szCs w:val="28"/>
        </w:rPr>
        <w:t xml:space="preserve"> </w:t>
      </w:r>
      <w:proofErr w:type="spellStart"/>
      <w:r w:rsidRPr="009A079D">
        <w:rPr>
          <w:i/>
          <w:sz w:val="28"/>
          <w:szCs w:val="28"/>
        </w:rPr>
        <w:t>аркуш</w:t>
      </w:r>
      <w:proofErr w:type="spellEnd"/>
      <w:r w:rsidRPr="009A079D">
        <w:rPr>
          <w:i/>
          <w:sz w:val="28"/>
          <w:szCs w:val="28"/>
        </w:rPr>
        <w:t xml:space="preserve">, план </w:t>
      </w:r>
      <w:proofErr w:type="spellStart"/>
      <w:r w:rsidRPr="009A079D">
        <w:rPr>
          <w:i/>
          <w:sz w:val="28"/>
          <w:szCs w:val="28"/>
        </w:rPr>
        <w:t>або</w:t>
      </w:r>
      <w:proofErr w:type="spellEnd"/>
      <w:r w:rsidRPr="009A079D">
        <w:rPr>
          <w:i/>
          <w:sz w:val="28"/>
          <w:szCs w:val="28"/>
        </w:rPr>
        <w:t xml:space="preserve"> </w:t>
      </w:r>
      <w:proofErr w:type="spellStart"/>
      <w:r w:rsidRPr="009A079D">
        <w:rPr>
          <w:i/>
          <w:sz w:val="28"/>
          <w:szCs w:val="28"/>
        </w:rPr>
        <w:t>зміст</w:t>
      </w:r>
      <w:proofErr w:type="spellEnd"/>
      <w:r w:rsidRPr="009A079D">
        <w:rPr>
          <w:i/>
          <w:sz w:val="28"/>
          <w:szCs w:val="28"/>
        </w:rPr>
        <w:t xml:space="preserve">, </w:t>
      </w:r>
      <w:proofErr w:type="spellStart"/>
      <w:r w:rsidRPr="009A079D">
        <w:rPr>
          <w:i/>
          <w:sz w:val="28"/>
          <w:szCs w:val="28"/>
        </w:rPr>
        <w:t>основний</w:t>
      </w:r>
      <w:proofErr w:type="spellEnd"/>
      <w:r w:rsidRPr="009A079D">
        <w:rPr>
          <w:i/>
          <w:sz w:val="28"/>
          <w:szCs w:val="28"/>
        </w:rPr>
        <w:t xml:space="preserve"> текст, </w:t>
      </w:r>
      <w:proofErr w:type="spellStart"/>
      <w:r w:rsidRPr="009A079D">
        <w:rPr>
          <w:i/>
          <w:sz w:val="28"/>
          <w:szCs w:val="28"/>
        </w:rPr>
        <w:t>висновки</w:t>
      </w:r>
      <w:proofErr w:type="spellEnd"/>
      <w:r w:rsidRPr="009A079D">
        <w:rPr>
          <w:i/>
          <w:sz w:val="28"/>
          <w:szCs w:val="28"/>
        </w:rPr>
        <w:t xml:space="preserve">, список </w:t>
      </w:r>
      <w:proofErr w:type="spellStart"/>
      <w:r w:rsidRPr="009A079D">
        <w:rPr>
          <w:i/>
          <w:sz w:val="28"/>
          <w:szCs w:val="28"/>
        </w:rPr>
        <w:t>використаних</w:t>
      </w:r>
      <w:proofErr w:type="spellEnd"/>
      <w:r w:rsidRPr="009A079D">
        <w:rPr>
          <w:i/>
          <w:sz w:val="28"/>
          <w:szCs w:val="28"/>
        </w:rPr>
        <w:t xml:space="preserve"> </w:t>
      </w:r>
      <w:proofErr w:type="spellStart"/>
      <w:r w:rsidRPr="009A079D">
        <w:rPr>
          <w:i/>
          <w:sz w:val="28"/>
          <w:szCs w:val="28"/>
        </w:rPr>
        <w:t>джерел</w:t>
      </w:r>
      <w:proofErr w:type="spellEnd"/>
      <w:r w:rsidRPr="009A079D">
        <w:rPr>
          <w:i/>
          <w:sz w:val="28"/>
          <w:szCs w:val="28"/>
        </w:rPr>
        <w:t xml:space="preserve">. </w:t>
      </w:r>
    </w:p>
    <w:p w:rsidR="00C135E2" w:rsidRDefault="00C135E2" w:rsidP="00C135E2">
      <w:pPr>
        <w:pStyle w:val="Default"/>
        <w:spacing w:line="276" w:lineRule="auto"/>
        <w:jc w:val="both"/>
        <w:rPr>
          <w:b/>
          <w:lang w:val="uk-UA"/>
        </w:rPr>
      </w:pPr>
    </w:p>
    <w:p w:rsidR="00C135E2" w:rsidRPr="009C5D29" w:rsidRDefault="00C135E2" w:rsidP="00C135E2">
      <w:pPr>
        <w:jc w:val="both"/>
        <w:rPr>
          <w:bCs/>
          <w:i/>
        </w:rPr>
      </w:pPr>
      <w:r>
        <w:rPr>
          <w:bCs/>
          <w:i/>
          <w:lang w:val="uk-UA"/>
        </w:rPr>
        <w:t xml:space="preserve">    </w:t>
      </w:r>
      <w:proofErr w:type="spellStart"/>
      <w:r w:rsidRPr="009C5D29">
        <w:rPr>
          <w:bCs/>
          <w:i/>
        </w:rPr>
        <w:t>Критерії</w:t>
      </w:r>
      <w:proofErr w:type="spellEnd"/>
      <w:r w:rsidRPr="009C5D29">
        <w:rPr>
          <w:bCs/>
          <w:i/>
        </w:rPr>
        <w:t xml:space="preserve"> </w:t>
      </w:r>
      <w:proofErr w:type="spellStart"/>
      <w:r w:rsidRPr="009C5D29">
        <w:rPr>
          <w:bCs/>
          <w:i/>
        </w:rPr>
        <w:t>оцінювання</w:t>
      </w:r>
      <w:proofErr w:type="spellEnd"/>
      <w:r w:rsidRPr="009C5D29">
        <w:rPr>
          <w:bCs/>
          <w:i/>
        </w:rPr>
        <w:t xml:space="preserve"> (максимум – </w:t>
      </w:r>
      <w:r>
        <w:rPr>
          <w:bCs/>
          <w:i/>
        </w:rPr>
        <w:t>4</w:t>
      </w:r>
      <w:r w:rsidRPr="009C5D29">
        <w:rPr>
          <w:bCs/>
          <w:i/>
        </w:rPr>
        <w:t xml:space="preserve"> </w:t>
      </w:r>
      <w:proofErr w:type="spellStart"/>
      <w:r w:rsidRPr="009C5D29">
        <w:rPr>
          <w:bCs/>
          <w:i/>
        </w:rPr>
        <w:t>бали</w:t>
      </w:r>
      <w:proofErr w:type="spellEnd"/>
      <w:r w:rsidRPr="009C5D29">
        <w:rPr>
          <w:bCs/>
          <w:i/>
        </w:rPr>
        <w:t>)</w:t>
      </w:r>
    </w:p>
    <w:p w:rsidR="00C135E2" w:rsidRPr="009C5D29" w:rsidRDefault="00C135E2" w:rsidP="00C135E2">
      <w:pPr>
        <w:ind w:left="284"/>
        <w:jc w:val="both"/>
        <w:rPr>
          <w:bCs/>
        </w:rPr>
      </w:pPr>
      <w:r>
        <w:rPr>
          <w:bCs/>
          <w:lang w:val="uk-UA"/>
        </w:rPr>
        <w:t>Виконання поставлених завдань</w:t>
      </w:r>
      <w:r w:rsidRPr="009C5D29">
        <w:rPr>
          <w:bCs/>
        </w:rPr>
        <w:t xml:space="preserve"> – </w:t>
      </w:r>
      <w:r>
        <w:rPr>
          <w:bCs/>
          <w:lang w:val="uk-UA"/>
        </w:rPr>
        <w:t>3</w:t>
      </w:r>
      <w:r w:rsidRPr="009C5D29">
        <w:rPr>
          <w:bCs/>
        </w:rPr>
        <w:t xml:space="preserve"> </w:t>
      </w:r>
      <w:proofErr w:type="spellStart"/>
      <w:r w:rsidRPr="009C5D29">
        <w:rPr>
          <w:bCs/>
        </w:rPr>
        <w:t>бали</w:t>
      </w:r>
      <w:proofErr w:type="spellEnd"/>
    </w:p>
    <w:p w:rsidR="00D6617F" w:rsidRPr="009A079D" w:rsidRDefault="00C135E2" w:rsidP="00C135E2">
      <w:pPr>
        <w:pStyle w:val="Default"/>
        <w:spacing w:line="276" w:lineRule="auto"/>
        <w:jc w:val="both"/>
        <w:rPr>
          <w:i/>
          <w:sz w:val="28"/>
          <w:szCs w:val="28"/>
          <w:lang w:val="uk-UA"/>
        </w:rPr>
      </w:pPr>
      <w:r>
        <w:rPr>
          <w:bCs/>
          <w:lang w:val="uk-UA"/>
        </w:rPr>
        <w:t xml:space="preserve">     </w:t>
      </w:r>
      <w:r w:rsidRPr="009C5D29">
        <w:rPr>
          <w:bCs/>
        </w:rPr>
        <w:t xml:space="preserve">Участь в </w:t>
      </w:r>
      <w:proofErr w:type="spellStart"/>
      <w:r w:rsidRPr="009C5D29">
        <w:rPr>
          <w:bCs/>
        </w:rPr>
        <w:t>обговоренні</w:t>
      </w:r>
      <w:proofErr w:type="spellEnd"/>
      <w:r w:rsidRPr="009C5D29">
        <w:rPr>
          <w:bCs/>
        </w:rPr>
        <w:t xml:space="preserve"> – </w:t>
      </w:r>
      <w:r>
        <w:rPr>
          <w:bCs/>
          <w:lang w:val="uk-UA"/>
        </w:rPr>
        <w:t>1</w:t>
      </w:r>
      <w:r w:rsidRPr="009C5D29">
        <w:rPr>
          <w:bCs/>
        </w:rPr>
        <w:t xml:space="preserve"> бал</w:t>
      </w:r>
      <w:r w:rsidRPr="009A079D">
        <w:rPr>
          <w:b/>
          <w:sz w:val="32"/>
          <w:lang w:val="uk-UA"/>
        </w:rPr>
        <w:t xml:space="preserve"> </w:t>
      </w:r>
      <w:r w:rsidR="00D6617F" w:rsidRPr="009A079D">
        <w:rPr>
          <w:b/>
          <w:lang w:val="uk-UA"/>
        </w:rPr>
        <w:br w:type="page"/>
      </w:r>
    </w:p>
    <w:p w:rsidR="00353F39" w:rsidRPr="009A079D" w:rsidRDefault="00ED532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lastRenderedPageBreak/>
        <w:t>Практичне</w:t>
      </w:r>
      <w:r w:rsidR="00353F39" w:rsidRPr="009A079D">
        <w:rPr>
          <w:b/>
          <w:color w:val="000000"/>
          <w:sz w:val="32"/>
          <w:lang w:val="uk-UA"/>
        </w:rPr>
        <w:t xml:space="preserve"> заняття 11</w:t>
      </w:r>
    </w:p>
    <w:p w:rsidR="00353F39" w:rsidRPr="009E774D" w:rsidRDefault="00353F39" w:rsidP="00EE21AF">
      <w:pPr>
        <w:spacing w:line="288" w:lineRule="auto"/>
        <w:jc w:val="center"/>
        <w:rPr>
          <w:b/>
          <w:color w:val="000000"/>
          <w:sz w:val="4"/>
          <w:lang w:val="uk-UA"/>
        </w:rPr>
      </w:pPr>
    </w:p>
    <w:p w:rsidR="00353F39" w:rsidRPr="009A079D" w:rsidRDefault="00353F3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sz w:val="32"/>
          <w:lang w:val="uk-UA"/>
        </w:rPr>
        <w:t xml:space="preserve">ПЛАНУВАННЯ Й УПРАВЛІННЯ </w:t>
      </w:r>
      <w:r w:rsidRPr="009A079D">
        <w:rPr>
          <w:b/>
          <w:color w:val="000000"/>
          <w:sz w:val="32"/>
          <w:lang w:val="uk-UA"/>
        </w:rPr>
        <w:t>АДМІНІСТРАТИВНО-ТЕРИТОРІАЛЬНИМ УСТРОЄМ УКРАЇНИ</w:t>
      </w:r>
    </w:p>
    <w:p w:rsidR="00D6617F" w:rsidRPr="009E774D" w:rsidRDefault="00D6617F" w:rsidP="00EE21AF">
      <w:pPr>
        <w:spacing w:line="288" w:lineRule="auto"/>
        <w:jc w:val="center"/>
        <w:rPr>
          <w:b/>
          <w:color w:val="000000"/>
          <w:sz w:val="2"/>
          <w:lang w:val="uk-UA"/>
        </w:rPr>
      </w:pPr>
    </w:p>
    <w:p w:rsidR="00D6617F" w:rsidRPr="009A079D" w:rsidRDefault="00D6617F" w:rsidP="00D6617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>Питання для обговорення:</w:t>
      </w:r>
    </w:p>
    <w:p w:rsidR="00353F39" w:rsidRPr="009A079D" w:rsidRDefault="00353F39" w:rsidP="00D6617F">
      <w:pPr>
        <w:pStyle w:val="a5"/>
        <w:numPr>
          <w:ilvl w:val="0"/>
          <w:numId w:val="18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Адміністративно-територіальний устрій: сутність, визначення основних понять. Адміністративно-територіальний поділ та адміністративно-територіальні одиниці як базові категорії адміністративно-територіального устрою.</w:t>
      </w:r>
      <w:r w:rsidR="00D6617F" w:rsidRPr="009A079D">
        <w:rPr>
          <w:szCs w:val="28"/>
          <w:lang w:val="uk-UA"/>
        </w:rPr>
        <w:t xml:space="preserve"> Види адміністративно-територіального устрою.</w:t>
      </w:r>
    </w:p>
    <w:p w:rsidR="00D6617F" w:rsidRPr="009A079D" w:rsidRDefault="00D6617F" w:rsidP="00D6617F">
      <w:pPr>
        <w:pStyle w:val="a5"/>
        <w:numPr>
          <w:ilvl w:val="0"/>
          <w:numId w:val="18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Адміністративно-територіальний устрій України. Україна – унітарна держава.</w:t>
      </w:r>
    </w:p>
    <w:p w:rsidR="00D6617F" w:rsidRPr="009A079D" w:rsidRDefault="00D6617F" w:rsidP="00D6617F">
      <w:pPr>
        <w:pStyle w:val="a5"/>
        <w:numPr>
          <w:ilvl w:val="0"/>
          <w:numId w:val="18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Історія розвитку сучасного адміністративно-територіального устрою України.</w:t>
      </w:r>
    </w:p>
    <w:p w:rsidR="00D6617F" w:rsidRPr="009A079D" w:rsidRDefault="00D6617F" w:rsidP="00D6617F">
      <w:pPr>
        <w:pStyle w:val="a5"/>
        <w:numPr>
          <w:ilvl w:val="0"/>
          <w:numId w:val="18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Недоліки адміністративно-територіального устрою України.</w:t>
      </w:r>
    </w:p>
    <w:p w:rsidR="00D6617F" w:rsidRPr="009A079D" w:rsidRDefault="00D6617F" w:rsidP="00D6617F">
      <w:pPr>
        <w:pStyle w:val="a5"/>
        <w:numPr>
          <w:ilvl w:val="0"/>
          <w:numId w:val="18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Адміністративно-територіальна реформа в Україні як засіб усунення недоліків адміністративно-територіального устрою та необхідна умова для вступу в Європейський Союз. Сутність адміністративно-територіальної реформи в Україні, її мета і завдання.</w:t>
      </w:r>
    </w:p>
    <w:p w:rsidR="00D6617F" w:rsidRPr="009A079D" w:rsidRDefault="00D6617F" w:rsidP="00D6617F">
      <w:pPr>
        <w:pStyle w:val="a5"/>
        <w:numPr>
          <w:ilvl w:val="0"/>
          <w:numId w:val="18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Конструктивна роль суспільно-географічного районування. Суспільно-географічне районування як основа удосконалення адміністративно-територіального устрою.</w:t>
      </w:r>
    </w:p>
    <w:p w:rsidR="00353F39" w:rsidRPr="009A079D" w:rsidRDefault="004B54EA" w:rsidP="004B54EA">
      <w:pPr>
        <w:spacing w:line="288" w:lineRule="auto"/>
        <w:ind w:firstLine="709"/>
        <w:jc w:val="center"/>
        <w:rPr>
          <w:b/>
          <w:i/>
          <w:color w:val="000000"/>
          <w:lang w:val="uk-UA"/>
        </w:rPr>
      </w:pPr>
      <w:r w:rsidRPr="009A079D">
        <w:rPr>
          <w:b/>
          <w:i/>
          <w:color w:val="000000"/>
          <w:lang w:val="uk-UA"/>
        </w:rPr>
        <w:t>Завдання практичної роботи №11:</w:t>
      </w:r>
    </w:p>
    <w:p w:rsidR="00E57DA0" w:rsidRPr="009A079D" w:rsidRDefault="00E57DA0" w:rsidP="00894DC0">
      <w:pPr>
        <w:spacing w:line="288" w:lineRule="auto"/>
        <w:ind w:firstLine="709"/>
        <w:jc w:val="both"/>
        <w:rPr>
          <w:i/>
          <w:color w:val="000000"/>
          <w:lang w:val="uk-UA"/>
        </w:rPr>
      </w:pPr>
      <w:r w:rsidRPr="009A079D">
        <w:rPr>
          <w:i/>
          <w:color w:val="000000"/>
          <w:lang w:val="uk-UA"/>
        </w:rPr>
        <w:t>1. Визначте передумови (чинники) трансформації сучасної системи адмініс</w:t>
      </w:r>
      <w:r w:rsidR="00894DC0" w:rsidRPr="009A079D">
        <w:rPr>
          <w:i/>
          <w:color w:val="000000"/>
          <w:lang w:val="uk-UA"/>
        </w:rPr>
        <w:t xml:space="preserve">тративно-територіального устрою </w:t>
      </w:r>
      <w:r w:rsidRPr="009A079D">
        <w:rPr>
          <w:i/>
          <w:color w:val="000000"/>
          <w:lang w:val="uk-UA"/>
        </w:rPr>
        <w:t>України.</w:t>
      </w:r>
    </w:p>
    <w:p w:rsidR="00E57DA0" w:rsidRPr="009A079D" w:rsidRDefault="00E57DA0" w:rsidP="00E57DA0">
      <w:pPr>
        <w:spacing w:line="288" w:lineRule="auto"/>
        <w:ind w:firstLine="709"/>
        <w:jc w:val="both"/>
        <w:rPr>
          <w:i/>
          <w:color w:val="000000"/>
          <w:lang w:val="uk-UA"/>
        </w:rPr>
      </w:pPr>
      <w:r w:rsidRPr="009A079D">
        <w:rPr>
          <w:i/>
          <w:color w:val="000000"/>
          <w:lang w:val="uk-UA"/>
        </w:rPr>
        <w:t>3. Обґрунтуйте напрями</w:t>
      </w:r>
      <w:r w:rsidR="00894DC0" w:rsidRPr="009A079D">
        <w:rPr>
          <w:i/>
          <w:color w:val="000000"/>
          <w:lang w:val="uk-UA"/>
        </w:rPr>
        <w:t xml:space="preserve"> подальшого</w:t>
      </w:r>
      <w:r w:rsidRPr="009A079D">
        <w:rPr>
          <w:i/>
          <w:color w:val="000000"/>
          <w:lang w:val="uk-UA"/>
        </w:rPr>
        <w:t xml:space="preserve"> удосконалення адміністративно-територіального устрою України.</w:t>
      </w:r>
    </w:p>
    <w:p w:rsidR="00E57DA0" w:rsidRPr="009A079D" w:rsidRDefault="00894DC0" w:rsidP="00894DC0">
      <w:pPr>
        <w:spacing w:line="288" w:lineRule="auto"/>
        <w:ind w:firstLine="709"/>
        <w:jc w:val="both"/>
        <w:rPr>
          <w:i/>
          <w:color w:val="000000"/>
          <w:lang w:val="uk-UA"/>
        </w:rPr>
      </w:pPr>
      <w:r w:rsidRPr="009A079D">
        <w:rPr>
          <w:i/>
          <w:color w:val="000000"/>
          <w:lang w:val="uk-UA"/>
        </w:rPr>
        <w:t>4. </w:t>
      </w:r>
      <w:r w:rsidR="00E57DA0" w:rsidRPr="009A079D">
        <w:rPr>
          <w:i/>
          <w:color w:val="000000"/>
          <w:lang w:val="uk-UA"/>
        </w:rPr>
        <w:t>Опрацюйте лекційний матеріал.</w:t>
      </w:r>
      <w:r w:rsidRPr="009A079D">
        <w:rPr>
          <w:i/>
          <w:color w:val="000000"/>
          <w:lang w:val="uk-UA"/>
        </w:rPr>
        <w:t xml:space="preserve"> Уз</w:t>
      </w:r>
      <w:r w:rsidR="00E57DA0" w:rsidRPr="009A079D">
        <w:rPr>
          <w:i/>
          <w:color w:val="000000"/>
          <w:lang w:val="uk-UA"/>
        </w:rPr>
        <w:t>агальніть та систематизуйте проблеми адміністративно-територіального устрою України, визначте найбільш вагомі з них.</w:t>
      </w:r>
    </w:p>
    <w:p w:rsidR="00C135E2" w:rsidRDefault="00C135E2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C135E2" w:rsidRPr="009C5D29" w:rsidRDefault="00C135E2" w:rsidP="00C135E2">
      <w:pPr>
        <w:jc w:val="both"/>
        <w:rPr>
          <w:bCs/>
          <w:i/>
        </w:rPr>
      </w:pPr>
      <w:r>
        <w:rPr>
          <w:b/>
          <w:color w:val="000000"/>
          <w:sz w:val="32"/>
          <w:lang w:val="uk-UA"/>
        </w:rPr>
        <w:t xml:space="preserve">   </w:t>
      </w:r>
      <w:proofErr w:type="spellStart"/>
      <w:r w:rsidRPr="009C5D29">
        <w:rPr>
          <w:bCs/>
          <w:i/>
        </w:rPr>
        <w:t>Критерії</w:t>
      </w:r>
      <w:proofErr w:type="spellEnd"/>
      <w:r w:rsidRPr="009C5D29">
        <w:rPr>
          <w:bCs/>
          <w:i/>
        </w:rPr>
        <w:t xml:space="preserve"> </w:t>
      </w:r>
      <w:proofErr w:type="spellStart"/>
      <w:r w:rsidRPr="009C5D29">
        <w:rPr>
          <w:bCs/>
          <w:i/>
        </w:rPr>
        <w:t>оцінювання</w:t>
      </w:r>
      <w:proofErr w:type="spellEnd"/>
      <w:r w:rsidRPr="009C5D29">
        <w:rPr>
          <w:bCs/>
          <w:i/>
        </w:rPr>
        <w:t xml:space="preserve"> (максимум – </w:t>
      </w:r>
      <w:r>
        <w:rPr>
          <w:bCs/>
          <w:i/>
        </w:rPr>
        <w:t>4</w:t>
      </w:r>
      <w:r w:rsidRPr="009C5D29">
        <w:rPr>
          <w:bCs/>
          <w:i/>
        </w:rPr>
        <w:t xml:space="preserve"> </w:t>
      </w:r>
      <w:proofErr w:type="spellStart"/>
      <w:r w:rsidRPr="009C5D29">
        <w:rPr>
          <w:bCs/>
          <w:i/>
        </w:rPr>
        <w:t>бали</w:t>
      </w:r>
      <w:proofErr w:type="spellEnd"/>
      <w:r w:rsidRPr="009C5D29">
        <w:rPr>
          <w:bCs/>
          <w:i/>
        </w:rPr>
        <w:t>)</w:t>
      </w:r>
    </w:p>
    <w:p w:rsidR="00C135E2" w:rsidRPr="009C5D29" w:rsidRDefault="00C135E2" w:rsidP="00C135E2">
      <w:pPr>
        <w:ind w:left="284"/>
        <w:jc w:val="both"/>
        <w:rPr>
          <w:bCs/>
        </w:rPr>
      </w:pPr>
      <w:r>
        <w:rPr>
          <w:bCs/>
          <w:lang w:val="uk-UA"/>
        </w:rPr>
        <w:t>Виконання поставлених завдань</w:t>
      </w:r>
      <w:r w:rsidRPr="009C5D29">
        <w:rPr>
          <w:bCs/>
        </w:rPr>
        <w:t xml:space="preserve"> – </w:t>
      </w:r>
      <w:r>
        <w:rPr>
          <w:bCs/>
          <w:lang w:val="uk-UA"/>
        </w:rPr>
        <w:t>3</w:t>
      </w:r>
      <w:r w:rsidRPr="009C5D29">
        <w:rPr>
          <w:bCs/>
        </w:rPr>
        <w:t xml:space="preserve"> </w:t>
      </w:r>
      <w:proofErr w:type="spellStart"/>
      <w:r w:rsidRPr="009C5D29">
        <w:rPr>
          <w:bCs/>
        </w:rPr>
        <w:t>бали</w:t>
      </w:r>
      <w:proofErr w:type="spellEnd"/>
    </w:p>
    <w:p w:rsidR="00C135E2" w:rsidRDefault="00C135E2" w:rsidP="00C135E2">
      <w:pPr>
        <w:tabs>
          <w:tab w:val="left" w:pos="1116"/>
        </w:tabs>
        <w:spacing w:line="288" w:lineRule="auto"/>
        <w:rPr>
          <w:b/>
          <w:color w:val="000000"/>
          <w:sz w:val="32"/>
          <w:lang w:val="uk-UA"/>
        </w:rPr>
      </w:pPr>
      <w:r>
        <w:rPr>
          <w:bCs/>
          <w:lang w:val="uk-UA"/>
        </w:rPr>
        <w:t xml:space="preserve">     </w:t>
      </w:r>
      <w:r w:rsidRPr="009C5D29">
        <w:rPr>
          <w:bCs/>
        </w:rPr>
        <w:t xml:space="preserve">Участь в </w:t>
      </w:r>
      <w:proofErr w:type="spellStart"/>
      <w:r w:rsidRPr="009C5D29">
        <w:rPr>
          <w:bCs/>
        </w:rPr>
        <w:t>обговоренні</w:t>
      </w:r>
      <w:proofErr w:type="spellEnd"/>
      <w:r w:rsidRPr="009C5D29">
        <w:rPr>
          <w:bCs/>
        </w:rPr>
        <w:t xml:space="preserve"> – </w:t>
      </w:r>
      <w:r>
        <w:rPr>
          <w:bCs/>
          <w:lang w:val="uk-UA"/>
        </w:rPr>
        <w:t>1</w:t>
      </w:r>
      <w:r w:rsidRPr="009C5D29">
        <w:rPr>
          <w:bCs/>
        </w:rPr>
        <w:t xml:space="preserve"> бал</w:t>
      </w:r>
    </w:p>
    <w:p w:rsidR="00C135E2" w:rsidRDefault="00C135E2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C135E2" w:rsidRDefault="00C135E2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C135E2" w:rsidRDefault="00C135E2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C135E2" w:rsidRDefault="00C135E2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353F39" w:rsidRPr="009A079D" w:rsidRDefault="00ED532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lastRenderedPageBreak/>
        <w:t>Практичне</w:t>
      </w:r>
      <w:r w:rsidR="00353F39" w:rsidRPr="009A079D">
        <w:rPr>
          <w:b/>
          <w:color w:val="000000"/>
          <w:sz w:val="32"/>
          <w:lang w:val="uk-UA"/>
        </w:rPr>
        <w:t xml:space="preserve"> заняття 12</w:t>
      </w:r>
    </w:p>
    <w:p w:rsidR="00353F39" w:rsidRPr="009E774D" w:rsidRDefault="00353F39" w:rsidP="00EE21AF">
      <w:pPr>
        <w:spacing w:line="288" w:lineRule="auto"/>
        <w:jc w:val="center"/>
        <w:rPr>
          <w:b/>
          <w:color w:val="000000"/>
          <w:sz w:val="10"/>
          <w:lang w:val="uk-UA"/>
        </w:rPr>
      </w:pPr>
    </w:p>
    <w:p w:rsidR="00353F39" w:rsidRPr="009A079D" w:rsidRDefault="00353F3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sz w:val="32"/>
          <w:lang w:val="uk-UA"/>
        </w:rPr>
        <w:t xml:space="preserve">ПЛАНУВАННЯ Й УПРАВЛІННЯ </w:t>
      </w:r>
      <w:r w:rsidRPr="009A079D">
        <w:rPr>
          <w:b/>
          <w:color w:val="000000"/>
          <w:sz w:val="32"/>
          <w:lang w:val="uk-UA"/>
        </w:rPr>
        <w:t>ТЕРИТОРІАЛЬНОЮ ОРГАНІЗАЦІЄЮ ПРОДУКТИВНИХ СИЛ В УКРАЇНІ</w:t>
      </w:r>
    </w:p>
    <w:p w:rsidR="00D6617F" w:rsidRPr="009E774D" w:rsidRDefault="00D6617F" w:rsidP="00EE21AF">
      <w:pPr>
        <w:spacing w:line="288" w:lineRule="auto"/>
        <w:jc w:val="center"/>
        <w:rPr>
          <w:b/>
          <w:color w:val="000000"/>
          <w:sz w:val="10"/>
          <w:lang w:val="uk-UA"/>
        </w:rPr>
      </w:pPr>
    </w:p>
    <w:p w:rsidR="00D6617F" w:rsidRPr="009A079D" w:rsidRDefault="00D6617F" w:rsidP="00D6617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>Питання для обговорення:</w:t>
      </w:r>
    </w:p>
    <w:p w:rsidR="00957B81" w:rsidRPr="009A079D" w:rsidRDefault="00353F39" w:rsidP="00957B81">
      <w:pPr>
        <w:pStyle w:val="a5"/>
        <w:numPr>
          <w:ilvl w:val="0"/>
          <w:numId w:val="19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 xml:space="preserve">Сутність, принципи та закономірності розміщення галузей господарства. </w:t>
      </w:r>
    </w:p>
    <w:p w:rsidR="00957B81" w:rsidRPr="009A079D" w:rsidRDefault="00353F39" w:rsidP="00957B81">
      <w:pPr>
        <w:pStyle w:val="a5"/>
        <w:numPr>
          <w:ilvl w:val="0"/>
          <w:numId w:val="19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 xml:space="preserve">Фактори розміщення галузей господарства в Україні. </w:t>
      </w:r>
    </w:p>
    <w:p w:rsidR="00353F39" w:rsidRPr="009A079D" w:rsidRDefault="00353F39" w:rsidP="00957B81">
      <w:pPr>
        <w:pStyle w:val="a5"/>
        <w:numPr>
          <w:ilvl w:val="0"/>
          <w:numId w:val="19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Вплив глобалізації на розвиток регіонів України. Роль інституціональних факторів.</w:t>
      </w:r>
    </w:p>
    <w:p w:rsidR="00957B81" w:rsidRPr="009A079D" w:rsidRDefault="00957B81" w:rsidP="00957B81">
      <w:pPr>
        <w:pStyle w:val="a5"/>
        <w:numPr>
          <w:ilvl w:val="0"/>
          <w:numId w:val="19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Концепції розміщення галузей господарства.</w:t>
      </w:r>
    </w:p>
    <w:p w:rsidR="00957B81" w:rsidRPr="009A079D" w:rsidRDefault="00957B81" w:rsidP="00957B81">
      <w:pPr>
        <w:pStyle w:val="a5"/>
        <w:numPr>
          <w:ilvl w:val="0"/>
          <w:numId w:val="19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Традиційні форми територіальної організації продуктивних сил (промислові пункт, центр, вузол і район; сільськогосподарські та агропромислові пункти, центри, вузли і зони; транспортні пункт, центр, вузол і термінал; транспортні лінія, мережа, система, коридор; центри обслуговування різних ієрархічних рангів). Територіальні комплекси як традиційна форма розміщення галузей господарства в Україні: переваги та вади.</w:t>
      </w:r>
    </w:p>
    <w:p w:rsidR="00957B81" w:rsidRPr="009A079D" w:rsidRDefault="00957B81" w:rsidP="00957B81">
      <w:pPr>
        <w:pStyle w:val="a5"/>
        <w:numPr>
          <w:ilvl w:val="0"/>
          <w:numId w:val="19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 xml:space="preserve">Нові форми територіальної організації продуктивних сил (кластери, спеціальні (вільні) економічні зони, території пріоритетного розвитку, індустріальні (промислові) парки, </w:t>
      </w:r>
      <w:proofErr w:type="spellStart"/>
      <w:r w:rsidRPr="009A079D">
        <w:rPr>
          <w:color w:val="000000"/>
          <w:szCs w:val="28"/>
          <w:lang w:val="uk-UA"/>
        </w:rPr>
        <w:t>єврорегіони</w:t>
      </w:r>
      <w:proofErr w:type="spellEnd"/>
      <w:r w:rsidRPr="009A079D">
        <w:rPr>
          <w:color w:val="000000"/>
          <w:szCs w:val="28"/>
          <w:lang w:val="uk-UA"/>
        </w:rPr>
        <w:t>, міжнародні транспортні коридори, інноваційні структури (інноваційні бізнес-інкубатори, інноваційні кластери, технопарки, технополіси, інноваційні центри, венчурні фірми, науково-технічні альянси та ін.), спільні підприємства, регіональні ринки).</w:t>
      </w:r>
    </w:p>
    <w:p w:rsidR="00024112" w:rsidRPr="009A079D" w:rsidRDefault="00957B81" w:rsidP="00957B81">
      <w:pPr>
        <w:pStyle w:val="a5"/>
        <w:numPr>
          <w:ilvl w:val="0"/>
          <w:numId w:val="19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Територіальні кластери: зарубіжний досвід та перспективи впровадження в Україні. Кластерно-мережева організація господарства.</w:t>
      </w:r>
    </w:p>
    <w:p w:rsidR="00024112" w:rsidRPr="009A079D" w:rsidRDefault="00024112" w:rsidP="00024112">
      <w:pPr>
        <w:rPr>
          <w:lang w:val="uk-UA"/>
        </w:rPr>
      </w:pPr>
    </w:p>
    <w:p w:rsidR="00024112" w:rsidRPr="009A079D" w:rsidRDefault="00024112" w:rsidP="00024112">
      <w:pPr>
        <w:tabs>
          <w:tab w:val="left" w:pos="3870"/>
        </w:tabs>
        <w:jc w:val="center"/>
        <w:rPr>
          <w:lang w:val="uk-UA"/>
        </w:rPr>
      </w:pPr>
      <w:r w:rsidRPr="009A079D">
        <w:rPr>
          <w:b/>
          <w:i/>
          <w:color w:val="000000"/>
          <w:lang w:val="uk-UA"/>
        </w:rPr>
        <w:t>Завдання практичної роботи №12:</w:t>
      </w:r>
    </w:p>
    <w:p w:rsidR="00024112" w:rsidRPr="009A079D" w:rsidRDefault="00024112" w:rsidP="00024112">
      <w:pPr>
        <w:rPr>
          <w:lang w:val="uk-UA"/>
        </w:rPr>
      </w:pPr>
    </w:p>
    <w:p w:rsidR="00024112" w:rsidRPr="009A079D" w:rsidRDefault="00024112" w:rsidP="00024112">
      <w:pPr>
        <w:spacing w:line="276" w:lineRule="auto"/>
        <w:ind w:firstLine="708"/>
        <w:jc w:val="both"/>
        <w:rPr>
          <w:lang w:val="uk-UA"/>
        </w:rPr>
      </w:pPr>
      <w:r w:rsidRPr="009A079D">
        <w:rPr>
          <w:szCs w:val="28"/>
        </w:rPr>
        <w:t xml:space="preserve">1. </w:t>
      </w:r>
      <w:proofErr w:type="spellStart"/>
      <w:r w:rsidRPr="009A079D">
        <w:rPr>
          <w:szCs w:val="28"/>
        </w:rPr>
        <w:t>Заповніть</w:t>
      </w:r>
      <w:proofErr w:type="spellEnd"/>
      <w:r w:rsidRPr="009A079D">
        <w:rPr>
          <w:szCs w:val="28"/>
        </w:rPr>
        <w:t xml:space="preserve"> схему «</w:t>
      </w:r>
      <w:proofErr w:type="spellStart"/>
      <w:r w:rsidRPr="009A079D">
        <w:rPr>
          <w:szCs w:val="28"/>
        </w:rPr>
        <w:t>Фактори</w:t>
      </w:r>
      <w:proofErr w:type="spellEnd"/>
      <w:r w:rsidRPr="009A079D">
        <w:rPr>
          <w:szCs w:val="28"/>
        </w:rPr>
        <w:t xml:space="preserve">, </w:t>
      </w:r>
      <w:proofErr w:type="spellStart"/>
      <w:r w:rsidRPr="009A079D">
        <w:rPr>
          <w:szCs w:val="28"/>
        </w:rPr>
        <w:t>принципи</w:t>
      </w:r>
      <w:proofErr w:type="spellEnd"/>
      <w:r w:rsidRPr="009A079D">
        <w:rPr>
          <w:szCs w:val="28"/>
        </w:rPr>
        <w:t xml:space="preserve">, </w:t>
      </w:r>
      <w:proofErr w:type="spellStart"/>
      <w:r w:rsidRPr="009A079D">
        <w:rPr>
          <w:szCs w:val="28"/>
        </w:rPr>
        <w:t>закономірності</w:t>
      </w:r>
      <w:proofErr w:type="spellEnd"/>
      <w:r w:rsidRPr="009A079D">
        <w:rPr>
          <w:szCs w:val="28"/>
        </w:rPr>
        <w:t xml:space="preserve"> </w:t>
      </w:r>
      <w:proofErr w:type="spellStart"/>
      <w:r w:rsidRPr="009A079D">
        <w:rPr>
          <w:szCs w:val="28"/>
        </w:rPr>
        <w:t>розміщення</w:t>
      </w:r>
      <w:proofErr w:type="spellEnd"/>
      <w:r w:rsidRPr="009A079D">
        <w:rPr>
          <w:szCs w:val="28"/>
        </w:rPr>
        <w:t xml:space="preserve"> </w:t>
      </w:r>
      <w:proofErr w:type="spellStart"/>
      <w:r w:rsidRPr="009A079D">
        <w:rPr>
          <w:szCs w:val="28"/>
        </w:rPr>
        <w:t>галузей</w:t>
      </w:r>
      <w:proofErr w:type="spellEnd"/>
      <w:r w:rsidRPr="009A079D">
        <w:rPr>
          <w:szCs w:val="28"/>
        </w:rPr>
        <w:t xml:space="preserve"> </w:t>
      </w:r>
      <w:proofErr w:type="spellStart"/>
      <w:r w:rsidRPr="009A079D">
        <w:rPr>
          <w:szCs w:val="28"/>
        </w:rPr>
        <w:t>господарства</w:t>
      </w:r>
      <w:proofErr w:type="spellEnd"/>
      <w:r w:rsidRPr="009A079D">
        <w:rPr>
          <w:szCs w:val="28"/>
        </w:rPr>
        <w:t xml:space="preserve">» (рис. </w:t>
      </w:r>
      <w:r w:rsidRPr="009A079D">
        <w:rPr>
          <w:szCs w:val="28"/>
          <w:lang w:val="uk-UA"/>
        </w:rPr>
        <w:t>12.1</w:t>
      </w:r>
      <w:r w:rsidRPr="009A079D">
        <w:rPr>
          <w:szCs w:val="28"/>
        </w:rPr>
        <w:t>).</w:t>
      </w:r>
    </w:p>
    <w:p w:rsidR="00024112" w:rsidRPr="009A079D" w:rsidRDefault="00024112" w:rsidP="00024112">
      <w:pPr>
        <w:rPr>
          <w:lang w:val="uk-UA"/>
        </w:rPr>
      </w:pPr>
      <w:r w:rsidRPr="009A079D">
        <w:rPr>
          <w:noProof/>
        </w:rPr>
        <w:drawing>
          <wp:anchor distT="0" distB="0" distL="114300" distR="114300" simplePos="0" relativeHeight="251658240" behindDoc="0" locked="0" layoutInCell="1" allowOverlap="1" wp14:anchorId="57189DDA" wp14:editId="666CAAE1">
            <wp:simplePos x="0" y="0"/>
            <wp:positionH relativeFrom="column">
              <wp:posOffset>553720</wp:posOffset>
            </wp:positionH>
            <wp:positionV relativeFrom="paragraph">
              <wp:posOffset>131445</wp:posOffset>
            </wp:positionV>
            <wp:extent cx="5450205" cy="2219325"/>
            <wp:effectExtent l="0" t="0" r="0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17" t="25130" r="50122" b="46753"/>
                    <a:stretch/>
                  </pic:blipFill>
                  <pic:spPr bwMode="auto">
                    <a:xfrm>
                      <a:off x="0" y="0"/>
                      <a:ext cx="5450205" cy="2219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57B81" w:rsidRDefault="00024112" w:rsidP="009A079D">
      <w:pPr>
        <w:spacing w:line="276" w:lineRule="auto"/>
        <w:ind w:firstLine="708"/>
        <w:jc w:val="both"/>
      </w:pPr>
      <w:r w:rsidRPr="009A079D">
        <w:rPr>
          <w:lang w:val="uk-UA"/>
        </w:rPr>
        <w:br w:type="textWrapping" w:clear="all"/>
      </w:r>
      <w:r w:rsidR="009A079D" w:rsidRPr="009A079D">
        <w:rPr>
          <w:lang w:val="uk-UA"/>
        </w:rPr>
        <w:lastRenderedPageBreak/>
        <w:t xml:space="preserve">2. </w:t>
      </w:r>
      <w:proofErr w:type="spellStart"/>
      <w:r w:rsidR="009A079D" w:rsidRPr="009A079D">
        <w:t>Однією</w:t>
      </w:r>
      <w:proofErr w:type="spellEnd"/>
      <w:r w:rsidR="009A079D" w:rsidRPr="009A079D">
        <w:t xml:space="preserve"> з </w:t>
      </w:r>
      <w:proofErr w:type="spellStart"/>
      <w:r w:rsidR="009A079D" w:rsidRPr="009A079D">
        <w:t>провідних</w:t>
      </w:r>
      <w:proofErr w:type="spellEnd"/>
      <w:r w:rsidR="009A079D" w:rsidRPr="009A079D">
        <w:t xml:space="preserve"> </w:t>
      </w:r>
      <w:proofErr w:type="spellStart"/>
      <w:r w:rsidR="009A079D" w:rsidRPr="009A079D">
        <w:t>сучасних</w:t>
      </w:r>
      <w:proofErr w:type="spellEnd"/>
      <w:r w:rsidR="009A079D" w:rsidRPr="009A079D">
        <w:t xml:space="preserve"> форм </w:t>
      </w:r>
      <w:proofErr w:type="spellStart"/>
      <w:r w:rsidR="009A079D" w:rsidRPr="009A079D">
        <w:t>територіальної</w:t>
      </w:r>
      <w:proofErr w:type="spellEnd"/>
      <w:r w:rsidR="009A079D" w:rsidRPr="009A079D">
        <w:t xml:space="preserve"> </w:t>
      </w:r>
      <w:proofErr w:type="spellStart"/>
      <w:r w:rsidR="009A079D" w:rsidRPr="009A079D">
        <w:t>організації</w:t>
      </w:r>
      <w:proofErr w:type="spellEnd"/>
      <w:r w:rsidR="009A079D" w:rsidRPr="009A079D">
        <w:t xml:space="preserve"> </w:t>
      </w:r>
      <w:proofErr w:type="spellStart"/>
      <w:r w:rsidR="009A079D" w:rsidRPr="009A079D">
        <w:t>господарства</w:t>
      </w:r>
      <w:proofErr w:type="spellEnd"/>
      <w:r w:rsidR="009A079D" w:rsidRPr="009A079D">
        <w:t xml:space="preserve"> є </w:t>
      </w:r>
      <w:proofErr w:type="spellStart"/>
      <w:r w:rsidR="009A079D" w:rsidRPr="009A079D">
        <w:t>кластери</w:t>
      </w:r>
      <w:proofErr w:type="spellEnd"/>
      <w:r w:rsidR="009A079D" w:rsidRPr="009A079D">
        <w:t xml:space="preserve">. </w:t>
      </w:r>
      <w:proofErr w:type="spellStart"/>
      <w:r w:rsidR="009A079D" w:rsidRPr="009A079D">
        <w:t>Що</w:t>
      </w:r>
      <w:proofErr w:type="spellEnd"/>
      <w:r w:rsidR="009A079D" w:rsidRPr="009A079D">
        <w:t xml:space="preserve"> </w:t>
      </w:r>
      <w:proofErr w:type="spellStart"/>
      <w:r w:rsidR="009A079D" w:rsidRPr="009A079D">
        <w:t>таке</w:t>
      </w:r>
      <w:proofErr w:type="spellEnd"/>
      <w:r w:rsidR="009A079D" w:rsidRPr="009A079D">
        <w:t xml:space="preserve"> кластер? (</w:t>
      </w:r>
      <w:proofErr w:type="spellStart"/>
      <w:r w:rsidR="009A079D" w:rsidRPr="009A079D">
        <w:rPr>
          <w:i/>
          <w:iCs/>
        </w:rPr>
        <w:t>письмово</w:t>
      </w:r>
      <w:proofErr w:type="spellEnd"/>
      <w:r w:rsidR="009A079D" w:rsidRPr="009A079D">
        <w:rPr>
          <w:i/>
          <w:iCs/>
        </w:rPr>
        <w:t xml:space="preserve"> дайте </w:t>
      </w:r>
      <w:proofErr w:type="spellStart"/>
      <w:r w:rsidR="009A079D" w:rsidRPr="009A079D">
        <w:rPr>
          <w:i/>
          <w:iCs/>
        </w:rPr>
        <w:t>визначення</w:t>
      </w:r>
      <w:proofErr w:type="spellEnd"/>
      <w:r w:rsidR="009A079D" w:rsidRPr="009A079D">
        <w:rPr>
          <w:i/>
          <w:iCs/>
        </w:rPr>
        <w:t xml:space="preserve"> кластеру за М.</w:t>
      </w:r>
      <w:r w:rsidR="009A079D" w:rsidRPr="009A079D">
        <w:rPr>
          <w:i/>
          <w:iCs/>
          <w:lang w:val="uk-UA"/>
        </w:rPr>
        <w:t> </w:t>
      </w:r>
      <w:r w:rsidR="009A079D" w:rsidRPr="009A079D">
        <w:rPr>
          <w:i/>
          <w:iCs/>
        </w:rPr>
        <w:t>Портером</w:t>
      </w:r>
      <w:r w:rsidR="009A079D" w:rsidRPr="009A079D">
        <w:t xml:space="preserve">). </w:t>
      </w:r>
      <w:proofErr w:type="spellStart"/>
      <w:r w:rsidR="009A079D" w:rsidRPr="009A079D">
        <w:t>Порівняйте</w:t>
      </w:r>
      <w:proofErr w:type="spellEnd"/>
      <w:r w:rsidR="009A079D" w:rsidRPr="009A079D">
        <w:t xml:space="preserve"> </w:t>
      </w:r>
      <w:proofErr w:type="spellStart"/>
      <w:r w:rsidR="009A079D" w:rsidRPr="009A079D">
        <w:t>кластери</w:t>
      </w:r>
      <w:proofErr w:type="spellEnd"/>
      <w:r w:rsidR="009A079D" w:rsidRPr="009A079D">
        <w:t xml:space="preserve"> з </w:t>
      </w:r>
      <w:proofErr w:type="spellStart"/>
      <w:r w:rsidR="009A079D" w:rsidRPr="009A079D">
        <w:t>територіально-виробничими</w:t>
      </w:r>
      <w:proofErr w:type="spellEnd"/>
      <w:r w:rsidR="009A079D" w:rsidRPr="009A079D">
        <w:t xml:space="preserve"> комплексами, </w:t>
      </w:r>
      <w:proofErr w:type="spellStart"/>
      <w:r w:rsidR="009A079D" w:rsidRPr="009A079D">
        <w:t>знайдіть</w:t>
      </w:r>
      <w:proofErr w:type="spellEnd"/>
      <w:r w:rsidR="009A079D" w:rsidRPr="009A079D">
        <w:t xml:space="preserve"> </w:t>
      </w:r>
      <w:proofErr w:type="spellStart"/>
      <w:r w:rsidR="009A079D" w:rsidRPr="009A079D">
        <w:t>схожі</w:t>
      </w:r>
      <w:proofErr w:type="spellEnd"/>
      <w:r w:rsidR="009A079D" w:rsidRPr="009A079D">
        <w:t xml:space="preserve"> та </w:t>
      </w:r>
      <w:proofErr w:type="spellStart"/>
      <w:r w:rsidR="009A079D" w:rsidRPr="009A079D">
        <w:t>відмінні</w:t>
      </w:r>
      <w:proofErr w:type="spellEnd"/>
      <w:r w:rsidR="009A079D" w:rsidRPr="009A079D">
        <w:t xml:space="preserve"> </w:t>
      </w:r>
      <w:proofErr w:type="spellStart"/>
      <w:r w:rsidR="009A079D" w:rsidRPr="009A079D">
        <w:t>риси</w:t>
      </w:r>
      <w:proofErr w:type="spellEnd"/>
      <w:r w:rsidR="009A079D" w:rsidRPr="009A079D">
        <w:t xml:space="preserve"> (</w:t>
      </w:r>
      <w:proofErr w:type="spellStart"/>
      <w:r w:rsidR="009A079D" w:rsidRPr="009A079D">
        <w:rPr>
          <w:i/>
          <w:iCs/>
        </w:rPr>
        <w:t>письмово</w:t>
      </w:r>
      <w:proofErr w:type="spellEnd"/>
      <w:r w:rsidR="009A079D" w:rsidRPr="009A079D">
        <w:t>).</w:t>
      </w:r>
    </w:p>
    <w:p w:rsidR="00C135E2" w:rsidRPr="00C135E2" w:rsidRDefault="00C135E2" w:rsidP="00C135E2">
      <w:pPr>
        <w:rPr>
          <w:lang w:val="uk-UA"/>
        </w:rPr>
      </w:pPr>
    </w:p>
    <w:p w:rsidR="00C135E2" w:rsidRDefault="00C135E2" w:rsidP="00C135E2"/>
    <w:p w:rsidR="00C135E2" w:rsidRPr="009C5D29" w:rsidRDefault="00C135E2" w:rsidP="00C135E2">
      <w:pPr>
        <w:jc w:val="both"/>
        <w:rPr>
          <w:bCs/>
          <w:i/>
        </w:rPr>
      </w:pPr>
      <w:r>
        <w:rPr>
          <w:bCs/>
          <w:i/>
          <w:lang w:val="uk-UA"/>
        </w:rPr>
        <w:t xml:space="preserve">    </w:t>
      </w:r>
      <w:bookmarkStart w:id="0" w:name="_GoBack"/>
      <w:bookmarkEnd w:id="0"/>
      <w:proofErr w:type="spellStart"/>
      <w:r w:rsidRPr="009C5D29">
        <w:rPr>
          <w:bCs/>
          <w:i/>
        </w:rPr>
        <w:t>Критерії</w:t>
      </w:r>
      <w:proofErr w:type="spellEnd"/>
      <w:r w:rsidRPr="009C5D29">
        <w:rPr>
          <w:bCs/>
          <w:i/>
        </w:rPr>
        <w:t xml:space="preserve"> </w:t>
      </w:r>
      <w:proofErr w:type="spellStart"/>
      <w:r w:rsidRPr="009C5D29">
        <w:rPr>
          <w:bCs/>
          <w:i/>
        </w:rPr>
        <w:t>оцінювання</w:t>
      </w:r>
      <w:proofErr w:type="spellEnd"/>
      <w:r w:rsidRPr="009C5D29">
        <w:rPr>
          <w:bCs/>
          <w:i/>
        </w:rPr>
        <w:t xml:space="preserve"> (максимум – </w:t>
      </w:r>
      <w:r>
        <w:rPr>
          <w:bCs/>
          <w:i/>
        </w:rPr>
        <w:t>4</w:t>
      </w:r>
      <w:r w:rsidRPr="009C5D29">
        <w:rPr>
          <w:bCs/>
          <w:i/>
        </w:rPr>
        <w:t xml:space="preserve"> </w:t>
      </w:r>
      <w:proofErr w:type="spellStart"/>
      <w:r w:rsidRPr="009C5D29">
        <w:rPr>
          <w:bCs/>
          <w:i/>
        </w:rPr>
        <w:t>бали</w:t>
      </w:r>
      <w:proofErr w:type="spellEnd"/>
      <w:r w:rsidRPr="009C5D29">
        <w:rPr>
          <w:bCs/>
          <w:i/>
        </w:rPr>
        <w:t>)</w:t>
      </w:r>
    </w:p>
    <w:p w:rsidR="00C135E2" w:rsidRPr="009C5D29" w:rsidRDefault="00C135E2" w:rsidP="00C135E2">
      <w:pPr>
        <w:ind w:left="284"/>
        <w:jc w:val="both"/>
        <w:rPr>
          <w:bCs/>
        </w:rPr>
      </w:pPr>
      <w:r>
        <w:rPr>
          <w:bCs/>
          <w:lang w:val="uk-UA"/>
        </w:rPr>
        <w:t>Виконання поставлених завдань</w:t>
      </w:r>
      <w:r w:rsidRPr="009C5D29">
        <w:rPr>
          <w:bCs/>
        </w:rPr>
        <w:t xml:space="preserve"> – </w:t>
      </w:r>
      <w:r>
        <w:rPr>
          <w:bCs/>
          <w:lang w:val="uk-UA"/>
        </w:rPr>
        <w:t>3</w:t>
      </w:r>
      <w:r w:rsidRPr="009C5D29">
        <w:rPr>
          <w:bCs/>
        </w:rPr>
        <w:t xml:space="preserve"> </w:t>
      </w:r>
      <w:proofErr w:type="spellStart"/>
      <w:r w:rsidRPr="009C5D29">
        <w:rPr>
          <w:bCs/>
        </w:rPr>
        <w:t>бали</w:t>
      </w:r>
      <w:proofErr w:type="spellEnd"/>
    </w:p>
    <w:p w:rsidR="00C135E2" w:rsidRPr="00C135E2" w:rsidRDefault="00C135E2" w:rsidP="00C135E2">
      <w:pPr>
        <w:rPr>
          <w:lang w:val="uk-UA"/>
        </w:rPr>
      </w:pPr>
      <w:r>
        <w:rPr>
          <w:bCs/>
          <w:lang w:val="uk-UA"/>
        </w:rPr>
        <w:t xml:space="preserve">     </w:t>
      </w:r>
      <w:r w:rsidRPr="009C5D29">
        <w:rPr>
          <w:bCs/>
        </w:rPr>
        <w:t xml:space="preserve">Участь в </w:t>
      </w:r>
      <w:proofErr w:type="spellStart"/>
      <w:r w:rsidRPr="009C5D29">
        <w:rPr>
          <w:bCs/>
        </w:rPr>
        <w:t>обговоренні</w:t>
      </w:r>
      <w:proofErr w:type="spellEnd"/>
      <w:r w:rsidRPr="009C5D29">
        <w:rPr>
          <w:bCs/>
        </w:rPr>
        <w:t xml:space="preserve"> – </w:t>
      </w:r>
      <w:r>
        <w:rPr>
          <w:bCs/>
          <w:lang w:val="uk-UA"/>
        </w:rPr>
        <w:t>1</w:t>
      </w:r>
      <w:r w:rsidRPr="009C5D29">
        <w:rPr>
          <w:bCs/>
        </w:rPr>
        <w:t xml:space="preserve"> бал</w:t>
      </w:r>
    </w:p>
    <w:sectPr w:rsidR="00C135E2" w:rsidRPr="00C135E2" w:rsidSect="00EE21AF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7591B" w:rsidRDefault="0077591B" w:rsidP="00024112">
      <w:r>
        <w:separator/>
      </w:r>
    </w:p>
  </w:endnote>
  <w:endnote w:type="continuationSeparator" w:id="0">
    <w:p w:rsidR="0077591B" w:rsidRDefault="0077591B" w:rsidP="000241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7591B" w:rsidRDefault="0077591B" w:rsidP="00024112">
      <w:r>
        <w:separator/>
      </w:r>
    </w:p>
  </w:footnote>
  <w:footnote w:type="continuationSeparator" w:id="0">
    <w:p w:rsidR="0077591B" w:rsidRDefault="0077591B" w:rsidP="0002411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E82EB8"/>
    <w:multiLevelType w:val="hybridMultilevel"/>
    <w:tmpl w:val="E0D26B44"/>
    <w:lvl w:ilvl="0" w:tplc="D46A6C4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0AEB0640"/>
    <w:multiLevelType w:val="hybridMultilevel"/>
    <w:tmpl w:val="C6809CC8"/>
    <w:lvl w:ilvl="0" w:tplc="B18A9B70">
      <w:start w:val="1"/>
      <w:numFmt w:val="decimal"/>
      <w:lvlText w:val="%1."/>
      <w:lvlJc w:val="left"/>
      <w:pPr>
        <w:ind w:left="1654" w:hanging="94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13FB37F9"/>
    <w:multiLevelType w:val="hybridMultilevel"/>
    <w:tmpl w:val="38A4453A"/>
    <w:lvl w:ilvl="0" w:tplc="EBE2DF76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3" w15:restartNumberingAfterBreak="0">
    <w:nsid w:val="18BF0EE3"/>
    <w:multiLevelType w:val="hybridMultilevel"/>
    <w:tmpl w:val="0D5A7F9A"/>
    <w:lvl w:ilvl="0" w:tplc="704EB916">
      <w:start w:val="1"/>
      <w:numFmt w:val="decimal"/>
      <w:lvlText w:val="%1."/>
      <w:lvlJc w:val="left"/>
      <w:pPr>
        <w:ind w:left="129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10" w:hanging="360"/>
      </w:pPr>
    </w:lvl>
    <w:lvl w:ilvl="2" w:tplc="0419001B" w:tentative="1">
      <w:start w:val="1"/>
      <w:numFmt w:val="lowerRoman"/>
      <w:lvlText w:val="%3."/>
      <w:lvlJc w:val="right"/>
      <w:pPr>
        <w:ind w:left="2730" w:hanging="180"/>
      </w:pPr>
    </w:lvl>
    <w:lvl w:ilvl="3" w:tplc="0419000F" w:tentative="1">
      <w:start w:val="1"/>
      <w:numFmt w:val="decimal"/>
      <w:lvlText w:val="%4."/>
      <w:lvlJc w:val="left"/>
      <w:pPr>
        <w:ind w:left="3450" w:hanging="360"/>
      </w:pPr>
    </w:lvl>
    <w:lvl w:ilvl="4" w:tplc="04190019" w:tentative="1">
      <w:start w:val="1"/>
      <w:numFmt w:val="lowerLetter"/>
      <w:lvlText w:val="%5."/>
      <w:lvlJc w:val="left"/>
      <w:pPr>
        <w:ind w:left="4170" w:hanging="360"/>
      </w:pPr>
    </w:lvl>
    <w:lvl w:ilvl="5" w:tplc="0419001B" w:tentative="1">
      <w:start w:val="1"/>
      <w:numFmt w:val="lowerRoman"/>
      <w:lvlText w:val="%6."/>
      <w:lvlJc w:val="right"/>
      <w:pPr>
        <w:ind w:left="4890" w:hanging="180"/>
      </w:pPr>
    </w:lvl>
    <w:lvl w:ilvl="6" w:tplc="0419000F" w:tentative="1">
      <w:start w:val="1"/>
      <w:numFmt w:val="decimal"/>
      <w:lvlText w:val="%7."/>
      <w:lvlJc w:val="left"/>
      <w:pPr>
        <w:ind w:left="5610" w:hanging="360"/>
      </w:pPr>
    </w:lvl>
    <w:lvl w:ilvl="7" w:tplc="04190019" w:tentative="1">
      <w:start w:val="1"/>
      <w:numFmt w:val="lowerLetter"/>
      <w:lvlText w:val="%8."/>
      <w:lvlJc w:val="left"/>
      <w:pPr>
        <w:ind w:left="6330" w:hanging="360"/>
      </w:pPr>
    </w:lvl>
    <w:lvl w:ilvl="8" w:tplc="0419001B" w:tentative="1">
      <w:start w:val="1"/>
      <w:numFmt w:val="lowerRoman"/>
      <w:lvlText w:val="%9."/>
      <w:lvlJc w:val="right"/>
      <w:pPr>
        <w:ind w:left="7050" w:hanging="180"/>
      </w:pPr>
    </w:lvl>
  </w:abstractNum>
  <w:abstractNum w:abstractNumId="4" w15:restartNumberingAfterBreak="0">
    <w:nsid w:val="1A310C86"/>
    <w:multiLevelType w:val="hybridMultilevel"/>
    <w:tmpl w:val="64ACAF1A"/>
    <w:lvl w:ilvl="0" w:tplc="5506573C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1BD279B2"/>
    <w:multiLevelType w:val="hybridMultilevel"/>
    <w:tmpl w:val="E7DEC7B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1FDC6400"/>
    <w:multiLevelType w:val="hybridMultilevel"/>
    <w:tmpl w:val="C0D2EDDA"/>
    <w:lvl w:ilvl="0" w:tplc="9450698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222061FD"/>
    <w:multiLevelType w:val="hybridMultilevel"/>
    <w:tmpl w:val="66CE6738"/>
    <w:lvl w:ilvl="0" w:tplc="E46E04E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 w15:restartNumberingAfterBreak="0">
    <w:nsid w:val="23AD5F83"/>
    <w:multiLevelType w:val="hybridMultilevel"/>
    <w:tmpl w:val="EFF8928C"/>
    <w:lvl w:ilvl="0" w:tplc="EBE2DF76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23EE17CC"/>
    <w:multiLevelType w:val="hybridMultilevel"/>
    <w:tmpl w:val="B03C98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74D7BBE"/>
    <w:multiLevelType w:val="hybridMultilevel"/>
    <w:tmpl w:val="14D6C15E"/>
    <w:lvl w:ilvl="0" w:tplc="837E025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 w15:restartNumberingAfterBreak="0">
    <w:nsid w:val="2D1D7446"/>
    <w:multiLevelType w:val="hybridMultilevel"/>
    <w:tmpl w:val="C85644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4C8122C"/>
    <w:multiLevelType w:val="hybridMultilevel"/>
    <w:tmpl w:val="990037A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8F66441"/>
    <w:multiLevelType w:val="hybridMultilevel"/>
    <w:tmpl w:val="CFF8EC94"/>
    <w:lvl w:ilvl="0" w:tplc="D6143EF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 w15:restartNumberingAfterBreak="0">
    <w:nsid w:val="3C413C6D"/>
    <w:multiLevelType w:val="hybridMultilevel"/>
    <w:tmpl w:val="0040EF18"/>
    <w:lvl w:ilvl="0" w:tplc="A4DC0674">
      <w:start w:val="1"/>
      <w:numFmt w:val="decimal"/>
      <w:lvlText w:val="%1."/>
      <w:lvlJc w:val="left"/>
      <w:pPr>
        <w:ind w:left="1069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 w15:restartNumberingAfterBreak="0">
    <w:nsid w:val="42433BAE"/>
    <w:multiLevelType w:val="hybridMultilevel"/>
    <w:tmpl w:val="135E4A82"/>
    <w:lvl w:ilvl="0" w:tplc="325A052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 w15:restartNumberingAfterBreak="0">
    <w:nsid w:val="42962627"/>
    <w:multiLevelType w:val="hybridMultilevel"/>
    <w:tmpl w:val="03E6DCE8"/>
    <w:lvl w:ilvl="0" w:tplc="0E205E9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 w15:restartNumberingAfterBreak="0">
    <w:nsid w:val="42AE42BC"/>
    <w:multiLevelType w:val="hybridMultilevel"/>
    <w:tmpl w:val="CD8AA8B6"/>
    <w:lvl w:ilvl="0" w:tplc="EBE2DF76">
      <w:start w:val="1"/>
      <w:numFmt w:val="bullet"/>
      <w:lvlText w:val=""/>
      <w:lvlJc w:val="left"/>
      <w:pPr>
        <w:ind w:left="2356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8" w15:restartNumberingAfterBreak="0">
    <w:nsid w:val="4BF82010"/>
    <w:multiLevelType w:val="hybridMultilevel"/>
    <w:tmpl w:val="94E0E5E8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9" w15:restartNumberingAfterBreak="0">
    <w:nsid w:val="4C355A97"/>
    <w:multiLevelType w:val="hybridMultilevel"/>
    <w:tmpl w:val="CEECEA4E"/>
    <w:lvl w:ilvl="0" w:tplc="89E6E11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 w15:restartNumberingAfterBreak="0">
    <w:nsid w:val="57DC4E2F"/>
    <w:multiLevelType w:val="hybridMultilevel"/>
    <w:tmpl w:val="DC900430"/>
    <w:lvl w:ilvl="0" w:tplc="2CBE04DC">
      <w:start w:val="1"/>
      <w:numFmt w:val="decimal"/>
      <w:lvlText w:val="%1."/>
      <w:lvlJc w:val="left"/>
      <w:pPr>
        <w:ind w:left="1069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 w15:restartNumberingAfterBreak="0">
    <w:nsid w:val="5AE544D4"/>
    <w:multiLevelType w:val="hybridMultilevel"/>
    <w:tmpl w:val="A7107B40"/>
    <w:lvl w:ilvl="0" w:tplc="EBE2DF76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 w15:restartNumberingAfterBreak="0">
    <w:nsid w:val="5B715668"/>
    <w:multiLevelType w:val="hybridMultilevel"/>
    <w:tmpl w:val="8390C972"/>
    <w:lvl w:ilvl="0" w:tplc="F21A674E">
      <w:start w:val="1"/>
      <w:numFmt w:val="decimal"/>
      <w:lvlText w:val="%1."/>
      <w:lvlJc w:val="left"/>
      <w:pPr>
        <w:ind w:left="1699" w:hanging="9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 w15:restartNumberingAfterBreak="0">
    <w:nsid w:val="5C2C5E57"/>
    <w:multiLevelType w:val="hybridMultilevel"/>
    <w:tmpl w:val="F70634F8"/>
    <w:lvl w:ilvl="0" w:tplc="882A1F0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4" w15:restartNumberingAfterBreak="0">
    <w:nsid w:val="6241244D"/>
    <w:multiLevelType w:val="hybridMultilevel"/>
    <w:tmpl w:val="E648DE22"/>
    <w:lvl w:ilvl="0" w:tplc="FEA0DDD6">
      <w:start w:val="1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D716436"/>
    <w:multiLevelType w:val="hybridMultilevel"/>
    <w:tmpl w:val="91FE6314"/>
    <w:lvl w:ilvl="0" w:tplc="C04A4ED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 w15:restartNumberingAfterBreak="0">
    <w:nsid w:val="7FD31135"/>
    <w:multiLevelType w:val="hybridMultilevel"/>
    <w:tmpl w:val="B02AC7B0"/>
    <w:lvl w:ilvl="0" w:tplc="20C0BD3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13"/>
  </w:num>
  <w:num w:numId="4">
    <w:abstractNumId w:val="15"/>
  </w:num>
  <w:num w:numId="5">
    <w:abstractNumId w:val="7"/>
  </w:num>
  <w:num w:numId="6">
    <w:abstractNumId w:val="16"/>
  </w:num>
  <w:num w:numId="7">
    <w:abstractNumId w:val="4"/>
  </w:num>
  <w:num w:numId="8">
    <w:abstractNumId w:val="26"/>
  </w:num>
  <w:num w:numId="9">
    <w:abstractNumId w:val="18"/>
  </w:num>
  <w:num w:numId="10">
    <w:abstractNumId w:val="21"/>
  </w:num>
  <w:num w:numId="11">
    <w:abstractNumId w:val="8"/>
  </w:num>
  <w:num w:numId="12">
    <w:abstractNumId w:val="20"/>
  </w:num>
  <w:num w:numId="13">
    <w:abstractNumId w:val="0"/>
  </w:num>
  <w:num w:numId="14">
    <w:abstractNumId w:val="2"/>
  </w:num>
  <w:num w:numId="15">
    <w:abstractNumId w:val="10"/>
  </w:num>
  <w:num w:numId="16">
    <w:abstractNumId w:val="14"/>
  </w:num>
  <w:num w:numId="17">
    <w:abstractNumId w:val="17"/>
  </w:num>
  <w:num w:numId="18">
    <w:abstractNumId w:val="25"/>
  </w:num>
  <w:num w:numId="19">
    <w:abstractNumId w:val="19"/>
  </w:num>
  <w:num w:numId="20">
    <w:abstractNumId w:val="11"/>
  </w:num>
  <w:num w:numId="21">
    <w:abstractNumId w:val="12"/>
  </w:num>
  <w:num w:numId="22">
    <w:abstractNumId w:val="9"/>
  </w:num>
  <w:num w:numId="23">
    <w:abstractNumId w:val="23"/>
  </w:num>
  <w:num w:numId="24">
    <w:abstractNumId w:val="3"/>
  </w:num>
  <w:num w:numId="25">
    <w:abstractNumId w:val="5"/>
  </w:num>
  <w:num w:numId="26">
    <w:abstractNumId w:val="22"/>
  </w:num>
  <w:num w:numId="27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85A9C"/>
    <w:rsid w:val="0000487A"/>
    <w:rsid w:val="00024112"/>
    <w:rsid w:val="00052044"/>
    <w:rsid w:val="000C15A1"/>
    <w:rsid w:val="000F4946"/>
    <w:rsid w:val="00133620"/>
    <w:rsid w:val="00133ED3"/>
    <w:rsid w:val="001936B0"/>
    <w:rsid w:val="00214445"/>
    <w:rsid w:val="002966A1"/>
    <w:rsid w:val="002C64FB"/>
    <w:rsid w:val="002E5DB3"/>
    <w:rsid w:val="00353F39"/>
    <w:rsid w:val="00367A3B"/>
    <w:rsid w:val="003D0386"/>
    <w:rsid w:val="00422404"/>
    <w:rsid w:val="004A078E"/>
    <w:rsid w:val="004B54EA"/>
    <w:rsid w:val="004E2497"/>
    <w:rsid w:val="004F6465"/>
    <w:rsid w:val="00504332"/>
    <w:rsid w:val="0063621E"/>
    <w:rsid w:val="006865FC"/>
    <w:rsid w:val="006B5B66"/>
    <w:rsid w:val="0077591B"/>
    <w:rsid w:val="00787AC9"/>
    <w:rsid w:val="008015AC"/>
    <w:rsid w:val="008443B1"/>
    <w:rsid w:val="00894DC0"/>
    <w:rsid w:val="00957B81"/>
    <w:rsid w:val="009A079D"/>
    <w:rsid w:val="009E657D"/>
    <w:rsid w:val="009E774D"/>
    <w:rsid w:val="00A20550"/>
    <w:rsid w:val="00A703CE"/>
    <w:rsid w:val="00A85A9C"/>
    <w:rsid w:val="00B616F5"/>
    <w:rsid w:val="00B94777"/>
    <w:rsid w:val="00BF21AA"/>
    <w:rsid w:val="00BF5441"/>
    <w:rsid w:val="00C135E2"/>
    <w:rsid w:val="00C358FD"/>
    <w:rsid w:val="00C67968"/>
    <w:rsid w:val="00C84AAD"/>
    <w:rsid w:val="00CA4AF9"/>
    <w:rsid w:val="00CC6688"/>
    <w:rsid w:val="00CE7EAB"/>
    <w:rsid w:val="00D57337"/>
    <w:rsid w:val="00D6617F"/>
    <w:rsid w:val="00D909AA"/>
    <w:rsid w:val="00DB4B72"/>
    <w:rsid w:val="00E57DA0"/>
    <w:rsid w:val="00EC129E"/>
    <w:rsid w:val="00ED5329"/>
    <w:rsid w:val="00EE21AF"/>
    <w:rsid w:val="00EF1082"/>
    <w:rsid w:val="00F533A6"/>
    <w:rsid w:val="00F64849"/>
    <w:rsid w:val="00F909BD"/>
    <w:rsid w:val="00FB2FA3"/>
    <w:rsid w:val="00FB77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F1C030"/>
  <w15:docId w15:val="{3A92626B-B958-4B87-8D45-2C474B0873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F533A6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64849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64849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3D0386"/>
    <w:pPr>
      <w:ind w:left="720"/>
      <w:contextualSpacing/>
    </w:pPr>
  </w:style>
  <w:style w:type="table" w:styleId="a6">
    <w:name w:val="Table Grid"/>
    <w:basedOn w:val="a1"/>
    <w:uiPriority w:val="59"/>
    <w:rsid w:val="0063621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4A078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7">
    <w:name w:val="header"/>
    <w:basedOn w:val="a"/>
    <w:link w:val="a8"/>
    <w:uiPriority w:val="99"/>
    <w:unhideWhenUsed/>
    <w:rsid w:val="00024112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024112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024112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024112"/>
    <w:rPr>
      <w:rFonts w:ascii="Times New Roman" w:eastAsia="Times New Roman" w:hAnsi="Times New Roman" w:cs="Times New Roman"/>
      <w:sz w:val="28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9208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2FF7196-85B8-4957-ABBD-D7F947272E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197</TotalTime>
  <Pages>16</Pages>
  <Words>3276</Words>
  <Characters>18676</Characters>
  <Application>Microsoft Office Word</Application>
  <DocSecurity>0</DocSecurity>
  <Lines>155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Kate</cp:lastModifiedBy>
  <cp:revision>113</cp:revision>
  <cp:lastPrinted>2019-02-21T08:39:00Z</cp:lastPrinted>
  <dcterms:created xsi:type="dcterms:W3CDTF">2019-02-21T15:16:00Z</dcterms:created>
  <dcterms:modified xsi:type="dcterms:W3CDTF">2024-02-25T14:26:00Z</dcterms:modified>
</cp:coreProperties>
</file>