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F6D857" w14:textId="77777777" w:rsidR="000A70E8" w:rsidRDefault="000A70E8" w:rsidP="000A70E8">
      <w:pPr>
        <w:ind w:left="8505" w:hanging="8505"/>
        <w:jc w:val="center"/>
        <w:rPr>
          <w:b/>
          <w:bCs/>
        </w:rPr>
      </w:pPr>
      <w:r w:rsidRPr="006F7079">
        <w:rPr>
          <w:b/>
          <w:bCs/>
        </w:rPr>
        <w:t>Завдання для самостійної роботи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6237"/>
        <w:gridCol w:w="1276"/>
        <w:gridCol w:w="1276"/>
      </w:tblGrid>
      <w:tr w:rsidR="000A70E8" w:rsidRPr="007E07C8" w14:paraId="4C4DC552" w14:textId="77777777" w:rsidTr="008660CD">
        <w:tc>
          <w:tcPr>
            <w:tcW w:w="567" w:type="dxa"/>
            <w:vMerge w:val="restart"/>
          </w:tcPr>
          <w:p w14:paraId="3BD68AE0" w14:textId="77777777" w:rsidR="000A70E8" w:rsidRPr="007E07C8" w:rsidRDefault="000A70E8" w:rsidP="008660CD">
            <w:pPr>
              <w:suppressAutoHyphens w:val="0"/>
              <w:ind w:left="142" w:hanging="142"/>
              <w:jc w:val="center"/>
              <w:rPr>
                <w:b/>
                <w:lang w:eastAsia="ru-RU"/>
              </w:rPr>
            </w:pPr>
            <w:r w:rsidRPr="007E07C8">
              <w:rPr>
                <w:b/>
                <w:lang w:eastAsia="ru-RU"/>
              </w:rPr>
              <w:t>№</w:t>
            </w:r>
          </w:p>
          <w:p w14:paraId="309A8439" w14:textId="77777777" w:rsidR="000A70E8" w:rsidRPr="007E07C8" w:rsidRDefault="000A70E8" w:rsidP="008660CD">
            <w:pPr>
              <w:suppressAutoHyphens w:val="0"/>
              <w:ind w:left="142" w:hanging="142"/>
              <w:jc w:val="center"/>
              <w:rPr>
                <w:b/>
                <w:lang w:eastAsia="ru-RU"/>
              </w:rPr>
            </w:pPr>
            <w:r w:rsidRPr="007E07C8">
              <w:rPr>
                <w:b/>
                <w:lang w:eastAsia="ru-RU"/>
              </w:rPr>
              <w:t>з/п</w:t>
            </w:r>
          </w:p>
        </w:tc>
        <w:tc>
          <w:tcPr>
            <w:tcW w:w="6237" w:type="dxa"/>
            <w:vMerge w:val="restart"/>
          </w:tcPr>
          <w:p w14:paraId="32CF582C" w14:textId="77777777" w:rsidR="000A70E8" w:rsidRPr="007E07C8" w:rsidRDefault="000A70E8" w:rsidP="008660CD">
            <w:pPr>
              <w:suppressAutoHyphens w:val="0"/>
              <w:jc w:val="center"/>
              <w:rPr>
                <w:b/>
                <w:lang w:eastAsia="ru-RU"/>
              </w:rPr>
            </w:pPr>
            <w:r w:rsidRPr="007E07C8">
              <w:rPr>
                <w:b/>
                <w:lang w:eastAsia="ru-RU"/>
              </w:rPr>
              <w:t xml:space="preserve">Види, зміст самостійної роботи </w:t>
            </w:r>
          </w:p>
        </w:tc>
        <w:tc>
          <w:tcPr>
            <w:tcW w:w="2552" w:type="dxa"/>
            <w:gridSpan w:val="2"/>
          </w:tcPr>
          <w:p w14:paraId="5776652D" w14:textId="77777777" w:rsidR="000A70E8" w:rsidRPr="00255558" w:rsidRDefault="000A70E8" w:rsidP="008660CD">
            <w:pPr>
              <w:suppressAutoHyphens w:val="0"/>
              <w:jc w:val="center"/>
              <w:rPr>
                <w:bCs/>
                <w:lang w:eastAsia="ru-RU"/>
              </w:rPr>
            </w:pPr>
            <w:r w:rsidRPr="00255558">
              <w:rPr>
                <w:bCs/>
                <w:lang w:eastAsia="ru-RU"/>
              </w:rPr>
              <w:t>Кількість</w:t>
            </w:r>
          </w:p>
          <w:p w14:paraId="74145D57" w14:textId="77777777" w:rsidR="000A70E8" w:rsidRPr="007E07C8" w:rsidRDefault="000A70E8" w:rsidP="008660CD">
            <w:pPr>
              <w:suppressAutoHyphens w:val="0"/>
              <w:jc w:val="center"/>
              <w:rPr>
                <w:b/>
                <w:lang w:eastAsia="ru-RU"/>
              </w:rPr>
            </w:pPr>
            <w:r w:rsidRPr="00255558">
              <w:rPr>
                <w:bCs/>
                <w:lang w:eastAsia="ru-RU"/>
              </w:rPr>
              <w:t>годин</w:t>
            </w:r>
          </w:p>
        </w:tc>
      </w:tr>
      <w:tr w:rsidR="000A70E8" w:rsidRPr="007E07C8" w14:paraId="1EA6CEB9" w14:textId="77777777" w:rsidTr="008660CD">
        <w:tc>
          <w:tcPr>
            <w:tcW w:w="567" w:type="dxa"/>
            <w:vMerge/>
          </w:tcPr>
          <w:p w14:paraId="5E97B839" w14:textId="77777777" w:rsidR="000A70E8" w:rsidRPr="007E07C8" w:rsidRDefault="000A70E8" w:rsidP="008660CD">
            <w:pPr>
              <w:suppressAutoHyphens w:val="0"/>
              <w:ind w:left="142" w:hanging="142"/>
              <w:jc w:val="center"/>
              <w:rPr>
                <w:b/>
                <w:lang w:eastAsia="ru-RU"/>
              </w:rPr>
            </w:pPr>
          </w:p>
        </w:tc>
        <w:tc>
          <w:tcPr>
            <w:tcW w:w="6237" w:type="dxa"/>
            <w:vMerge/>
          </w:tcPr>
          <w:p w14:paraId="7D834FF3" w14:textId="77777777" w:rsidR="000A70E8" w:rsidRPr="007E07C8" w:rsidRDefault="000A70E8" w:rsidP="008660CD">
            <w:pPr>
              <w:suppressAutoHyphens w:val="0"/>
              <w:jc w:val="center"/>
              <w:rPr>
                <w:b/>
                <w:lang w:eastAsia="ru-RU"/>
              </w:rPr>
            </w:pPr>
          </w:p>
        </w:tc>
        <w:tc>
          <w:tcPr>
            <w:tcW w:w="1276" w:type="dxa"/>
          </w:tcPr>
          <w:p w14:paraId="319F1709" w14:textId="77777777" w:rsidR="000A70E8" w:rsidRPr="007E07C8" w:rsidRDefault="000A70E8" w:rsidP="008660CD">
            <w:pPr>
              <w:suppressAutoHyphens w:val="0"/>
              <w:jc w:val="center"/>
              <w:rPr>
                <w:b/>
                <w:lang w:eastAsia="ru-RU"/>
              </w:rPr>
            </w:pPr>
            <w:r w:rsidRPr="00255558">
              <w:rPr>
                <w:bCs/>
                <w:lang w:eastAsia="uk-UA"/>
              </w:rPr>
              <w:t>Денна форма навчання</w:t>
            </w:r>
          </w:p>
        </w:tc>
        <w:tc>
          <w:tcPr>
            <w:tcW w:w="1276" w:type="dxa"/>
          </w:tcPr>
          <w:p w14:paraId="3F43948E" w14:textId="77777777" w:rsidR="000A70E8" w:rsidRPr="007E07C8" w:rsidRDefault="000A70E8" w:rsidP="008660CD">
            <w:pPr>
              <w:suppressAutoHyphens w:val="0"/>
              <w:jc w:val="center"/>
              <w:rPr>
                <w:b/>
                <w:lang w:eastAsia="ru-RU"/>
              </w:rPr>
            </w:pPr>
            <w:r w:rsidRPr="00255558">
              <w:rPr>
                <w:bCs/>
                <w:lang w:eastAsia="uk-UA"/>
              </w:rPr>
              <w:t>Заочна форма навчання</w:t>
            </w:r>
          </w:p>
        </w:tc>
      </w:tr>
      <w:tr w:rsidR="000A70E8" w14:paraId="3C8F1D6F" w14:textId="77777777" w:rsidTr="008660CD">
        <w:tc>
          <w:tcPr>
            <w:tcW w:w="567" w:type="dxa"/>
          </w:tcPr>
          <w:p w14:paraId="00555F76" w14:textId="77777777" w:rsidR="000A70E8" w:rsidRPr="007E07C8" w:rsidRDefault="000A70E8" w:rsidP="000A70E8">
            <w:pPr>
              <w:numPr>
                <w:ilvl w:val="0"/>
                <w:numId w:val="1"/>
              </w:numPr>
              <w:ind w:left="360"/>
              <w:jc w:val="center"/>
            </w:pPr>
          </w:p>
        </w:tc>
        <w:tc>
          <w:tcPr>
            <w:tcW w:w="6237" w:type="dxa"/>
          </w:tcPr>
          <w:p w14:paraId="663BD395" w14:textId="77777777" w:rsidR="000A70E8" w:rsidRDefault="000A70E8" w:rsidP="008660CD">
            <w:pPr>
              <w:jc w:val="both"/>
            </w:pPr>
            <w:r>
              <w:t>Опрацювати матеріал</w:t>
            </w:r>
            <w:r w:rsidRPr="005B3970">
              <w:t xml:space="preserve"> за темою: </w:t>
            </w:r>
            <w:r>
              <w:t>«</w:t>
            </w:r>
            <w:proofErr w:type="spellStart"/>
            <w:r w:rsidRPr="00A20441">
              <w:rPr>
                <w:lang w:eastAsia="ru-RU"/>
              </w:rPr>
              <w:t>Понятійно</w:t>
            </w:r>
            <w:proofErr w:type="spellEnd"/>
            <w:r w:rsidRPr="00A20441">
              <w:rPr>
                <w:lang w:eastAsia="ru-RU"/>
              </w:rPr>
              <w:t xml:space="preserve">-термінологічний апарат </w:t>
            </w:r>
            <w:proofErr w:type="spellStart"/>
            <w:r w:rsidRPr="00A20441">
              <w:rPr>
                <w:lang w:eastAsia="ru-RU"/>
              </w:rPr>
              <w:t>регіоналістики</w:t>
            </w:r>
            <w:proofErr w:type="spellEnd"/>
            <w:r>
              <w:t xml:space="preserve">». Підготовка практичної роботи </w:t>
            </w:r>
          </w:p>
        </w:tc>
        <w:tc>
          <w:tcPr>
            <w:tcW w:w="1276" w:type="dxa"/>
          </w:tcPr>
          <w:p w14:paraId="2030F14B" w14:textId="77777777" w:rsidR="000A70E8" w:rsidRPr="00ED1715" w:rsidRDefault="000A70E8" w:rsidP="008660CD">
            <w:pPr>
              <w:suppressAutoHyphens w:val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14:paraId="10A59D45" w14:textId="77777777" w:rsidR="000A70E8" w:rsidRPr="005769C7" w:rsidRDefault="000A70E8" w:rsidP="008660CD">
            <w:pPr>
              <w:suppressAutoHyphens w:val="0"/>
              <w:jc w:val="center"/>
              <w:rPr>
                <w:lang w:eastAsia="uk-UA"/>
              </w:rPr>
            </w:pPr>
            <w:r>
              <w:rPr>
                <w:lang w:val="ru-RU" w:eastAsia="uk-UA"/>
              </w:rPr>
              <w:t>1</w:t>
            </w:r>
            <w:r>
              <w:rPr>
                <w:lang w:eastAsia="uk-UA"/>
              </w:rPr>
              <w:t>1</w:t>
            </w:r>
          </w:p>
        </w:tc>
      </w:tr>
      <w:tr w:rsidR="000A70E8" w14:paraId="685FA056" w14:textId="77777777" w:rsidTr="008660CD">
        <w:tc>
          <w:tcPr>
            <w:tcW w:w="567" w:type="dxa"/>
          </w:tcPr>
          <w:p w14:paraId="5968FC18" w14:textId="77777777" w:rsidR="000A70E8" w:rsidRPr="007E07C8" w:rsidRDefault="000A70E8" w:rsidP="000A70E8">
            <w:pPr>
              <w:numPr>
                <w:ilvl w:val="0"/>
                <w:numId w:val="1"/>
              </w:numPr>
              <w:ind w:left="360"/>
              <w:jc w:val="center"/>
            </w:pPr>
          </w:p>
        </w:tc>
        <w:tc>
          <w:tcPr>
            <w:tcW w:w="6237" w:type="dxa"/>
          </w:tcPr>
          <w:p w14:paraId="2B9C1D94" w14:textId="77777777" w:rsidR="000A70E8" w:rsidRDefault="000A70E8" w:rsidP="008660CD">
            <w:pPr>
              <w:jc w:val="both"/>
            </w:pPr>
            <w:r w:rsidRPr="00027321">
              <w:t>Опрацювати матеріал за темою: «</w:t>
            </w:r>
            <w:r w:rsidRPr="0062644B">
              <w:rPr>
                <w:lang w:eastAsia="ru-RU"/>
              </w:rPr>
              <w:t>Регіони і регіоналізм</w:t>
            </w:r>
            <w:r w:rsidRPr="00027321">
              <w:t>»</w:t>
            </w:r>
          </w:p>
        </w:tc>
        <w:tc>
          <w:tcPr>
            <w:tcW w:w="1276" w:type="dxa"/>
          </w:tcPr>
          <w:p w14:paraId="1F279015" w14:textId="77777777" w:rsidR="000A70E8" w:rsidRPr="00ED1715" w:rsidRDefault="000A70E8" w:rsidP="008660CD">
            <w:pPr>
              <w:suppressAutoHyphens w:val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4BCF3CE3" w14:textId="77777777" w:rsidR="000A70E8" w:rsidRPr="00901706" w:rsidRDefault="000A70E8" w:rsidP="008660CD">
            <w:pPr>
              <w:suppressAutoHyphens w:val="0"/>
              <w:jc w:val="center"/>
              <w:rPr>
                <w:lang w:val="ru-RU" w:eastAsia="uk-UA"/>
              </w:rPr>
            </w:pPr>
            <w:r>
              <w:rPr>
                <w:lang w:val="ru-RU" w:eastAsia="uk-UA"/>
              </w:rPr>
              <w:t>12</w:t>
            </w:r>
          </w:p>
        </w:tc>
      </w:tr>
      <w:tr w:rsidR="000A70E8" w14:paraId="30E124CF" w14:textId="77777777" w:rsidTr="008660CD">
        <w:tc>
          <w:tcPr>
            <w:tcW w:w="567" w:type="dxa"/>
          </w:tcPr>
          <w:p w14:paraId="3796F535" w14:textId="77777777" w:rsidR="000A70E8" w:rsidRPr="007E07C8" w:rsidRDefault="000A70E8" w:rsidP="000A70E8">
            <w:pPr>
              <w:numPr>
                <w:ilvl w:val="0"/>
                <w:numId w:val="1"/>
              </w:numPr>
              <w:ind w:left="360"/>
              <w:jc w:val="center"/>
            </w:pPr>
          </w:p>
        </w:tc>
        <w:tc>
          <w:tcPr>
            <w:tcW w:w="6237" w:type="dxa"/>
          </w:tcPr>
          <w:p w14:paraId="3549D6A9" w14:textId="77777777" w:rsidR="000A70E8" w:rsidRPr="005B3970" w:rsidRDefault="000A70E8" w:rsidP="008660CD">
            <w:pPr>
              <w:jc w:val="both"/>
            </w:pPr>
            <w:r w:rsidRPr="007713D4">
              <w:t xml:space="preserve">Опрацювати матеріал за темою: </w:t>
            </w:r>
            <w:r>
              <w:t>«</w:t>
            </w:r>
            <w:proofErr w:type="spellStart"/>
            <w:r w:rsidRPr="0062644B">
              <w:rPr>
                <w:iCs/>
                <w:lang w:val="ru-RU" w:eastAsia="ru-RU"/>
              </w:rPr>
              <w:t>Теорії</w:t>
            </w:r>
            <w:proofErr w:type="spellEnd"/>
            <w:r w:rsidRPr="0062644B">
              <w:rPr>
                <w:iCs/>
                <w:lang w:val="ru-RU" w:eastAsia="ru-RU"/>
              </w:rPr>
              <w:t xml:space="preserve"> та </w:t>
            </w:r>
            <w:proofErr w:type="spellStart"/>
            <w:r w:rsidRPr="0062644B">
              <w:rPr>
                <w:iCs/>
                <w:lang w:val="ru-RU" w:eastAsia="ru-RU"/>
              </w:rPr>
              <w:t>концепції</w:t>
            </w:r>
            <w:proofErr w:type="spellEnd"/>
            <w:r w:rsidRPr="0062644B">
              <w:rPr>
                <w:iCs/>
                <w:lang w:val="ru-RU" w:eastAsia="ru-RU"/>
              </w:rPr>
              <w:t xml:space="preserve"> </w:t>
            </w:r>
            <w:proofErr w:type="spellStart"/>
            <w:r w:rsidRPr="0062644B">
              <w:rPr>
                <w:iCs/>
                <w:lang w:val="ru-RU" w:eastAsia="ru-RU"/>
              </w:rPr>
              <w:t>регіонального</w:t>
            </w:r>
            <w:proofErr w:type="spellEnd"/>
            <w:r w:rsidRPr="0062644B">
              <w:rPr>
                <w:iCs/>
                <w:lang w:val="ru-RU" w:eastAsia="ru-RU"/>
              </w:rPr>
              <w:t xml:space="preserve"> </w:t>
            </w:r>
            <w:proofErr w:type="spellStart"/>
            <w:r w:rsidRPr="0062644B">
              <w:rPr>
                <w:iCs/>
                <w:lang w:val="ru-RU" w:eastAsia="ru-RU"/>
              </w:rPr>
              <w:t>розвитку</w:t>
            </w:r>
            <w:proofErr w:type="spellEnd"/>
            <w:r>
              <w:t>». Підготовка практичної роботи</w:t>
            </w:r>
          </w:p>
        </w:tc>
        <w:tc>
          <w:tcPr>
            <w:tcW w:w="1276" w:type="dxa"/>
          </w:tcPr>
          <w:p w14:paraId="6CBCD427" w14:textId="77777777" w:rsidR="000A70E8" w:rsidRPr="00ED1715" w:rsidRDefault="000A70E8" w:rsidP="008660CD">
            <w:pPr>
              <w:suppressAutoHyphens w:val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2323D64E" w14:textId="77777777" w:rsidR="000A70E8" w:rsidRPr="00901706" w:rsidRDefault="000A70E8" w:rsidP="008660CD">
            <w:pPr>
              <w:suppressAutoHyphens w:val="0"/>
              <w:jc w:val="center"/>
              <w:rPr>
                <w:lang w:val="ru-RU" w:eastAsia="uk-UA"/>
              </w:rPr>
            </w:pPr>
            <w:r>
              <w:rPr>
                <w:lang w:val="ru-RU" w:eastAsia="uk-UA"/>
              </w:rPr>
              <w:t>11</w:t>
            </w:r>
          </w:p>
        </w:tc>
      </w:tr>
      <w:tr w:rsidR="000A70E8" w14:paraId="0DF776D4" w14:textId="77777777" w:rsidTr="008660CD">
        <w:tc>
          <w:tcPr>
            <w:tcW w:w="567" w:type="dxa"/>
          </w:tcPr>
          <w:p w14:paraId="484DF510" w14:textId="77777777" w:rsidR="000A70E8" w:rsidRPr="007E07C8" w:rsidRDefault="000A70E8" w:rsidP="000A70E8">
            <w:pPr>
              <w:numPr>
                <w:ilvl w:val="0"/>
                <w:numId w:val="1"/>
              </w:numPr>
              <w:ind w:left="360"/>
              <w:jc w:val="center"/>
            </w:pPr>
          </w:p>
        </w:tc>
        <w:tc>
          <w:tcPr>
            <w:tcW w:w="6237" w:type="dxa"/>
          </w:tcPr>
          <w:p w14:paraId="71BF34CF" w14:textId="77777777" w:rsidR="000A70E8" w:rsidRPr="007713D4" w:rsidRDefault="000A70E8" w:rsidP="008660CD">
            <w:pPr>
              <w:jc w:val="both"/>
            </w:pPr>
            <w:r w:rsidRPr="007713D4">
              <w:t xml:space="preserve">Опрацювати матеріал за темою: </w:t>
            </w:r>
            <w:r>
              <w:t>«</w:t>
            </w:r>
            <w:proofErr w:type="spellStart"/>
            <w:r w:rsidRPr="0062644B">
              <w:rPr>
                <w:iCs/>
                <w:lang w:val="ru-RU" w:eastAsia="ru-RU"/>
              </w:rPr>
              <w:t>Програмування</w:t>
            </w:r>
            <w:proofErr w:type="spellEnd"/>
            <w:r w:rsidRPr="0062644B">
              <w:rPr>
                <w:iCs/>
                <w:lang w:val="ru-RU" w:eastAsia="ru-RU"/>
              </w:rPr>
              <w:t xml:space="preserve"> та </w:t>
            </w:r>
            <w:proofErr w:type="spellStart"/>
            <w:r w:rsidRPr="0062644B">
              <w:rPr>
                <w:iCs/>
                <w:lang w:val="ru-RU" w:eastAsia="ru-RU"/>
              </w:rPr>
              <w:t>прогнозування</w:t>
            </w:r>
            <w:proofErr w:type="spellEnd"/>
            <w:r w:rsidRPr="0062644B">
              <w:rPr>
                <w:iCs/>
                <w:lang w:val="ru-RU" w:eastAsia="ru-RU"/>
              </w:rPr>
              <w:t xml:space="preserve"> </w:t>
            </w:r>
            <w:proofErr w:type="spellStart"/>
            <w:r w:rsidRPr="0062644B">
              <w:rPr>
                <w:iCs/>
                <w:lang w:val="ru-RU" w:eastAsia="ru-RU"/>
              </w:rPr>
              <w:t>економічного</w:t>
            </w:r>
            <w:proofErr w:type="spellEnd"/>
            <w:r w:rsidRPr="0062644B">
              <w:rPr>
                <w:iCs/>
                <w:lang w:val="ru-RU" w:eastAsia="ru-RU"/>
              </w:rPr>
              <w:t xml:space="preserve"> та </w:t>
            </w:r>
            <w:proofErr w:type="spellStart"/>
            <w:r w:rsidRPr="0062644B">
              <w:rPr>
                <w:iCs/>
                <w:lang w:val="ru-RU" w:eastAsia="ru-RU"/>
              </w:rPr>
              <w:t>соціального</w:t>
            </w:r>
            <w:proofErr w:type="spellEnd"/>
            <w:r w:rsidRPr="0062644B">
              <w:rPr>
                <w:iCs/>
                <w:lang w:val="ru-RU" w:eastAsia="ru-RU"/>
              </w:rPr>
              <w:t xml:space="preserve"> </w:t>
            </w:r>
            <w:proofErr w:type="spellStart"/>
            <w:r w:rsidRPr="0062644B">
              <w:rPr>
                <w:iCs/>
                <w:lang w:val="ru-RU" w:eastAsia="ru-RU"/>
              </w:rPr>
              <w:t>розвитку</w:t>
            </w:r>
            <w:proofErr w:type="spellEnd"/>
            <w:r w:rsidRPr="0062644B">
              <w:rPr>
                <w:iCs/>
                <w:lang w:val="ru-RU" w:eastAsia="ru-RU"/>
              </w:rPr>
              <w:t xml:space="preserve"> </w:t>
            </w:r>
            <w:proofErr w:type="spellStart"/>
            <w:r w:rsidRPr="0062644B">
              <w:rPr>
                <w:iCs/>
                <w:lang w:val="ru-RU" w:eastAsia="ru-RU"/>
              </w:rPr>
              <w:t>регіонів</w:t>
            </w:r>
            <w:proofErr w:type="spellEnd"/>
            <w:r>
              <w:t>». Підготовка практичної роботи</w:t>
            </w:r>
          </w:p>
        </w:tc>
        <w:tc>
          <w:tcPr>
            <w:tcW w:w="1276" w:type="dxa"/>
          </w:tcPr>
          <w:p w14:paraId="4F59ECC6" w14:textId="77777777" w:rsidR="000A70E8" w:rsidRPr="00ED1715" w:rsidRDefault="000A70E8" w:rsidP="008660CD">
            <w:pPr>
              <w:suppressAutoHyphens w:val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47DD4045" w14:textId="77777777" w:rsidR="000A70E8" w:rsidRPr="00901706" w:rsidRDefault="000A70E8" w:rsidP="008660CD">
            <w:pPr>
              <w:suppressAutoHyphens w:val="0"/>
              <w:jc w:val="center"/>
              <w:rPr>
                <w:lang w:val="ru-RU" w:eastAsia="uk-UA"/>
              </w:rPr>
            </w:pPr>
            <w:r>
              <w:rPr>
                <w:lang w:val="ru-RU" w:eastAsia="uk-UA"/>
              </w:rPr>
              <w:t>11</w:t>
            </w:r>
          </w:p>
        </w:tc>
      </w:tr>
      <w:tr w:rsidR="000A70E8" w14:paraId="7F988164" w14:textId="77777777" w:rsidTr="008660CD">
        <w:tc>
          <w:tcPr>
            <w:tcW w:w="567" w:type="dxa"/>
          </w:tcPr>
          <w:p w14:paraId="69965BBC" w14:textId="77777777" w:rsidR="000A70E8" w:rsidRPr="007E07C8" w:rsidRDefault="000A70E8" w:rsidP="000A70E8">
            <w:pPr>
              <w:numPr>
                <w:ilvl w:val="0"/>
                <w:numId w:val="1"/>
              </w:numPr>
              <w:ind w:left="360"/>
              <w:jc w:val="center"/>
            </w:pPr>
          </w:p>
        </w:tc>
        <w:tc>
          <w:tcPr>
            <w:tcW w:w="6237" w:type="dxa"/>
          </w:tcPr>
          <w:p w14:paraId="484A2864" w14:textId="77777777" w:rsidR="000A70E8" w:rsidRPr="007713D4" w:rsidRDefault="000A70E8" w:rsidP="008660CD">
            <w:pPr>
              <w:jc w:val="both"/>
            </w:pPr>
            <w:r w:rsidRPr="007713D4">
              <w:t xml:space="preserve">Опрацювати матеріал за темою: </w:t>
            </w:r>
            <w:r>
              <w:t>«</w:t>
            </w:r>
            <w:proofErr w:type="spellStart"/>
            <w:r w:rsidRPr="0062644B">
              <w:rPr>
                <w:lang w:val="ru-RU" w:eastAsia="ru-RU"/>
              </w:rPr>
              <w:t>Суспільно-географічне</w:t>
            </w:r>
            <w:proofErr w:type="spellEnd"/>
            <w:r w:rsidRPr="0062644B">
              <w:rPr>
                <w:lang w:val="ru-RU" w:eastAsia="ru-RU"/>
              </w:rPr>
              <w:t xml:space="preserve"> </w:t>
            </w:r>
            <w:proofErr w:type="spellStart"/>
            <w:r w:rsidRPr="0062644B">
              <w:rPr>
                <w:lang w:val="ru-RU" w:eastAsia="ru-RU"/>
              </w:rPr>
              <w:t>районування</w:t>
            </w:r>
            <w:proofErr w:type="spellEnd"/>
            <w:r w:rsidRPr="0062644B">
              <w:rPr>
                <w:lang w:val="ru-RU" w:eastAsia="ru-RU"/>
              </w:rPr>
              <w:t xml:space="preserve"> </w:t>
            </w:r>
            <w:r w:rsidRPr="0062644B">
              <w:rPr>
                <w:lang w:eastAsia="ru-RU"/>
              </w:rPr>
              <w:t>України</w:t>
            </w:r>
            <w:r>
              <w:t>». Підготовка практичної роботи</w:t>
            </w:r>
          </w:p>
        </w:tc>
        <w:tc>
          <w:tcPr>
            <w:tcW w:w="1276" w:type="dxa"/>
          </w:tcPr>
          <w:p w14:paraId="5FFC7026" w14:textId="77777777" w:rsidR="000A70E8" w:rsidRPr="00ED1715" w:rsidRDefault="000A70E8" w:rsidP="008660CD">
            <w:pPr>
              <w:tabs>
                <w:tab w:val="center" w:pos="163"/>
              </w:tabs>
              <w:suppressAutoHyphens w:val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72674A41" w14:textId="77777777" w:rsidR="000A70E8" w:rsidRPr="005769C7" w:rsidRDefault="000A70E8" w:rsidP="008660CD">
            <w:pPr>
              <w:suppressAutoHyphens w:val="0"/>
              <w:jc w:val="center"/>
              <w:rPr>
                <w:lang w:eastAsia="uk-UA"/>
              </w:rPr>
            </w:pPr>
            <w:r>
              <w:rPr>
                <w:lang w:val="ru-RU" w:eastAsia="uk-UA"/>
              </w:rPr>
              <w:t>1</w:t>
            </w:r>
            <w:r>
              <w:rPr>
                <w:lang w:eastAsia="uk-UA"/>
              </w:rPr>
              <w:t>1</w:t>
            </w:r>
          </w:p>
        </w:tc>
      </w:tr>
      <w:tr w:rsidR="000A70E8" w14:paraId="7BD2710C" w14:textId="77777777" w:rsidTr="008660CD">
        <w:tc>
          <w:tcPr>
            <w:tcW w:w="567" w:type="dxa"/>
          </w:tcPr>
          <w:p w14:paraId="18A8DB2E" w14:textId="77777777" w:rsidR="000A70E8" w:rsidRPr="007E07C8" w:rsidRDefault="000A70E8" w:rsidP="000A70E8">
            <w:pPr>
              <w:numPr>
                <w:ilvl w:val="0"/>
                <w:numId w:val="1"/>
              </w:numPr>
              <w:ind w:left="360"/>
              <w:jc w:val="center"/>
            </w:pPr>
          </w:p>
        </w:tc>
        <w:tc>
          <w:tcPr>
            <w:tcW w:w="6237" w:type="dxa"/>
          </w:tcPr>
          <w:p w14:paraId="20ED454F" w14:textId="77777777" w:rsidR="000A70E8" w:rsidRPr="007713D4" w:rsidRDefault="000A70E8" w:rsidP="008660CD">
            <w:pPr>
              <w:jc w:val="both"/>
            </w:pPr>
            <w:r w:rsidRPr="007713D4">
              <w:t xml:space="preserve">Опрацювати матеріал за темою: </w:t>
            </w:r>
            <w:r>
              <w:t>«</w:t>
            </w:r>
            <w:proofErr w:type="spellStart"/>
            <w:r w:rsidRPr="0062644B">
              <w:rPr>
                <w:iCs/>
                <w:lang w:val="ru-RU" w:eastAsia="ru-RU"/>
              </w:rPr>
              <w:t>Регіональні</w:t>
            </w:r>
            <w:proofErr w:type="spellEnd"/>
            <w:r w:rsidRPr="0062644B">
              <w:rPr>
                <w:iCs/>
                <w:lang w:val="ru-RU" w:eastAsia="ru-RU"/>
              </w:rPr>
              <w:t xml:space="preserve"> </w:t>
            </w:r>
            <w:proofErr w:type="spellStart"/>
            <w:r w:rsidRPr="0062644B">
              <w:rPr>
                <w:iCs/>
                <w:lang w:val="ru-RU" w:eastAsia="ru-RU"/>
              </w:rPr>
              <w:t>особливості</w:t>
            </w:r>
            <w:proofErr w:type="spellEnd"/>
            <w:r w:rsidRPr="0062644B">
              <w:rPr>
                <w:iCs/>
                <w:lang w:val="ru-RU" w:eastAsia="ru-RU"/>
              </w:rPr>
              <w:t xml:space="preserve"> </w:t>
            </w:r>
            <w:proofErr w:type="spellStart"/>
            <w:r w:rsidRPr="0062644B">
              <w:rPr>
                <w:iCs/>
                <w:lang w:val="ru-RU" w:eastAsia="ru-RU"/>
              </w:rPr>
              <w:t>економічного</w:t>
            </w:r>
            <w:proofErr w:type="spellEnd"/>
            <w:r w:rsidRPr="0062644B">
              <w:rPr>
                <w:iCs/>
                <w:lang w:val="ru-RU" w:eastAsia="ru-RU"/>
              </w:rPr>
              <w:t xml:space="preserve">, </w:t>
            </w:r>
            <w:proofErr w:type="spellStart"/>
            <w:r w:rsidRPr="0062644B">
              <w:rPr>
                <w:iCs/>
                <w:lang w:val="ru-RU" w:eastAsia="ru-RU"/>
              </w:rPr>
              <w:t>соціального</w:t>
            </w:r>
            <w:proofErr w:type="spellEnd"/>
            <w:r w:rsidRPr="0062644B">
              <w:rPr>
                <w:iCs/>
                <w:lang w:val="ru-RU" w:eastAsia="ru-RU"/>
              </w:rPr>
              <w:t xml:space="preserve">, </w:t>
            </w:r>
            <w:proofErr w:type="spellStart"/>
            <w:r w:rsidRPr="0062644B">
              <w:rPr>
                <w:iCs/>
                <w:lang w:val="ru-RU" w:eastAsia="ru-RU"/>
              </w:rPr>
              <w:t>екологічного</w:t>
            </w:r>
            <w:proofErr w:type="spellEnd"/>
            <w:r w:rsidRPr="0062644B">
              <w:rPr>
                <w:iCs/>
                <w:lang w:val="ru-RU" w:eastAsia="ru-RU"/>
              </w:rPr>
              <w:t xml:space="preserve"> </w:t>
            </w:r>
            <w:proofErr w:type="spellStart"/>
            <w:r w:rsidRPr="0062644B">
              <w:rPr>
                <w:iCs/>
                <w:lang w:val="ru-RU" w:eastAsia="ru-RU"/>
              </w:rPr>
              <w:t>розвитку</w:t>
            </w:r>
            <w:proofErr w:type="spellEnd"/>
            <w:r w:rsidRPr="0062644B">
              <w:rPr>
                <w:iCs/>
                <w:lang w:val="ru-RU" w:eastAsia="ru-RU"/>
              </w:rPr>
              <w:t xml:space="preserve"> </w:t>
            </w:r>
            <w:proofErr w:type="spellStart"/>
            <w:r w:rsidRPr="0062644B">
              <w:rPr>
                <w:iCs/>
                <w:lang w:val="ru-RU" w:eastAsia="ru-RU"/>
              </w:rPr>
              <w:t>регіонів</w:t>
            </w:r>
            <w:proofErr w:type="spellEnd"/>
            <w:r w:rsidRPr="0062644B">
              <w:rPr>
                <w:iCs/>
                <w:lang w:val="ru-RU" w:eastAsia="ru-RU"/>
              </w:rPr>
              <w:t xml:space="preserve"> </w:t>
            </w:r>
            <w:proofErr w:type="spellStart"/>
            <w:r w:rsidRPr="0062644B">
              <w:rPr>
                <w:iCs/>
                <w:lang w:val="ru-RU" w:eastAsia="ru-RU"/>
              </w:rPr>
              <w:t>України</w:t>
            </w:r>
            <w:proofErr w:type="spellEnd"/>
            <w:r>
              <w:t>». Підготовка практичних робіт</w:t>
            </w:r>
          </w:p>
        </w:tc>
        <w:tc>
          <w:tcPr>
            <w:tcW w:w="1276" w:type="dxa"/>
          </w:tcPr>
          <w:p w14:paraId="4988BA1F" w14:textId="77777777" w:rsidR="000A70E8" w:rsidRPr="00ED1715" w:rsidRDefault="000A70E8" w:rsidP="008660CD">
            <w:pPr>
              <w:suppressAutoHyphens w:val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14:paraId="1D59099C" w14:textId="77777777" w:rsidR="000A70E8" w:rsidRPr="005769C7" w:rsidRDefault="000A70E8" w:rsidP="008660CD">
            <w:pPr>
              <w:suppressAutoHyphens w:val="0"/>
              <w:jc w:val="center"/>
              <w:rPr>
                <w:lang w:eastAsia="uk-UA"/>
              </w:rPr>
            </w:pPr>
            <w:r>
              <w:rPr>
                <w:lang w:val="ru-RU" w:eastAsia="uk-UA"/>
              </w:rPr>
              <w:t>1</w:t>
            </w:r>
            <w:r>
              <w:rPr>
                <w:lang w:eastAsia="uk-UA"/>
              </w:rPr>
              <w:t>1</w:t>
            </w:r>
          </w:p>
        </w:tc>
      </w:tr>
      <w:tr w:rsidR="000A70E8" w14:paraId="711E149D" w14:textId="77777777" w:rsidTr="008660CD">
        <w:tc>
          <w:tcPr>
            <w:tcW w:w="567" w:type="dxa"/>
          </w:tcPr>
          <w:p w14:paraId="5347CF39" w14:textId="77777777" w:rsidR="000A70E8" w:rsidRPr="007E07C8" w:rsidRDefault="000A70E8" w:rsidP="000A70E8">
            <w:pPr>
              <w:numPr>
                <w:ilvl w:val="0"/>
                <w:numId w:val="1"/>
              </w:numPr>
              <w:ind w:left="360"/>
              <w:jc w:val="center"/>
            </w:pPr>
          </w:p>
        </w:tc>
        <w:tc>
          <w:tcPr>
            <w:tcW w:w="6237" w:type="dxa"/>
          </w:tcPr>
          <w:p w14:paraId="04E58CE9" w14:textId="77777777" w:rsidR="000A70E8" w:rsidRPr="007713D4" w:rsidRDefault="000A70E8" w:rsidP="008660CD">
            <w:pPr>
              <w:jc w:val="both"/>
            </w:pPr>
            <w:r w:rsidRPr="007713D4">
              <w:t xml:space="preserve">Опрацювати матеріал за темою: </w:t>
            </w:r>
            <w:r>
              <w:t>«</w:t>
            </w:r>
            <w:r w:rsidRPr="00197CBA">
              <w:rPr>
                <w:lang w:eastAsia="uk-UA"/>
              </w:rPr>
              <w:t>Регіональна політика в Україні</w:t>
            </w:r>
            <w:r>
              <w:t>». Підготовка практичної роботи</w:t>
            </w:r>
          </w:p>
        </w:tc>
        <w:tc>
          <w:tcPr>
            <w:tcW w:w="1276" w:type="dxa"/>
          </w:tcPr>
          <w:p w14:paraId="755B79E4" w14:textId="77777777" w:rsidR="000A70E8" w:rsidRPr="00ED1715" w:rsidRDefault="000A70E8" w:rsidP="008660CD">
            <w:pPr>
              <w:suppressAutoHyphens w:val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51602952" w14:textId="77777777" w:rsidR="000A70E8" w:rsidRPr="005769C7" w:rsidRDefault="000A70E8" w:rsidP="008660CD">
            <w:pPr>
              <w:suppressAutoHyphens w:val="0"/>
              <w:jc w:val="center"/>
              <w:rPr>
                <w:lang w:eastAsia="uk-UA"/>
              </w:rPr>
            </w:pPr>
            <w:r>
              <w:rPr>
                <w:lang w:val="ru-RU" w:eastAsia="uk-UA"/>
              </w:rPr>
              <w:t>1</w:t>
            </w:r>
            <w:r>
              <w:rPr>
                <w:lang w:eastAsia="uk-UA"/>
              </w:rPr>
              <w:t>1</w:t>
            </w:r>
          </w:p>
        </w:tc>
      </w:tr>
      <w:tr w:rsidR="000A70E8" w:rsidRPr="00713D71" w14:paraId="29709F7E" w14:textId="77777777" w:rsidTr="008660CD">
        <w:tc>
          <w:tcPr>
            <w:tcW w:w="567" w:type="dxa"/>
          </w:tcPr>
          <w:p w14:paraId="2A09C578" w14:textId="77777777" w:rsidR="000A70E8" w:rsidRDefault="000A70E8" w:rsidP="008660CD">
            <w:pPr>
              <w:ind w:left="360"/>
            </w:pPr>
          </w:p>
        </w:tc>
        <w:tc>
          <w:tcPr>
            <w:tcW w:w="6237" w:type="dxa"/>
          </w:tcPr>
          <w:p w14:paraId="53E95EF0" w14:textId="77777777" w:rsidR="000A70E8" w:rsidRDefault="000A70E8" w:rsidP="008660CD">
            <w:pPr>
              <w:jc w:val="center"/>
            </w:pPr>
            <w:r w:rsidRPr="00E25D95">
              <w:rPr>
                <w:b/>
              </w:rPr>
              <w:t>Разом</w:t>
            </w:r>
          </w:p>
        </w:tc>
        <w:tc>
          <w:tcPr>
            <w:tcW w:w="1276" w:type="dxa"/>
          </w:tcPr>
          <w:p w14:paraId="3AEC0EEE" w14:textId="77777777" w:rsidR="000A70E8" w:rsidRPr="0024773D" w:rsidRDefault="000A70E8" w:rsidP="008660CD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276" w:type="dxa"/>
          </w:tcPr>
          <w:p w14:paraId="0D058FF7" w14:textId="77777777" w:rsidR="000A70E8" w:rsidRPr="0024773D" w:rsidRDefault="000A70E8" w:rsidP="008660CD">
            <w:pPr>
              <w:jc w:val="center"/>
              <w:rPr>
                <w:b/>
              </w:rPr>
            </w:pPr>
            <w:r>
              <w:rPr>
                <w:b/>
              </w:rPr>
              <w:t>78</w:t>
            </w:r>
          </w:p>
        </w:tc>
      </w:tr>
    </w:tbl>
    <w:p w14:paraId="5302D85F" w14:textId="77777777" w:rsidR="00DA2120" w:rsidRDefault="00DA2120"/>
    <w:sectPr w:rsidR="00DA212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B618B0"/>
    <w:multiLevelType w:val="hybridMultilevel"/>
    <w:tmpl w:val="8A901F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1260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0E8"/>
    <w:rsid w:val="000A70E8"/>
    <w:rsid w:val="001F4DC6"/>
    <w:rsid w:val="00AC05A9"/>
    <w:rsid w:val="00DA2120"/>
    <w:rsid w:val="00FA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FAD6B"/>
  <w15:chartTrackingRefBased/>
  <w15:docId w15:val="{3EFC266D-883D-43F2-9EE8-E8E5167A0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70E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uk-UA" w:eastAsia="ar-S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Кобылин</dc:creator>
  <cp:keywords/>
  <dc:description/>
  <cp:lastModifiedBy>Павел Кобылин</cp:lastModifiedBy>
  <cp:revision>1</cp:revision>
  <dcterms:created xsi:type="dcterms:W3CDTF">2024-10-27T17:53:00Z</dcterms:created>
  <dcterms:modified xsi:type="dcterms:W3CDTF">2024-10-27T17:54:00Z</dcterms:modified>
</cp:coreProperties>
</file>