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141B8C7" w:rsidR="00F43246" w:rsidRDefault="00226C41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КОМПЛЕКСНА ПРАКТИЧНА РОБОТА</w:t>
      </w:r>
    </w:p>
    <w:p w14:paraId="615A93DD" w14:textId="5E6EA3BE" w:rsidR="00226C41" w:rsidRDefault="00226C41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курсу «</w:t>
      </w:r>
      <w:r w:rsidRPr="00226C41">
        <w:rPr>
          <w:b/>
          <w:sz w:val="28"/>
          <w:szCs w:val="28"/>
        </w:rPr>
        <w:t>Кількісні та якісні методи суспільно-географічних досліджень</w:t>
      </w:r>
      <w:r>
        <w:rPr>
          <w:b/>
          <w:sz w:val="28"/>
          <w:szCs w:val="28"/>
        </w:rPr>
        <w:t>»</w:t>
      </w:r>
    </w:p>
    <w:p w14:paraId="558C9540" w14:textId="77777777" w:rsidR="00226C41" w:rsidRPr="00226C41" w:rsidRDefault="00226C41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7DDD3A66" w14:textId="77777777" w:rsidR="00964CEC" w:rsidRDefault="00942DC3">
      <w:pPr>
        <w:tabs>
          <w:tab w:val="left" w:pos="426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</w:p>
    <w:p w14:paraId="10AFA7A5" w14:textId="77777777" w:rsidR="00964CEC" w:rsidRDefault="00964CEC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</w:p>
    <w:p w14:paraId="354261B1" w14:textId="0A41B520" w:rsidR="00964CEC" w:rsidRPr="007F3EA6" w:rsidRDefault="00226C41" w:rsidP="007F3EA6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Здобувачам необхідно </w:t>
      </w:r>
      <w:proofErr w:type="spellStart"/>
      <w:r>
        <w:rPr>
          <w:color w:val="000000"/>
          <w:sz w:val="28"/>
          <w:szCs w:val="28"/>
        </w:rPr>
        <w:t>поточнити</w:t>
      </w:r>
      <w:proofErr w:type="spellEnd"/>
      <w:r>
        <w:rPr>
          <w:color w:val="000000"/>
          <w:sz w:val="28"/>
          <w:szCs w:val="28"/>
        </w:rPr>
        <w:t xml:space="preserve"> з науковими керівниками тему дисертаційного дослідження</w:t>
      </w:r>
      <w:r w:rsidR="007F3EA6">
        <w:rPr>
          <w:color w:val="000000"/>
          <w:sz w:val="28"/>
          <w:szCs w:val="28"/>
        </w:rPr>
        <w:t>, о</w:t>
      </w:r>
      <w:bookmarkStart w:id="0" w:name="_GoBack"/>
      <w:bookmarkEnd w:id="0"/>
      <w:r w:rsidRPr="007F3EA6">
        <w:rPr>
          <w:color w:val="000000"/>
          <w:sz w:val="28"/>
          <w:szCs w:val="28"/>
        </w:rPr>
        <w:t xml:space="preserve">характеризувати методику та методи дослідження </w:t>
      </w:r>
      <w:bookmarkStart w:id="1" w:name="_Hlk171107008"/>
      <w:r w:rsidRPr="007F3EA6">
        <w:rPr>
          <w:color w:val="000000"/>
          <w:sz w:val="28"/>
          <w:szCs w:val="28"/>
        </w:rPr>
        <w:t>відповідно до теми здобувача</w:t>
      </w:r>
      <w:r w:rsidR="00CB4A3E" w:rsidRPr="007F3EA6">
        <w:rPr>
          <w:color w:val="000000"/>
          <w:sz w:val="28"/>
          <w:szCs w:val="28"/>
        </w:rPr>
        <w:t xml:space="preserve"> </w:t>
      </w:r>
      <w:bookmarkEnd w:id="1"/>
      <w:r w:rsidR="00E30D64" w:rsidRPr="007F3EA6">
        <w:rPr>
          <w:color w:val="000000"/>
          <w:sz w:val="28"/>
          <w:szCs w:val="28"/>
        </w:rPr>
        <w:t>(</w:t>
      </w:r>
      <w:r w:rsidR="007F3EA6" w:rsidRPr="007F3EA6">
        <w:rPr>
          <w:i/>
          <w:color w:val="000000"/>
          <w:sz w:val="28"/>
          <w:szCs w:val="28"/>
        </w:rPr>
        <w:t>10</w:t>
      </w:r>
      <w:r w:rsidR="00E30D64" w:rsidRPr="007F3EA6">
        <w:rPr>
          <w:i/>
          <w:color w:val="000000"/>
          <w:sz w:val="28"/>
          <w:szCs w:val="28"/>
        </w:rPr>
        <w:t xml:space="preserve"> балів</w:t>
      </w:r>
      <w:r w:rsidR="00E30D64" w:rsidRPr="007F3EA6">
        <w:rPr>
          <w:color w:val="000000"/>
          <w:sz w:val="28"/>
          <w:szCs w:val="28"/>
        </w:rPr>
        <w:t>).</w:t>
      </w:r>
    </w:p>
    <w:p w14:paraId="1A31A056" w14:textId="200D6C95" w:rsidR="00226C41" w:rsidRPr="00226C41" w:rsidRDefault="00226C41" w:rsidP="00226C41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 w:rsidRPr="00226C41">
        <w:rPr>
          <w:color w:val="000000"/>
          <w:sz w:val="28"/>
          <w:szCs w:val="28"/>
        </w:rPr>
        <w:t>Побудувати мо</w:t>
      </w:r>
      <w:r>
        <w:rPr>
          <w:color w:val="000000"/>
          <w:sz w:val="28"/>
          <w:szCs w:val="28"/>
        </w:rPr>
        <w:t xml:space="preserve">дель алгоритму суспільно-географічного дослідження за обраною темою із зазначенням стадій </w:t>
      </w:r>
      <w:r w:rsidRPr="00226C41">
        <w:rPr>
          <w:color w:val="000000"/>
          <w:sz w:val="28"/>
          <w:szCs w:val="28"/>
        </w:rPr>
        <w:t>суспільно-географічного дослідження</w:t>
      </w:r>
      <w:r w:rsidR="00CB4A3E" w:rsidRPr="00E30D64">
        <w:rPr>
          <w:i/>
          <w:color w:val="000000"/>
          <w:sz w:val="28"/>
          <w:szCs w:val="28"/>
        </w:rPr>
        <w:t xml:space="preserve"> (</w:t>
      </w:r>
      <w:r w:rsidR="00E30D64" w:rsidRPr="00E30D64">
        <w:rPr>
          <w:i/>
          <w:color w:val="000000"/>
          <w:sz w:val="28"/>
          <w:szCs w:val="28"/>
        </w:rPr>
        <w:t>10 балів</w:t>
      </w:r>
      <w:r w:rsidR="00CB4A3E" w:rsidRPr="00E30D64">
        <w:rPr>
          <w:i/>
          <w:color w:val="000000"/>
          <w:sz w:val="28"/>
          <w:szCs w:val="28"/>
        </w:rPr>
        <w:t>)</w:t>
      </w:r>
      <w:r w:rsidRPr="00E30D64">
        <w:rPr>
          <w:i/>
          <w:color w:val="000000"/>
          <w:sz w:val="28"/>
          <w:szCs w:val="28"/>
        </w:rPr>
        <w:t>.</w:t>
      </w:r>
    </w:p>
    <w:p w14:paraId="7BD0A734" w14:textId="0D5F1CB4" w:rsidR="00226C41" w:rsidRDefault="0005446B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Розкрити підходи та методи дослідження відповідно до завдань дослідження</w:t>
      </w:r>
      <w:r w:rsidR="00CB4A3E">
        <w:rPr>
          <w:color w:val="000000"/>
          <w:sz w:val="28"/>
          <w:szCs w:val="28"/>
        </w:rPr>
        <w:t xml:space="preserve"> </w:t>
      </w:r>
      <w:r w:rsidR="00E30D64">
        <w:rPr>
          <w:color w:val="000000"/>
          <w:sz w:val="28"/>
          <w:szCs w:val="28"/>
        </w:rPr>
        <w:t>(</w:t>
      </w:r>
      <w:r w:rsidR="00E30D64">
        <w:rPr>
          <w:i/>
          <w:color w:val="000000"/>
          <w:sz w:val="28"/>
          <w:szCs w:val="28"/>
        </w:rPr>
        <w:t>5</w:t>
      </w:r>
      <w:r w:rsidR="00E30D64" w:rsidRPr="00E30D64">
        <w:rPr>
          <w:i/>
          <w:color w:val="000000"/>
          <w:sz w:val="28"/>
          <w:szCs w:val="28"/>
        </w:rPr>
        <w:t xml:space="preserve"> балів</w:t>
      </w:r>
      <w:r w:rsidR="00E30D64">
        <w:rPr>
          <w:color w:val="000000"/>
          <w:sz w:val="28"/>
          <w:szCs w:val="28"/>
        </w:rPr>
        <w:t>).</w:t>
      </w:r>
    </w:p>
    <w:p w14:paraId="0AF3AF9A" w14:textId="454A9574" w:rsidR="0005446B" w:rsidRPr="00E30D64" w:rsidRDefault="0005446B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Охарактеризувати можливості застосування кількісних та якісних методів, моделей </w:t>
      </w:r>
      <w:r w:rsidRPr="0005446B">
        <w:rPr>
          <w:color w:val="000000"/>
          <w:sz w:val="28"/>
          <w:szCs w:val="28"/>
        </w:rPr>
        <w:t xml:space="preserve">відповідно до </w:t>
      </w:r>
      <w:r>
        <w:rPr>
          <w:color w:val="000000"/>
          <w:sz w:val="28"/>
          <w:szCs w:val="28"/>
        </w:rPr>
        <w:t xml:space="preserve">обраної </w:t>
      </w:r>
      <w:r w:rsidRPr="0005446B">
        <w:rPr>
          <w:color w:val="000000"/>
          <w:sz w:val="28"/>
          <w:szCs w:val="28"/>
        </w:rPr>
        <w:t xml:space="preserve">теми </w:t>
      </w:r>
      <w:r>
        <w:rPr>
          <w:color w:val="000000"/>
          <w:sz w:val="28"/>
          <w:szCs w:val="28"/>
        </w:rPr>
        <w:t xml:space="preserve">дослідження </w:t>
      </w:r>
      <w:r w:rsidRPr="0005446B">
        <w:rPr>
          <w:color w:val="000000"/>
          <w:sz w:val="28"/>
          <w:szCs w:val="28"/>
        </w:rPr>
        <w:t>здобувача</w:t>
      </w:r>
      <w:r w:rsidR="00D9084A">
        <w:rPr>
          <w:color w:val="000000"/>
          <w:sz w:val="28"/>
          <w:szCs w:val="28"/>
        </w:rPr>
        <w:t xml:space="preserve"> (з конкретними прикладами)</w:t>
      </w:r>
      <w:r w:rsidR="00CB4A3E">
        <w:rPr>
          <w:color w:val="000000"/>
          <w:sz w:val="28"/>
          <w:szCs w:val="28"/>
        </w:rPr>
        <w:t xml:space="preserve"> </w:t>
      </w:r>
      <w:r w:rsidR="00CB4A3E" w:rsidRPr="00E30D64">
        <w:rPr>
          <w:i/>
          <w:color w:val="000000"/>
          <w:sz w:val="28"/>
          <w:szCs w:val="28"/>
        </w:rPr>
        <w:t>(</w:t>
      </w:r>
      <w:r w:rsidR="00E30D64">
        <w:rPr>
          <w:i/>
          <w:color w:val="000000"/>
          <w:sz w:val="28"/>
          <w:szCs w:val="28"/>
        </w:rPr>
        <w:t>15</w:t>
      </w:r>
      <w:r w:rsidR="00E30D64" w:rsidRPr="00E30D64">
        <w:rPr>
          <w:i/>
          <w:color w:val="000000"/>
          <w:sz w:val="28"/>
          <w:szCs w:val="28"/>
        </w:rPr>
        <w:t xml:space="preserve"> балів</w:t>
      </w:r>
      <w:r w:rsidR="00CB4A3E" w:rsidRPr="00E30D64">
        <w:rPr>
          <w:i/>
          <w:color w:val="000000"/>
          <w:sz w:val="28"/>
          <w:szCs w:val="28"/>
        </w:rPr>
        <w:t>).</w:t>
      </w:r>
    </w:p>
    <w:p w14:paraId="284A4335" w14:textId="77777777" w:rsidR="00527031" w:rsidRPr="00226C41" w:rsidRDefault="00527031" w:rsidP="00D9084A">
      <w:pPr>
        <w:pStyle w:val="a4"/>
        <w:tabs>
          <w:tab w:val="left" w:pos="426"/>
        </w:tabs>
        <w:ind w:left="1069"/>
        <w:jc w:val="both"/>
        <w:rPr>
          <w:color w:val="000000"/>
          <w:sz w:val="28"/>
          <w:szCs w:val="28"/>
        </w:rPr>
      </w:pPr>
    </w:p>
    <w:p w14:paraId="00000005" w14:textId="241576EF" w:rsidR="00F43246" w:rsidRPr="00964CEC" w:rsidRDefault="00F43246" w:rsidP="005339E6">
      <w:pPr>
        <w:pStyle w:val="a4"/>
        <w:tabs>
          <w:tab w:val="left" w:pos="426"/>
        </w:tabs>
        <w:ind w:left="1069"/>
        <w:jc w:val="both"/>
        <w:rPr>
          <w:color w:val="000000"/>
          <w:sz w:val="28"/>
          <w:szCs w:val="28"/>
        </w:rPr>
      </w:pPr>
    </w:p>
    <w:p w14:paraId="0000000A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sectPr w:rsidR="00F4324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C7A"/>
    <w:multiLevelType w:val="hybridMultilevel"/>
    <w:tmpl w:val="63261DA0"/>
    <w:lvl w:ilvl="0" w:tplc="D4A2E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925FDA"/>
    <w:multiLevelType w:val="multilevel"/>
    <w:tmpl w:val="F5A41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81744"/>
    <w:multiLevelType w:val="multilevel"/>
    <w:tmpl w:val="81CE4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F149E"/>
    <w:multiLevelType w:val="multilevel"/>
    <w:tmpl w:val="5992B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246"/>
    <w:rsid w:val="0005446B"/>
    <w:rsid w:val="00226C41"/>
    <w:rsid w:val="00527031"/>
    <w:rsid w:val="005339E6"/>
    <w:rsid w:val="007F3EA6"/>
    <w:rsid w:val="008812BE"/>
    <w:rsid w:val="00942DC3"/>
    <w:rsid w:val="00962F44"/>
    <w:rsid w:val="00964CEC"/>
    <w:rsid w:val="00A43694"/>
    <w:rsid w:val="00CB4A3E"/>
    <w:rsid w:val="00D9084A"/>
    <w:rsid w:val="00E30D64"/>
    <w:rsid w:val="00ED243C"/>
    <w:rsid w:val="00F4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64E2"/>
  <w15:docId w15:val="{3D4EA444-6D66-4C3B-ACF7-B816106C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848"/>
    <w:pPr>
      <w:suppressAutoHyphens/>
    </w:pPr>
    <w:rPr>
      <w:lang w:eastAsia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244DE5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+EyLoSuQfF8xUJuMVBrOW2HFKw==">AMUW2mVCXkcRei7CmTUN3HZjSkFsGxlOgub+xds1e5j3DvI1p4hxpZr2Z84LYQMjnRuAPNBAdebmuMindARYUeoOwjo9C7SXWcS6ek5EwWHE3wMGoYPuQTXfdQAmH8lKrBoLuQZ+yndV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Екатерина Кравченко</cp:lastModifiedBy>
  <cp:revision>12</cp:revision>
  <dcterms:created xsi:type="dcterms:W3CDTF">2024-02-26T19:53:00Z</dcterms:created>
  <dcterms:modified xsi:type="dcterms:W3CDTF">2024-09-16T08:13:00Z</dcterms:modified>
</cp:coreProperties>
</file>