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2FD0C" w14:textId="77777777" w:rsidR="00A13FC8" w:rsidRPr="00CF6142" w:rsidRDefault="00A13FC8" w:rsidP="00CF6142">
      <w:pPr>
        <w:contextualSpacing/>
        <w:jc w:val="center"/>
        <w:rPr>
          <w:szCs w:val="28"/>
          <w:lang w:val="uk-UA"/>
        </w:rPr>
      </w:pPr>
    </w:p>
    <w:p w14:paraId="1979204B" w14:textId="7741F7A2" w:rsidR="00D477CA" w:rsidRPr="00CF6142" w:rsidRDefault="00437731" w:rsidP="00CF6142">
      <w:pPr>
        <w:contextualSpacing/>
        <w:jc w:val="center"/>
        <w:rPr>
          <w:b/>
          <w:bCs/>
          <w:szCs w:val="28"/>
          <w:lang w:val="en-US"/>
        </w:rPr>
      </w:pPr>
      <w:r w:rsidRPr="00CF6142">
        <w:rPr>
          <w:b/>
          <w:bCs/>
          <w:szCs w:val="28"/>
          <w:lang w:val="en-US"/>
        </w:rPr>
        <w:t>PRACTICAL TASK_1</w:t>
      </w:r>
    </w:p>
    <w:p w14:paraId="1932069A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</w:p>
    <w:p w14:paraId="2F340708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  <w:r w:rsidRPr="00CF6142">
        <w:rPr>
          <w:szCs w:val="28"/>
          <w:lang w:val="en-US"/>
        </w:rPr>
        <w:t>1. Read the Presentation</w:t>
      </w:r>
    </w:p>
    <w:p w14:paraId="34082EFA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  <w:r w:rsidRPr="00CF6142">
        <w:rPr>
          <w:szCs w:val="28"/>
          <w:lang w:val="en-US"/>
        </w:rPr>
        <w:t>2. Regional analysis and spatial analysis are two approaches geographers use to answer why questions. Each approach has its own technology. Describe a situation you are familiar with using these terms. Make sure to use the terms appropriately. You may use as many examples as you need to answer the question.</w:t>
      </w:r>
    </w:p>
    <w:p w14:paraId="2AA3D396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  <w:r w:rsidRPr="00CF6142">
        <w:rPr>
          <w:szCs w:val="28"/>
          <w:lang w:val="en-US"/>
        </w:rPr>
        <w:t>3. If there were no maps, could geography exist as a discipline? Why or why not?</w:t>
      </w:r>
    </w:p>
    <w:p w14:paraId="0C762418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  <w:r w:rsidRPr="00CF6142">
        <w:rPr>
          <w:szCs w:val="28"/>
          <w:lang w:val="en-US"/>
        </w:rPr>
        <w:t xml:space="preserve">4. Read the article "The ‘new’ economic geography? Ray Hudson" (add file “historical review </w:t>
      </w:r>
      <w:proofErr w:type="spellStart"/>
      <w:r w:rsidRPr="00CF6142">
        <w:rPr>
          <w:szCs w:val="28"/>
          <w:lang w:val="en-US"/>
        </w:rPr>
        <w:t>EcGeo</w:t>
      </w:r>
      <w:proofErr w:type="spellEnd"/>
      <w:r w:rsidRPr="00CF6142">
        <w:rPr>
          <w:szCs w:val="28"/>
          <w:lang w:val="en-US"/>
        </w:rPr>
        <w:t>”) and fill in table 1.</w:t>
      </w:r>
    </w:p>
    <w:p w14:paraId="2B536032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</w:p>
    <w:p w14:paraId="389E2FD6" w14:textId="6B3A80BF" w:rsidR="00D477CA" w:rsidRPr="00CF6142" w:rsidRDefault="00D477CA" w:rsidP="00CF6142">
      <w:pPr>
        <w:contextualSpacing/>
        <w:jc w:val="both"/>
        <w:rPr>
          <w:szCs w:val="28"/>
          <w:lang w:val="en-US"/>
        </w:rPr>
      </w:pPr>
      <w:r w:rsidRPr="00CF6142">
        <w:rPr>
          <w:szCs w:val="28"/>
          <w:lang w:val="en-US"/>
        </w:rPr>
        <w:t>Table 1. Economic Geography: historical review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835"/>
        <w:gridCol w:w="5097"/>
      </w:tblGrid>
      <w:tr w:rsidR="00D477CA" w:rsidRPr="00CF6142" w14:paraId="05A86B30" w14:textId="77777777" w:rsidTr="00D477CA">
        <w:tc>
          <w:tcPr>
            <w:tcW w:w="1413" w:type="dxa"/>
          </w:tcPr>
          <w:p w14:paraId="74F05214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  <w:lang w:val="en-US"/>
              </w:rPr>
              <w:t>Period</w:t>
            </w:r>
          </w:p>
          <w:p w14:paraId="14501336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2835" w:type="dxa"/>
          </w:tcPr>
          <w:p w14:paraId="0308D7EC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  <w:lang w:val="en-US"/>
              </w:rPr>
              <w:t>Leading scientists</w:t>
            </w:r>
          </w:p>
          <w:p w14:paraId="5EFDAE58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5097" w:type="dxa"/>
          </w:tcPr>
          <w:p w14:paraId="45165ADB" w14:textId="7DF1DAD4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  <w:lang w:val="en-US"/>
              </w:rPr>
              <w:t>Scientific developments, ideas, achievements</w:t>
            </w:r>
          </w:p>
        </w:tc>
      </w:tr>
      <w:tr w:rsidR="00D477CA" w:rsidRPr="00CF6142" w14:paraId="2FB764DE" w14:textId="77777777" w:rsidTr="00D477CA">
        <w:tc>
          <w:tcPr>
            <w:tcW w:w="1413" w:type="dxa"/>
          </w:tcPr>
          <w:p w14:paraId="2924CBEF" w14:textId="4264E83C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</w:rPr>
              <w:t>1960s</w:t>
            </w:r>
          </w:p>
        </w:tc>
        <w:tc>
          <w:tcPr>
            <w:tcW w:w="2835" w:type="dxa"/>
          </w:tcPr>
          <w:p w14:paraId="03B04BD9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5097" w:type="dxa"/>
          </w:tcPr>
          <w:p w14:paraId="1D5A63E7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</w:tr>
      <w:tr w:rsidR="00D477CA" w:rsidRPr="00CF6142" w14:paraId="60F6BC5F" w14:textId="77777777" w:rsidTr="00D477CA">
        <w:tc>
          <w:tcPr>
            <w:tcW w:w="1413" w:type="dxa"/>
          </w:tcPr>
          <w:p w14:paraId="29A56B39" w14:textId="342E0AF5" w:rsidR="00D477CA" w:rsidRPr="00CF6142" w:rsidRDefault="00D477CA" w:rsidP="00CF6142">
            <w:pPr>
              <w:contextualSpacing/>
              <w:jc w:val="both"/>
              <w:rPr>
                <w:szCs w:val="28"/>
              </w:rPr>
            </w:pPr>
            <w:r w:rsidRPr="00CF6142">
              <w:rPr>
                <w:szCs w:val="28"/>
              </w:rPr>
              <w:t>1970s</w:t>
            </w:r>
          </w:p>
        </w:tc>
        <w:tc>
          <w:tcPr>
            <w:tcW w:w="2835" w:type="dxa"/>
          </w:tcPr>
          <w:p w14:paraId="4A0F23A0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5097" w:type="dxa"/>
          </w:tcPr>
          <w:p w14:paraId="41D69AA0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</w:tr>
      <w:tr w:rsidR="00D477CA" w:rsidRPr="00CF6142" w14:paraId="25697EFE" w14:textId="77777777" w:rsidTr="00D477CA">
        <w:tc>
          <w:tcPr>
            <w:tcW w:w="1413" w:type="dxa"/>
          </w:tcPr>
          <w:p w14:paraId="74A576F4" w14:textId="41199108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</w:rPr>
              <w:t>1980s</w:t>
            </w:r>
          </w:p>
        </w:tc>
        <w:tc>
          <w:tcPr>
            <w:tcW w:w="2835" w:type="dxa"/>
          </w:tcPr>
          <w:p w14:paraId="0AD164CE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5097" w:type="dxa"/>
          </w:tcPr>
          <w:p w14:paraId="1E14F78C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</w:tr>
      <w:tr w:rsidR="00D477CA" w:rsidRPr="00CF6142" w14:paraId="79174A99" w14:textId="77777777" w:rsidTr="00D477CA">
        <w:tc>
          <w:tcPr>
            <w:tcW w:w="1413" w:type="dxa"/>
          </w:tcPr>
          <w:p w14:paraId="42C16C55" w14:textId="0CDDB9D3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</w:rPr>
              <w:t>1990s</w:t>
            </w:r>
          </w:p>
        </w:tc>
        <w:tc>
          <w:tcPr>
            <w:tcW w:w="2835" w:type="dxa"/>
          </w:tcPr>
          <w:p w14:paraId="1165C16A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5097" w:type="dxa"/>
          </w:tcPr>
          <w:p w14:paraId="07B9AC65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</w:tr>
    </w:tbl>
    <w:p w14:paraId="3E6A0BE2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</w:p>
    <w:sectPr w:rsidR="00D477CA" w:rsidRPr="00CF6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7B026B"/>
    <w:multiLevelType w:val="multilevel"/>
    <w:tmpl w:val="C7A81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575D14"/>
    <w:multiLevelType w:val="multilevel"/>
    <w:tmpl w:val="44828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C8"/>
    <w:rsid w:val="00437731"/>
    <w:rsid w:val="00A13FC8"/>
    <w:rsid w:val="00B03B66"/>
    <w:rsid w:val="00CF6142"/>
    <w:rsid w:val="00D477CA"/>
    <w:rsid w:val="00DB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37F49"/>
  <w15:chartTrackingRefBased/>
  <w15:docId w15:val="{ECD3800A-D9C5-498B-BC00-F3973BF27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C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D477CA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3F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47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477C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sr-only">
    <w:name w:val="sr-only"/>
    <w:basedOn w:val="a0"/>
    <w:rsid w:val="00D477CA"/>
  </w:style>
  <w:style w:type="paragraph" w:styleId="a4">
    <w:name w:val="Normal (Web)"/>
    <w:basedOn w:val="a"/>
    <w:uiPriority w:val="99"/>
    <w:semiHidden/>
    <w:unhideWhenUsed/>
    <w:rsid w:val="00D477CA"/>
    <w:pPr>
      <w:spacing w:before="100" w:beforeAutospacing="1" w:after="100" w:afterAutospacing="1"/>
    </w:pPr>
    <w:rPr>
      <w:sz w:val="24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477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4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8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2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Суптело</dc:creator>
  <cp:keywords/>
  <dc:description/>
  <cp:lastModifiedBy>Оля Суптело</cp:lastModifiedBy>
  <cp:revision>3</cp:revision>
  <dcterms:created xsi:type="dcterms:W3CDTF">2024-10-29T19:44:00Z</dcterms:created>
  <dcterms:modified xsi:type="dcterms:W3CDTF">2024-10-30T06:02:00Z</dcterms:modified>
</cp:coreProperties>
</file>