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4587F" w:rsidRDefault="0014587F" w:rsidP="00E31D06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:rsid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lang w:val="uk-UA"/>
        </w:rPr>
      </w:pPr>
      <w:r>
        <w:rPr>
          <w:rFonts w:ascii="Times New Roman" w:hAnsi="Times New Roman" w:cs="Times New Roman"/>
          <w:b/>
          <w:sz w:val="28"/>
          <w:lang w:val="uk-UA"/>
        </w:rPr>
        <w:t>Лекція 1.</w:t>
      </w:r>
      <w:r w:rsidRPr="002244EE">
        <w:rPr>
          <w:rFonts w:ascii="Times New Roman" w:hAnsi="Times New Roman" w:cs="Times New Roman"/>
          <w:b/>
          <w:sz w:val="32"/>
          <w:lang w:val="uk-UA"/>
        </w:rPr>
        <w:t xml:space="preserve"> </w:t>
      </w:r>
      <w:r w:rsidR="002244EE" w:rsidRPr="002244EE">
        <w:rPr>
          <w:rFonts w:ascii="Times New Roman" w:hAnsi="Times New Roman" w:cs="Times New Roman"/>
          <w:b/>
          <w:sz w:val="28"/>
          <w:lang w:val="uk-UA"/>
        </w:rPr>
        <w:t xml:space="preserve">Зміст, ознаки, мета, завдання та функції екскурсії  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32"/>
          <w:szCs w:val="28"/>
          <w:lang w:val="uk-UA"/>
        </w:rPr>
      </w:pPr>
    </w:p>
    <w:p w:rsidR="00D74FEC" w:rsidRPr="00D74FEC" w:rsidRDefault="00D74FEC" w:rsidP="00E31D06">
      <w:pPr>
        <w:pStyle w:val="a3"/>
        <w:numPr>
          <w:ilvl w:val="1"/>
          <w:numId w:val="1"/>
        </w:numPr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  <w:r w:rsidRPr="00D74FEC">
        <w:rPr>
          <w:rFonts w:ascii="Times New Roman" w:hAnsi="Times New Roman" w:cs="Times New Roman"/>
          <w:b/>
          <w:bCs/>
          <w:sz w:val="28"/>
          <w:szCs w:val="28"/>
        </w:rPr>
        <w:t>Екскурсознавство – основа організації екскурсійної діяльності</w:t>
      </w:r>
    </w:p>
    <w:p w:rsidR="00D74FEC" w:rsidRPr="00D74FEC" w:rsidRDefault="00D74FEC" w:rsidP="00E31D06">
      <w:pPr>
        <w:pStyle w:val="a3"/>
        <w:autoSpaceDE w:val="0"/>
        <w:autoSpaceDN w:val="0"/>
        <w:adjustRightInd w:val="0"/>
        <w:spacing w:after="0" w:line="240" w:lineRule="auto"/>
        <w:ind w:left="1429"/>
        <w:jc w:val="both"/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Екскурсознавство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узагальнюючий науковий напрям, який охоплює</w:t>
      </w:r>
      <w:r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будь-яке знання про екскурсію – загальне і часткове, теоретичне і практичне,</w:t>
      </w:r>
      <w:r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абстрактне й конкретне.</w:t>
      </w:r>
    </w:p>
    <w:p w:rsid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  <w:lang w:val="uk-UA"/>
        </w:rPr>
      </w:pPr>
      <w:r w:rsidRPr="00D74FEC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Екскурсознавство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– комплексна наукова дисципліна, що розкриває</w:t>
      </w:r>
      <w:r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сутність взаємопов’язаних частин екскурсійної діяльності: теорії, методики та</w:t>
      </w:r>
      <w:r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практики туристсько-екскурсійних підприємств, а також вивчає історію</w:t>
      </w:r>
      <w:r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розвитку екскурсійної діяльності (рис. 1.1).</w:t>
      </w:r>
    </w:p>
    <w:p w:rsid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eastAsia="TimesNewRomanPSMT" w:hAnsi="Times New Roman" w:cs="Times New Roman"/>
          <w:sz w:val="28"/>
          <w:szCs w:val="28"/>
          <w:lang w:val="uk-UA"/>
        </w:rPr>
      </w:pPr>
      <w:r>
        <w:rPr>
          <w:noProof/>
          <w:lang w:eastAsia="ru-RU"/>
        </w:rPr>
        <w:drawing>
          <wp:inline distT="0" distB="0" distL="0" distR="0">
            <wp:extent cx="3621972" cy="2886887"/>
            <wp:effectExtent l="0" t="0" r="0" b="889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 cstate="print"/>
                    <a:srcRect l="24008" t="16014" r="21775" b="7117"/>
                    <a:stretch/>
                  </pic:blipFill>
                  <pic:spPr bwMode="auto">
                    <a:xfrm>
                      <a:off x="0" y="0"/>
                      <a:ext cx="3624844" cy="288917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eastAsia="TimesNewRomanPSMT" w:hAnsi="Times New Roman" w:cs="Times New Roman"/>
          <w:sz w:val="28"/>
          <w:szCs w:val="28"/>
          <w:lang w:val="uk-UA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Рис</w:t>
      </w:r>
      <w:r>
        <w:rPr>
          <w:rFonts w:ascii="Times New Roman" w:eastAsia="TimesNewRomanPSMT" w:hAnsi="Times New Roman" w:cs="Times New Roman"/>
          <w:sz w:val="28"/>
          <w:szCs w:val="28"/>
          <w:lang w:val="uk-UA"/>
        </w:rPr>
        <w:t>.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1.1 Структура ескурсознавства</w:t>
      </w:r>
    </w:p>
    <w:p w:rsid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  <w:lang w:val="uk-UA"/>
        </w:rPr>
      </w:pP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  <w:lang w:val="uk-UA"/>
        </w:rPr>
      </w:pP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Структура ексурсознавства, що наведена на рисунку вище,</w:t>
      </w:r>
      <w:r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сформувалася наприкінці 70-х рр. ХХ ст. Екскурсознавство належить до</w:t>
      </w:r>
      <w:r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суспільно-наукових дисциплін і має тісні зв’язки з такими науками, як:</w:t>
      </w:r>
      <w:r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краєзнавство, музеєєзнавсто, педагогіка, логіка, менеджмент, маркетинг,</w:t>
      </w:r>
      <w:r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туризмологія.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До головних завдань сучасного екскурсознавства належать:</w:t>
      </w:r>
      <w:r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– дослідження історичних етапів розвитку екскурсійної діяльності та</w:t>
      </w:r>
      <w:r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зміни завдань екскурсії в ході історії;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осмислення феномена соціально-філософського сенсу екскурсії як</w:t>
      </w:r>
      <w:r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однієї з форм багатофункціональної діяльності особистості;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виявлення різноманіття практичних форм та методів екскурсійної</w:t>
      </w:r>
      <w:r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діяльності суб’єктів туристського обслуговування;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вивчення, узагальнення та впровадження закордонного досвіду</w:t>
      </w:r>
      <w:r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екскурсійної справи;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lastRenderedPageBreak/>
        <w:t>– розробка методичних основ оцінки екскурсійного потенціалу</w:t>
      </w:r>
      <w:r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територіальних утворень та визначення потенційного попиту на екскурсійні</w:t>
      </w:r>
      <w:r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послуги;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прогнозування розвитку екскурсійної діяльності в умовах</w:t>
      </w:r>
      <w:r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невизначеності ринку;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виявлення шляхів підвищення якості та ефективності ведення</w:t>
      </w:r>
      <w:r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екскурсійної діяльності;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розробка та впровадження системи стандартів якості екскурсійного</w:t>
      </w:r>
      <w:r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обслуговування.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Екскурсійна теорія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становить комплекс поглядів, ідей, положень, які</w:t>
      </w:r>
      <w:r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лежать в основі екскурсознавства. Екскурсійну теорію розкриває сукупність</w:t>
      </w:r>
      <w:r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понять: екскурсія, її функції, головні ознаки й аспекти; класифікація екскурсій;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екскурсійний метод; диференційований підхід до екскурсійного обслуговування;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елементи екскурсійної педагогіки й логіки; основи професійної майстерності</w:t>
      </w:r>
      <w:r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екскурсовода. Не зважаючи на те, що, здебільшого, всі перелічені поняття вже</w:t>
      </w:r>
      <w:r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мають усталене розуміння, ця частина екскурсознавства не стоїть на місті. Так,</w:t>
      </w:r>
      <w:r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окремі положення екскурсійної теорії отримують подальший розвиток,</w:t>
      </w:r>
      <w:r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замінюються більш сучасними, актуальними та досконалими. Такі зміни</w:t>
      </w:r>
      <w:r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відбуваються внаслідок зміни значення і завдань екскурсії, невпинного</w:t>
      </w:r>
      <w:r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розширення екскурсійного обслуговування, запровадження його нових форм,</w:t>
      </w:r>
      <w:r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застосування в екскурсійному обслуговуванні сучасних інноваційних технологій.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До того ж варто відзначити, що виникнення нових і розширення вже існуючих</w:t>
      </w:r>
      <w:r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положень екскурсійної теорії є, насамперед, результатом узагальнення практики</w:t>
      </w:r>
      <w:r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повсякденної діяльності як окремих екскурсоводів, так і туристсько-екскурсійних</w:t>
      </w:r>
      <w:r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підприємств.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Екскурсійна методика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становить сукупність чітких правил і вимог, що</w:t>
      </w:r>
      <w:r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ставляться до екскурсії. Екскурсійна методика – це сума методичних прийомів</w:t>
      </w:r>
      <w:r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підготовки й проведення екскурсії. Її головне завдання – реалізація досягнення</w:t>
      </w:r>
      <w:r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цілей екскурсійного процесу – допомогти екскурсантам побачити, почути й</w:t>
      </w:r>
      <w:r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відчути зорові й словесні матеріали. Предмет екскурсійної методики</w:t>
      </w:r>
      <w:r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цілеспрямоване вивчення, систематизація, формулювання та застосування на</w:t>
      </w:r>
      <w:r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практиці методичних прийомів, за допомогою яких екскурсійні працівники</w:t>
      </w:r>
      <w:r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здійснюють свою діяльність.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Екскурсійна методика складається з декількох самостійних, але</w:t>
      </w:r>
      <w:r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пов’язаних між собою частин: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методика (технологія) розробки нової екскурсії;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методика розробки екскурсоводом нової для нього теми;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методика підготовки екскурсовода до проведення чергової екскурсії;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методика проведення екскурсії (різновиди та застосування методичних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прийомів);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методика післяекскурсійної роботи.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lastRenderedPageBreak/>
        <w:t>Найповніше і найчіткіше сформульовані рекомендації щодо методики</w:t>
      </w:r>
      <w:r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(технології) розробки нової екскурсії та методичні рекомендації щодо</w:t>
      </w:r>
      <w:r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різновидів та застосування прийоми проведення екскурсії – це методичні</w:t>
      </w:r>
      <w:r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прийоми екскурсійного показу й методичні прийоми екскурсійної розповіді,</w:t>
      </w:r>
      <w:r w:rsidR="00243B1B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саме вони лежать у площині методики як науки про метод. Такі складові, як</w:t>
      </w:r>
      <w:r w:rsidR="00243B1B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розробка нової теми й підготовка екскурсовода здебільшого належать до</w:t>
      </w:r>
      <w:r w:rsidR="00243B1B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площини організації роботи окремого підприємства, яке надає екскурсійні</w:t>
      </w:r>
      <w:r w:rsidR="00243B1B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послуги, і становлять виробничі ноу-хау, є частиною фірмового стилю, або</w:t>
      </w:r>
      <w:r w:rsidR="00243B1B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взагалі є особистим авторським здобутком екскурсовода. Усі згадані частини</w:t>
      </w:r>
      <w:r w:rsidR="00243B1B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екскурсійної методики будуть розглянуті в цьому підручнику з різним ступенем</w:t>
      </w:r>
      <w:r w:rsidR="00243B1B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деталізації в його відповідних розділах.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Екскурсійна практика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– це власне проведення екскурсій спеціалістами</w:t>
      </w:r>
      <w:r w:rsidR="00243B1B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відповідної кваліфікації, узагальнений накопичений досвід проведення</w:t>
      </w:r>
      <w:r w:rsidR="00243B1B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екскурсій та нормативно-правові аспекти ведення екскурсійної діяльності</w:t>
      </w:r>
      <w:r w:rsidR="00243B1B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(закони, положення, державні стандарти).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Історія розвитку екскурсійної діяльності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– складова частина</w:t>
      </w:r>
      <w:r w:rsidR="00243B1B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екскурсознавства, яка становить ретроспективний аналіз досягнень і</w:t>
      </w:r>
      <w:r w:rsidR="00243B1B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найважливіших моментів у розвитку екскурсійної діяльності з виділенням її</w:t>
      </w:r>
      <w:r w:rsidR="00243B1B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історичних етапів. Історія екскурсійної діяльності достатньо досліджена і</w:t>
      </w:r>
      <w:r w:rsidR="00243B1B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доволі повно представлена в роботах таких науковців як, В. К. Федорченко,</w:t>
      </w:r>
      <w:r w:rsidR="00243B1B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О. М. Костюкова, Т. А. Дьоровий, М. М. Олексійко («Історія екскурсійної</w:t>
      </w:r>
      <w:r w:rsidR="00243B1B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діяльності в Україні. Навчальний посібник», 2004 р.), І. М. Чагайда,</w:t>
      </w:r>
      <w:r w:rsidR="00243B1B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С. В. Грибанова («Екскурсознавство. Навчальний посібник», 2004 р.),</w:t>
      </w:r>
      <w:r w:rsidR="00243B1B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Г. П. Науменко, В. А. Зінченко («Туризмологія : концептуальні засади теорії</w:t>
      </w:r>
      <w:r w:rsidR="00243B1B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туризму» (розділ ХХІ. Екскурсологія, 2008 р.) тощо, тому не буде розглядатися</w:t>
      </w:r>
      <w:r w:rsidR="00243B1B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в даному виданні.</w:t>
      </w:r>
    </w:p>
    <w:p w:rsidR="00D74FEC" w:rsidRPr="00243B1B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  <w:lang w:val="uk-UA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Паралельно з терміном «екскурсознавство» останнім часом у науковій та</w:t>
      </w:r>
      <w:r w:rsidR="00243B1B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методичній літературі використовується його аналог – «екскурсологія».</w:t>
      </w:r>
      <w:r w:rsidR="00243B1B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</w:p>
    <w:p w:rsidR="00D74FEC" w:rsidRPr="002244EE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  <w:lang w:val="uk-UA"/>
        </w:rPr>
      </w:pPr>
      <w:r w:rsidRPr="002244EE">
        <w:rPr>
          <w:rFonts w:ascii="Times New Roman" w:hAnsi="Times New Roman" w:cs="Times New Roman"/>
          <w:b/>
          <w:bCs/>
          <w:i/>
          <w:iCs/>
          <w:sz w:val="28"/>
          <w:szCs w:val="28"/>
          <w:lang w:val="uk-UA"/>
        </w:rPr>
        <w:t xml:space="preserve">Екскурсологію </w:t>
      </w:r>
      <w:r w:rsidRPr="002244EE">
        <w:rPr>
          <w:rFonts w:ascii="Times New Roman" w:eastAsia="TimesNewRomanPSMT" w:hAnsi="Times New Roman" w:cs="Times New Roman"/>
          <w:sz w:val="28"/>
          <w:szCs w:val="28"/>
          <w:lang w:val="uk-UA"/>
        </w:rPr>
        <w:t>визначають як галузь теоретичних знань, що вивчає проблеми</w:t>
      </w:r>
      <w:r w:rsidR="00243B1B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2244EE">
        <w:rPr>
          <w:rFonts w:ascii="Times New Roman" w:eastAsia="TimesNewRomanPSMT" w:hAnsi="Times New Roman" w:cs="Times New Roman"/>
          <w:sz w:val="28"/>
          <w:szCs w:val="28"/>
          <w:lang w:val="uk-UA"/>
        </w:rPr>
        <w:t>моделювання ідеальної екскурсії і впливу екскурсії на свідомість людей,</w:t>
      </w:r>
      <w:r w:rsidR="00243B1B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2244EE">
        <w:rPr>
          <w:rFonts w:ascii="Times New Roman" w:eastAsia="TimesNewRomanPSMT" w:hAnsi="Times New Roman" w:cs="Times New Roman"/>
          <w:sz w:val="28"/>
          <w:szCs w:val="28"/>
          <w:lang w:val="uk-UA"/>
        </w:rPr>
        <w:t>практичних методів підготовки екскурсій, техніки їхнього проведення,</w:t>
      </w:r>
      <w:r w:rsidR="00243B1B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2244EE">
        <w:rPr>
          <w:rFonts w:ascii="Times New Roman" w:eastAsia="TimesNewRomanPSMT" w:hAnsi="Times New Roman" w:cs="Times New Roman"/>
          <w:sz w:val="28"/>
          <w:szCs w:val="28"/>
          <w:lang w:val="uk-UA"/>
        </w:rPr>
        <w:t>підготовки екскурсоводів. Використання цього поняття пояснюється тим, що</w:t>
      </w:r>
      <w:r w:rsidR="00243B1B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2244EE">
        <w:rPr>
          <w:rFonts w:ascii="Times New Roman" w:eastAsia="TimesNewRomanPSMT" w:hAnsi="Times New Roman" w:cs="Times New Roman"/>
          <w:sz w:val="28"/>
          <w:szCs w:val="28"/>
          <w:lang w:val="uk-UA"/>
        </w:rPr>
        <w:t>воно найвлучніше в концептуально-концентрованому вигляді відбиває сутність</w:t>
      </w:r>
      <w:r w:rsidR="00243B1B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2244EE">
        <w:rPr>
          <w:rFonts w:ascii="Times New Roman" w:eastAsia="TimesNewRomanPSMT" w:hAnsi="Times New Roman" w:cs="Times New Roman"/>
          <w:sz w:val="28"/>
          <w:szCs w:val="28"/>
          <w:lang w:val="uk-UA"/>
        </w:rPr>
        <w:t>такого фрагмента суспільної культури, як «екскурсія»; відповідає науковій</w:t>
      </w:r>
      <w:r w:rsidR="00243B1B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2244EE">
        <w:rPr>
          <w:rFonts w:ascii="Times New Roman" w:eastAsia="TimesNewRomanPSMT" w:hAnsi="Times New Roman" w:cs="Times New Roman"/>
          <w:sz w:val="28"/>
          <w:szCs w:val="28"/>
          <w:lang w:val="uk-UA"/>
        </w:rPr>
        <w:t>традиції утворення теорій, які базуються на знанні закономірностей свого</w:t>
      </w:r>
      <w:r w:rsidR="00243B1B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2244EE">
        <w:rPr>
          <w:rFonts w:ascii="Times New Roman" w:eastAsia="TimesNewRomanPSMT" w:hAnsi="Times New Roman" w:cs="Times New Roman"/>
          <w:sz w:val="28"/>
          <w:szCs w:val="28"/>
          <w:lang w:val="uk-UA"/>
        </w:rPr>
        <w:t>об’єкта та наголошує на фундаментальному характері того знання, що воно</w:t>
      </w:r>
      <w:r w:rsidR="00243B1B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2244EE">
        <w:rPr>
          <w:rFonts w:ascii="Times New Roman" w:eastAsia="TimesNewRomanPSMT" w:hAnsi="Times New Roman" w:cs="Times New Roman"/>
          <w:sz w:val="28"/>
          <w:szCs w:val="28"/>
          <w:lang w:val="uk-UA"/>
        </w:rPr>
        <w:t>репрезентує.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b/>
          <w:bCs/>
          <w:i/>
          <w:iCs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b/>
          <w:bCs/>
          <w:i/>
          <w:iCs/>
          <w:sz w:val="28"/>
          <w:szCs w:val="28"/>
        </w:rPr>
        <w:t>Ключові слова та поняття теми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b/>
          <w:bCs/>
          <w:i/>
          <w:iCs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b/>
          <w:bCs/>
          <w:i/>
          <w:iCs/>
          <w:sz w:val="28"/>
          <w:szCs w:val="28"/>
        </w:rPr>
        <w:t>(словник)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Екскурсознавство.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Екскурсологія.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Екскурсійна методика.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Екскурсійна теорія.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Екскурсійна практика.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b/>
          <w:bCs/>
          <w:i/>
          <w:iCs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b/>
          <w:bCs/>
          <w:i/>
          <w:iCs/>
          <w:sz w:val="28"/>
          <w:szCs w:val="28"/>
        </w:rPr>
        <w:t>Контрольні питання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lastRenderedPageBreak/>
        <w:t>1. Дайте визначення поняттю «екскурсознавство».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2. Сутність і значення екскурсійної теорії.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3. Сутність і значення екскурсійної методики.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4. Значення екскурсійної практики в розвитку екскурсознавства.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5. Порівняйте сутність понять «екскурсознавство» та «екскурсологія».</w:t>
      </w:r>
    </w:p>
    <w:p w:rsidR="00243B1B" w:rsidRDefault="00243B1B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b/>
          <w:bCs/>
          <w:sz w:val="28"/>
          <w:szCs w:val="28"/>
          <w:lang w:val="uk-UA"/>
        </w:rPr>
      </w:pPr>
    </w:p>
    <w:p w:rsid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b/>
          <w:bCs/>
          <w:sz w:val="28"/>
          <w:szCs w:val="28"/>
          <w:lang w:val="uk-UA"/>
        </w:rPr>
      </w:pPr>
      <w:r w:rsidRPr="00D74FEC">
        <w:rPr>
          <w:rFonts w:ascii="Times New Roman" w:eastAsia="TimesNewRomanPSMT" w:hAnsi="Times New Roman" w:cs="Times New Roman"/>
          <w:b/>
          <w:bCs/>
          <w:sz w:val="28"/>
          <w:szCs w:val="28"/>
        </w:rPr>
        <w:t>1.2 Поняття та види екскурсійних послуг туристських підприємств</w:t>
      </w:r>
    </w:p>
    <w:p w:rsidR="00243B1B" w:rsidRPr="00243B1B" w:rsidRDefault="00243B1B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b/>
          <w:bCs/>
          <w:sz w:val="28"/>
          <w:szCs w:val="28"/>
          <w:lang w:val="uk-UA"/>
        </w:rPr>
      </w:pPr>
    </w:p>
    <w:p w:rsidR="00D74FEC" w:rsidRPr="002244EE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  <w:lang w:val="uk-UA"/>
        </w:rPr>
      </w:pPr>
      <w:r w:rsidRPr="00D74FEC">
        <w:rPr>
          <w:rFonts w:ascii="Times New Roman" w:eastAsia="TimesNewRomanPSMT" w:hAnsi="Times New Roman" w:cs="Times New Roman"/>
          <w:b/>
          <w:bCs/>
          <w:sz w:val="28"/>
          <w:szCs w:val="28"/>
        </w:rPr>
        <w:t xml:space="preserve">Екскурсійні послуги –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це специфічний вид послуг, спрямований на</w:t>
      </w:r>
      <w:r w:rsidR="00243B1B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задоволення інформаційно-пізнавальних потреб споживачів (туристів і</w:t>
      </w:r>
      <w:r w:rsidR="00243B1B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екскурсантів) у місцях тимчасового перебування.</w:t>
      </w:r>
      <w:r w:rsidR="00243B1B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2244EE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Надання екскурсійних послуг реалізується шляхом </w:t>
      </w:r>
      <w:r w:rsidRPr="002244EE">
        <w:rPr>
          <w:rFonts w:ascii="Times New Roman" w:eastAsia="TimesNewRomanPSMT" w:hAnsi="Times New Roman" w:cs="Times New Roman"/>
          <w:b/>
          <w:bCs/>
          <w:sz w:val="28"/>
          <w:szCs w:val="28"/>
          <w:lang w:val="uk-UA"/>
        </w:rPr>
        <w:t>організації</w:t>
      </w:r>
      <w:r w:rsidR="00243B1B">
        <w:rPr>
          <w:rFonts w:ascii="Times New Roman" w:eastAsia="TimesNewRomanPSMT" w:hAnsi="Times New Roman" w:cs="Times New Roman"/>
          <w:b/>
          <w:bCs/>
          <w:sz w:val="28"/>
          <w:szCs w:val="28"/>
          <w:lang w:val="uk-UA"/>
        </w:rPr>
        <w:t xml:space="preserve"> </w:t>
      </w:r>
      <w:r w:rsidRPr="002244EE">
        <w:rPr>
          <w:rFonts w:ascii="Times New Roman" w:eastAsia="TimesNewRomanPSMT" w:hAnsi="Times New Roman" w:cs="Times New Roman"/>
          <w:b/>
          <w:bCs/>
          <w:sz w:val="28"/>
          <w:szCs w:val="28"/>
          <w:lang w:val="uk-UA"/>
        </w:rPr>
        <w:t xml:space="preserve">екскурсійного обслуговування, </w:t>
      </w:r>
      <w:r w:rsidRPr="002244EE">
        <w:rPr>
          <w:rFonts w:ascii="Times New Roman" w:eastAsia="TimesNewRomanPSMT" w:hAnsi="Times New Roman" w:cs="Times New Roman"/>
          <w:sz w:val="28"/>
          <w:szCs w:val="28"/>
          <w:lang w:val="uk-UA"/>
        </w:rPr>
        <w:t>яке становить комплекс цілеспрямованих дій</w:t>
      </w:r>
      <w:r w:rsidR="00243B1B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2244EE">
        <w:rPr>
          <w:rFonts w:ascii="Times New Roman" w:eastAsia="TimesNewRomanPSMT" w:hAnsi="Times New Roman" w:cs="Times New Roman"/>
          <w:sz w:val="28"/>
          <w:szCs w:val="28"/>
          <w:lang w:val="uk-UA"/>
        </w:rPr>
        <w:t>туристсько-екскурсійних підприємств з розробки, організації та реалізації</w:t>
      </w:r>
      <w:r w:rsidR="00243B1B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2244EE">
        <w:rPr>
          <w:rFonts w:ascii="Times New Roman" w:eastAsia="TimesNewRomanPSMT" w:hAnsi="Times New Roman" w:cs="Times New Roman"/>
          <w:sz w:val="28"/>
          <w:szCs w:val="28"/>
          <w:lang w:val="uk-UA"/>
        </w:rPr>
        <w:t>екскурсійних послуг.</w:t>
      </w:r>
    </w:p>
    <w:p w:rsid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  <w:lang w:val="uk-UA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Організація екскурсійного обслуговування на туристсько-екскурсійних</w:t>
      </w:r>
      <w:r w:rsidR="00243B1B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підприємствах представлена формами, які наведені на схемі на рисунку 1.2.</w:t>
      </w:r>
    </w:p>
    <w:p w:rsidR="00243B1B" w:rsidRDefault="00243B1B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i/>
          <w:iCs/>
          <w:sz w:val="28"/>
          <w:szCs w:val="28"/>
          <w:lang w:val="uk-UA"/>
        </w:rPr>
      </w:pP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i/>
          <w:iCs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i/>
          <w:iCs/>
          <w:sz w:val="28"/>
          <w:szCs w:val="28"/>
        </w:rPr>
        <w:t>Екскурсія як самостійна форма туристських послуг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b/>
          <w:bCs/>
          <w:sz w:val="28"/>
          <w:szCs w:val="28"/>
        </w:rPr>
        <w:t xml:space="preserve">Екскурсія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– комплексна туристська послуга, спрямована на</w:t>
      </w:r>
      <w:r w:rsidR="00E31D06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ознайомлення туристів і екскурсантів з екскурсійними об’єктами, тривалістю</w:t>
      </w:r>
      <w:r w:rsidR="00243B1B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до 24 годин, з обов’язковим супроводом екскурсовода, проходить по</w:t>
      </w:r>
      <w:r w:rsidR="00243B1B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заздалегідь затвердженому маршруту та виключає послуги розміщення.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Організація надання екскурсійних послуг як самостійного виду послуг</w:t>
      </w:r>
      <w:r w:rsidR="00243B1B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туристсько-екскурсійних підприємств реалізується в двох формах: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організація однієї самостійної екскурсії (оглядової або тематичної);</w:t>
      </w:r>
    </w:p>
    <w:p w:rsid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  <w:lang w:val="uk-UA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організація циклу екскурсій.</w:t>
      </w:r>
    </w:p>
    <w:p w:rsidR="00243B1B" w:rsidRDefault="00243B1B" w:rsidP="00E31D06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eastAsia="TimesNewRomanPSMT" w:hAnsi="Times New Roman" w:cs="Times New Roman"/>
          <w:sz w:val="28"/>
          <w:szCs w:val="28"/>
          <w:lang w:val="uk-UA"/>
        </w:rPr>
      </w:pPr>
      <w:r>
        <w:rPr>
          <w:noProof/>
          <w:lang w:eastAsia="ru-RU"/>
        </w:rPr>
        <w:drawing>
          <wp:inline distT="0" distB="0" distL="0" distR="0">
            <wp:extent cx="5259072" cy="3087584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 cstate="print"/>
                    <a:srcRect l="21807" t="23488" r="16172" b="11744"/>
                    <a:stretch/>
                  </pic:blipFill>
                  <pic:spPr bwMode="auto">
                    <a:xfrm>
                      <a:off x="0" y="0"/>
                      <a:ext cx="5263241" cy="30900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43B1B" w:rsidRPr="00243B1B" w:rsidRDefault="00243B1B" w:rsidP="00E31D06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eastAsia="TimesNewRomanPSMT" w:hAnsi="Times New Roman" w:cs="Times New Roman"/>
          <w:sz w:val="28"/>
          <w:szCs w:val="28"/>
          <w:lang w:val="uk-UA"/>
        </w:rPr>
      </w:pP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Рис</w:t>
      </w:r>
      <w:r w:rsidR="00243B1B">
        <w:rPr>
          <w:rFonts w:ascii="Times New Roman" w:eastAsia="TimesNewRomanPSMT" w:hAnsi="Times New Roman" w:cs="Times New Roman"/>
          <w:sz w:val="28"/>
          <w:szCs w:val="28"/>
          <w:lang w:val="uk-UA"/>
        </w:rPr>
        <w:t>.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 xml:space="preserve"> 1.2 – Форми організації екскурсійного обслуговування</w:t>
      </w:r>
      <w:r w:rsidR="00243B1B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на туристсько-екскурсійних підприємствах</w:t>
      </w:r>
    </w:p>
    <w:p w:rsidR="00243B1B" w:rsidRDefault="00243B1B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  <w:lang w:val="uk-UA"/>
        </w:rPr>
      </w:pP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2244EE">
        <w:rPr>
          <w:rFonts w:ascii="Times New Roman" w:eastAsia="TimesNewRomanPSMT" w:hAnsi="Times New Roman" w:cs="Times New Roman"/>
          <w:sz w:val="28"/>
          <w:szCs w:val="28"/>
          <w:lang w:val="uk-UA"/>
        </w:rPr>
        <w:lastRenderedPageBreak/>
        <w:t>Сутність циклового екскурсійного обслуговування полягає в об’єднанні</w:t>
      </w:r>
      <w:r w:rsidR="00243B1B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2244EE">
        <w:rPr>
          <w:rFonts w:ascii="Times New Roman" w:eastAsia="TimesNewRomanPSMT" w:hAnsi="Times New Roman" w:cs="Times New Roman"/>
          <w:sz w:val="28"/>
          <w:szCs w:val="28"/>
          <w:lang w:val="uk-UA"/>
        </w:rPr>
        <w:t>від чотирьох до десяти екскурсій і передбачає надання системи поглиблених</w:t>
      </w:r>
      <w:r w:rsidR="00243B1B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2244EE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знань.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Кожна екскурсія є продовженням попередньої і не повторює її зміст. Усі</w:t>
      </w:r>
      <w:r w:rsidR="00243B1B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цикли екскурсій можливо розподілити на такі види: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загальноосвітній (здебільшого розрахований на змішану групу не</w:t>
      </w:r>
      <w:r w:rsidR="00243B1B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беручи до уваги освіту, вік та інтереси екскурсантів, який складається з</w:t>
      </w:r>
      <w:r w:rsidR="00243B1B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різноманітних тем);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тематичний (формується на підставі класифікації екскурсій за</w:t>
      </w:r>
      <w:r w:rsidR="00243B1B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тематикою);</w:t>
      </w:r>
    </w:p>
    <w:p w:rsid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  <w:lang w:val="uk-UA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для певної групи екскурсантів (формується на підставі врахування</w:t>
      </w:r>
      <w:r w:rsidR="00243B1B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вимог диференційованого підходу до обслуговування окремих груп</w:t>
      </w:r>
      <w:r w:rsidR="00243B1B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екскурсантів).</w:t>
      </w:r>
    </w:p>
    <w:p w:rsidR="00243B1B" w:rsidRPr="00243B1B" w:rsidRDefault="00243B1B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  <w:lang w:val="uk-UA"/>
        </w:rPr>
      </w:pP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i/>
          <w:iCs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i/>
          <w:iCs/>
          <w:sz w:val="28"/>
          <w:szCs w:val="28"/>
        </w:rPr>
        <w:t>Екскурсії які включені в програми турів і є їхньою невід’ємною частиною</w:t>
      </w:r>
      <w:r w:rsidR="00243B1B">
        <w:rPr>
          <w:rFonts w:ascii="Times New Roman" w:eastAsia="TimesNewRomanPSMT" w:hAnsi="Times New Roman" w:cs="Times New Roman"/>
          <w:i/>
          <w:iCs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i/>
          <w:iCs/>
          <w:sz w:val="28"/>
          <w:szCs w:val="28"/>
        </w:rPr>
        <w:t>(тобто екскурсія є складовою туристського продукту)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По суті подане вище визначення екскурсії цілком підходить і до другої</w:t>
      </w:r>
      <w:r w:rsidR="00243B1B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форми організації екскурсійного обслуговування, проте, у цьому разі варто</w:t>
      </w:r>
      <w:r w:rsidR="00243B1B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зважати на те, що: екскурсійне обслуговування здійснюється туристськими</w:t>
      </w:r>
      <w:r w:rsidR="00243B1B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підприємствами на території їхньої адміністративної приналежності (місто,</w:t>
      </w:r>
      <w:r w:rsidR="00243B1B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район). Роботу з групами, що виїжджають в інші міста (навіть в області)</w:t>
      </w:r>
      <w:r w:rsidR="00243B1B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проводять екскурсійні установи або туристські підприємства, які розташовані в</w:t>
      </w:r>
      <w:r w:rsidR="00243B1B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цих містах. Тобто екскурсійне обслуговування в турах здійснюється місцевими</w:t>
      </w:r>
      <w:r w:rsidR="00243B1B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екскурсоводами, які працюють у місцях перебування туристів і екскурсантів.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Для цього туристсько-екскурсійне підприємство – організатор туру укладає</w:t>
      </w:r>
      <w:r w:rsidR="00243B1B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відповідні угоди щодо кількості та якості екскурсійних послуг по всьому</w:t>
      </w:r>
      <w:r w:rsidR="00243B1B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маршруту туру. У турах екскурсійне обслуговування організовується в таких</w:t>
      </w:r>
      <w:r w:rsidR="00243B1B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формах: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програмою туру заплановані обов’язкові для відвідування екскурсії, які</w:t>
      </w:r>
      <w:r w:rsidR="00243B1B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включені в загальну вартість, а решту турист обирає і оплачує додатково;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коли турист, виходячи з зазначеної вартості екскурсійного</w:t>
      </w:r>
      <w:r w:rsidR="00243B1B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обслуговування обирає з наявного переліку екскурсій, ті які його зацікавили;</w:t>
      </w:r>
    </w:p>
    <w:p w:rsid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  <w:lang w:val="uk-UA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до кожної з планових екскурсій додається перелік альтернативних. У</w:t>
      </w:r>
      <w:r w:rsidR="00243B1B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такий спосіб турист має можливість отримати запланований обсяг екскурсій з</w:t>
      </w:r>
      <w:r w:rsidR="00243B1B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огляду на власні переваги.</w:t>
      </w:r>
    </w:p>
    <w:p w:rsidR="00243B1B" w:rsidRPr="00243B1B" w:rsidRDefault="00243B1B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  <w:lang w:val="uk-UA"/>
        </w:rPr>
      </w:pP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i/>
          <w:iCs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i/>
          <w:iCs/>
          <w:sz w:val="28"/>
          <w:szCs w:val="28"/>
        </w:rPr>
        <w:t>Шляхова екскурсійна інформація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b/>
          <w:bCs/>
          <w:sz w:val="28"/>
          <w:szCs w:val="28"/>
        </w:rPr>
        <w:t xml:space="preserve">Шляхова екскурсійна інформація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– одна з форм екскурсійного</w:t>
      </w:r>
      <w:r w:rsidR="00243B1B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обслуговування на туристських і екскурсійних маршрутах, яка отримала</w:t>
      </w:r>
      <w:r w:rsidR="00243B1B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свою назву за місцем свого проведення та яка кардинально відрізняється від</w:t>
      </w:r>
      <w:r w:rsidR="00243B1B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екскурсії як за змістом, так і за методикою подання інформації. Ця форма</w:t>
      </w:r>
      <w:r w:rsidR="00243B1B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екскурсійного обслуговування використовується під час супроводження</w:t>
      </w:r>
      <w:r w:rsidR="00243B1B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групи екскурсоводом на заміських екскурсіях або турлідером під час</w:t>
      </w:r>
      <w:r w:rsidR="00243B1B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прямування туристської групи – переїздів від одного до іншого пункту</w:t>
      </w:r>
      <w:r w:rsidR="00243B1B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маршруту туру.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lastRenderedPageBreak/>
        <w:t>Шляхова екскурсійна інформація відрізняється від екскурсії за рядом</w:t>
      </w:r>
      <w:r w:rsidR="00243B1B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ознак: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перевага розповіді над показом;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не передбачені виходи до об’єктів;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зміст інформації не завжди повністю відповідає темі і має</w:t>
      </w:r>
      <w:r w:rsidR="00243B1B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фрагментарний характер (в більшості випадків це цікаві довідкові відомості,</w:t>
      </w:r>
      <w:r w:rsidR="00243B1B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про видатних особистостей, життя та діяльність яких пов’язана з місцевостями,</w:t>
      </w:r>
      <w:r w:rsidR="00243B1B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якими проходить маршрут).</w:t>
      </w:r>
    </w:p>
    <w:p w:rsid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  <w:lang w:val="uk-UA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Головна вимога до шляхової екскурсійної інформації – не</w:t>
      </w:r>
      <w:r w:rsidR="00243B1B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повторювати матеріал екскурсій, які будуть проводиться на об’єктах, до</w:t>
      </w:r>
      <w:r w:rsidR="00243B1B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яких спрямовуються туристи й екскурсанти. Важливим моментом в</w:t>
      </w:r>
      <w:r w:rsidR="00243B1B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організації надання послуг шляхової екскурсійної інформації є контроль</w:t>
      </w:r>
      <w:r w:rsidR="00243B1B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якості її змісту, шляхом підготовки контрольних текстів та періодичного</w:t>
      </w:r>
      <w:r w:rsidR="00243B1B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прослуховування шляхової екскурсійної інформації на маршрутах.</w:t>
      </w:r>
    </w:p>
    <w:p w:rsidR="00243B1B" w:rsidRPr="00243B1B" w:rsidRDefault="00243B1B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  <w:lang w:val="uk-UA"/>
        </w:rPr>
      </w:pP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i/>
          <w:iCs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i/>
          <w:iCs/>
          <w:sz w:val="28"/>
          <w:szCs w:val="28"/>
        </w:rPr>
        <w:t>Надання послуг екскурсоводів, гідів-перекладачів, спеціалістів</w:t>
      </w:r>
      <w:r w:rsidR="00243B1B">
        <w:rPr>
          <w:rFonts w:ascii="Times New Roman" w:eastAsia="TimesNewRomanPSMT" w:hAnsi="Times New Roman" w:cs="Times New Roman"/>
          <w:i/>
          <w:iCs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i/>
          <w:iCs/>
          <w:sz w:val="28"/>
          <w:szCs w:val="28"/>
        </w:rPr>
        <w:t>туристського супроводу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Гіди-перекладачі, екскурсоводи, інші фахівці туристського супроводу –</w:t>
      </w:r>
      <w:r w:rsidR="00243B1B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фізичні особи, які проводять діяльність, пов’язану з туристичним супроводом,</w:t>
      </w:r>
      <w:r w:rsidR="00243B1B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крім осіб, які працюють на відповідних посадах підприємств, установ,</w:t>
      </w:r>
      <w:r w:rsidR="00243B1B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о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рганізацій, яким належать чи які обслуговують об’єкти відвідування є</w:t>
      </w:r>
      <w:r w:rsidR="00243B1B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суб’єктами туристської діяльності.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Перелік посад фахівців туристського супроводу та кваліфікаційні</w:t>
      </w:r>
      <w:r w:rsidR="00243B1B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вимоги до них визначаються центральним органом виконавчої влади, що</w:t>
      </w:r>
      <w:r w:rsidR="00243B1B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забезпечує формування державної політики у сфері туризму та курортів, за</w:t>
      </w:r>
      <w:r w:rsidR="00243B1B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погодженням із центральним органом виконавчої влади, що забезпечує</w:t>
      </w:r>
      <w:r w:rsidR="00243B1B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формування державної політики у сфері трудових відносин.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До проведення екскурсій допускаються екскурсоводи, гіди</w:t>
      </w:r>
      <w:r w:rsidR="00243B1B">
        <w:rPr>
          <w:rFonts w:ascii="Times New Roman" w:eastAsia="TimesNewRomanPSMT" w:hAnsi="Times New Roman" w:cs="Times New Roman"/>
          <w:sz w:val="28"/>
          <w:szCs w:val="28"/>
          <w:lang w:val="uk-UA"/>
        </w:rPr>
        <w:t>-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перекладачі та інші фахівці туристського супроводу за наявності у них</w:t>
      </w:r>
      <w:r w:rsidR="00243B1B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свідоцтва про присвоєння відповідної кваліфікації.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b/>
          <w:bCs/>
          <w:i/>
          <w:iCs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b/>
          <w:bCs/>
          <w:i/>
          <w:iCs/>
          <w:sz w:val="28"/>
          <w:szCs w:val="28"/>
        </w:rPr>
        <w:t>Ключові слова та поняття теми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b/>
          <w:bCs/>
          <w:i/>
          <w:iCs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b/>
          <w:bCs/>
          <w:i/>
          <w:iCs/>
          <w:sz w:val="28"/>
          <w:szCs w:val="28"/>
        </w:rPr>
        <w:t>(словник)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Екскурсійні послуги.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Організація екскурсійного обслуговування.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Екскурсія як самостійна послуга туристсько-екскурсійного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підприємства.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Шляхова екскурсійна інформація.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b/>
          <w:bCs/>
          <w:i/>
          <w:iCs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b/>
          <w:bCs/>
          <w:i/>
          <w:iCs/>
          <w:sz w:val="28"/>
          <w:szCs w:val="28"/>
        </w:rPr>
        <w:t>Контрольні питання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1. Дайте визначення поняттю «екскурсійна послуга».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2. Назвіть форми організації екскурсійного обслуговування.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3. Визначте сутність циклового екскурсійного обслуговування.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4. Які існують варіанти надання екскурсійних послуг під час споживання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турпродуктів?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lastRenderedPageBreak/>
        <w:t>5. Дайте визначення поняттю «шляхова екскурсійна інформація». Коли її</w:t>
      </w:r>
      <w:r w:rsidR="0019356A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використовують?</w:t>
      </w:r>
    </w:p>
    <w:p w:rsidR="00243B1B" w:rsidRDefault="00243B1B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b/>
          <w:bCs/>
          <w:sz w:val="28"/>
          <w:szCs w:val="28"/>
          <w:lang w:val="uk-UA"/>
        </w:rPr>
      </w:pPr>
    </w:p>
    <w:p w:rsid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b/>
          <w:bCs/>
          <w:sz w:val="28"/>
          <w:szCs w:val="28"/>
          <w:lang w:val="uk-UA"/>
        </w:rPr>
      </w:pPr>
      <w:r w:rsidRPr="00D74FEC">
        <w:rPr>
          <w:rFonts w:ascii="Times New Roman" w:eastAsia="TimesNewRomanPSMT" w:hAnsi="Times New Roman" w:cs="Times New Roman"/>
          <w:b/>
          <w:bCs/>
          <w:sz w:val="28"/>
          <w:szCs w:val="28"/>
        </w:rPr>
        <w:t>1.3 Організація надання екскурсійних послуг на</w:t>
      </w:r>
      <w:r w:rsidR="00243B1B">
        <w:rPr>
          <w:rFonts w:ascii="Times New Roman" w:eastAsia="TimesNewRomanPSMT" w:hAnsi="Times New Roman" w:cs="Times New Roman"/>
          <w:b/>
          <w:bCs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b/>
          <w:bCs/>
          <w:sz w:val="28"/>
          <w:szCs w:val="28"/>
        </w:rPr>
        <w:t>туристсько-екскурсійних підприємствах</w:t>
      </w:r>
    </w:p>
    <w:p w:rsidR="00243B1B" w:rsidRPr="00243B1B" w:rsidRDefault="00243B1B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b/>
          <w:bCs/>
          <w:sz w:val="28"/>
          <w:szCs w:val="28"/>
          <w:lang w:val="uk-UA"/>
        </w:rPr>
      </w:pP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Успіх роботи будь-якого підприємства полягає у правильній</w:t>
      </w:r>
      <w:r w:rsidR="00243B1B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організації керування, або менеджменті. Залежно від характеру операцій і</w:t>
      </w:r>
      <w:r w:rsidR="00243B1B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спеціалізації туристсько-екскурсійної фірми (або екскурсійного відділу в</w:t>
      </w:r>
      <w:r w:rsidR="00243B1B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туристсько-екскурсійній фірмі) її управлінська структура приймає</w:t>
      </w:r>
      <w:r w:rsidR="00243B1B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відповідні форми.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На ринку екскурсійних послуг функціонують чотири різновиди</w:t>
      </w:r>
      <w:r w:rsidR="007527BD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організацій (суб’єктів ринку):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організації, які виробляють власну продукцію (екскурсійні організації);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посередницькі (під час організації турів із фірмами-партнерами);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постачальники (музеї, підприємства харчування, транспортні кампанії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тощо);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торговельні (турагенції, екскурсійні бюро тощо).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Серед туристсько-екскурсійних організацій у чистому вигляді, тобто</w:t>
      </w:r>
      <w:r w:rsidR="007527BD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таких, які б виконували якусь одну з перерахованих вище функцій, майже</w:t>
      </w:r>
      <w:r w:rsidR="007527BD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не існує. Багато організацій сполучають дві або три функціональні ролі з</w:t>
      </w:r>
      <w:r w:rsidR="007527BD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організації обслуговування екскурсантів. Наприклад, екскурсійна фірма не</w:t>
      </w:r>
      <w:r w:rsidR="007527BD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тільки створює екскурсійний продукт, але й за умов комплектації</w:t>
      </w:r>
      <w:r w:rsidR="007527BD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екскурсійних програм виконує посередницькі функції стосовно</w:t>
      </w:r>
      <w:r w:rsidR="007527BD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постачальників послуг (транспорт, харчування тощо) або щодо приймаючої</w:t>
      </w:r>
      <w:r w:rsidR="007527BD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в іншому місті фірми, музею, і паралельно займається реалізацією екскурсій</w:t>
      </w:r>
      <w:r w:rsidR="007527BD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інших фірм або окремих послуг.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У великих туристсько-екскурсійних організаціях зазначені</w:t>
      </w:r>
      <w:r w:rsidR="007527BD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функції виконують різні відділи, зокрема екскурсійні й методичні. У</w:t>
      </w:r>
      <w:r w:rsidR="007527BD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малих і середніх організаціях може функціонувати один відділ –</w:t>
      </w:r>
      <w:r w:rsidR="007527BD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ексурсійно-методичний, або ця діяльність здійснюється групою</w:t>
      </w:r>
      <w:r w:rsidR="007527BD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екскурсоводів і менеджерів.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Екскурсійні фірми комбінують послуги безпосередніх виробників</w:t>
      </w:r>
      <w:r w:rsidR="007527BD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(музеїв, транспортних, видовищних та інших організацій) за своїм розсудом</w:t>
      </w:r>
      <w:r w:rsidR="007527BD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і за бажанням споживачів, а також самі створюють й надають екскурсійні</w:t>
      </w:r>
      <w:r w:rsidR="007527BD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послуги (екскурсії), тобто є, по суті, екскурсійними туроператорами.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Екскурсійний туроператор планує і створює маршрут, програму й пакет</w:t>
      </w:r>
      <w:r w:rsidR="007527BD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послуг екскурсії для екскурсантів на груповій або індивідуальній основі.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Екскурсійна фірма водночас є турагентом, залучаючи до цієї</w:t>
      </w:r>
      <w:r w:rsidR="007527BD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діяльності екскурсоводів, керівників екскурсійних груп, викладачів шкіл,</w:t>
      </w:r>
      <w:r w:rsidR="007527BD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працівників профспілок і доручаючи їм роль турагента – продавця власних</w:t>
      </w:r>
      <w:r w:rsidR="007527BD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екскурсійних послуг, також виконує функцію продавеця екскурсійних</w:t>
      </w:r>
      <w:r w:rsidR="007527BD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послуг, розроблених іншим туроператором. Однак, відповідно до Закону</w:t>
      </w:r>
      <w:r w:rsidR="007527BD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України «Про внесення змін до закону «Про туризм» дані підприємства не</w:t>
      </w:r>
      <w:r w:rsidR="007527BD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повинні одержувати ліцензії ні на туроператорську, ні на турагентську</w:t>
      </w:r>
      <w:r w:rsidR="007527BD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 xml:space="preserve">діяльність. Отже, для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lastRenderedPageBreak/>
        <w:t>заняття наданням послуг з екскурсійного</w:t>
      </w:r>
      <w:r w:rsidR="007527BD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обслуговування достатнім буде реєстрації як суб’єкта підприємницької</w:t>
      </w:r>
      <w:r w:rsidR="007527BD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діяльності.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Крім того, екскурсійні фірми, що прагнуть розширити коло своїх</w:t>
      </w:r>
      <w:r w:rsidR="007527BD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комерційних операцій із метою збільшення товарообігу, займаються також</w:t>
      </w:r>
      <w:r w:rsidR="007527BD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наданням додаткових або так званих супутніх послуг: продаж квитків на</w:t>
      </w:r>
      <w:r w:rsidR="007527BD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культурно-видовищні заходи, путівників, карт, консультаційних і</w:t>
      </w:r>
      <w:r w:rsidR="007527BD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транспортних послуг тощо.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Отже, діяльність екскурсійних підприємств представлена: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1) екскурсійним туроперейтингом: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розробка екскурсій (до 1 доби);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2) турагентською діяльністю: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продаж власних екскурсійних продуктів;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продаж екскурсійних продуктів інших операторів;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3) наданням додаткових послуг.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Функціональні напрями роботи з організації надання екскурсійних</w:t>
      </w:r>
    </w:p>
    <w:p w:rsid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  <w:lang w:val="uk-UA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послуг на туристському підприємстві схематично подані на рисунку 1.3.</w:t>
      </w:r>
    </w:p>
    <w:p w:rsidR="007527BD" w:rsidRPr="007527BD" w:rsidRDefault="007527BD" w:rsidP="0019356A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eastAsia="TimesNewRomanPSMT" w:hAnsi="Times New Roman" w:cs="Times New Roman"/>
          <w:sz w:val="28"/>
          <w:szCs w:val="28"/>
          <w:lang w:val="uk-UA"/>
        </w:rPr>
      </w:pPr>
      <w:r>
        <w:rPr>
          <w:noProof/>
          <w:lang w:eastAsia="ru-RU"/>
        </w:rPr>
        <w:drawing>
          <wp:inline distT="0" distB="0" distL="0" distR="0">
            <wp:extent cx="5348442" cy="3491345"/>
            <wp:effectExtent l="0" t="0" r="508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 cstate="print"/>
                    <a:srcRect l="15605" t="11388" r="12371" b="4982"/>
                    <a:stretch/>
                  </pic:blipFill>
                  <pic:spPr bwMode="auto">
                    <a:xfrm>
                      <a:off x="0" y="0"/>
                      <a:ext cx="5352681" cy="349411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74FEC" w:rsidRDefault="007527BD" w:rsidP="0019356A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eastAsia="TimesNewRomanPSMT" w:hAnsi="Times New Roman" w:cs="Times New Roman"/>
          <w:sz w:val="28"/>
          <w:szCs w:val="28"/>
          <w:lang w:val="uk-UA"/>
        </w:rPr>
      </w:pPr>
      <w:r>
        <w:rPr>
          <w:rFonts w:ascii="Times New Roman" w:eastAsia="TimesNewRomanPSMT" w:hAnsi="Times New Roman" w:cs="Times New Roman"/>
          <w:sz w:val="28"/>
          <w:szCs w:val="28"/>
        </w:rPr>
        <w:t>Рис</w:t>
      </w:r>
      <w:r>
        <w:rPr>
          <w:rFonts w:ascii="Times New Roman" w:eastAsia="TimesNewRomanPSMT" w:hAnsi="Times New Roman" w:cs="Times New Roman"/>
          <w:sz w:val="28"/>
          <w:szCs w:val="28"/>
          <w:lang w:val="uk-UA"/>
        </w:rPr>
        <w:t>.</w:t>
      </w:r>
      <w:r w:rsidR="00D74FEC" w:rsidRPr="00D74FEC">
        <w:rPr>
          <w:rFonts w:ascii="Times New Roman" w:eastAsia="TimesNewRomanPSMT" w:hAnsi="Times New Roman" w:cs="Times New Roman"/>
          <w:sz w:val="28"/>
          <w:szCs w:val="28"/>
        </w:rPr>
        <w:t xml:space="preserve"> 1.3 – Схема функціональних напрямків роботи з організації надання</w:t>
      </w:r>
      <w:r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="00D74FEC" w:rsidRPr="00D74FEC">
        <w:rPr>
          <w:rFonts w:ascii="Times New Roman" w:eastAsia="TimesNewRomanPSMT" w:hAnsi="Times New Roman" w:cs="Times New Roman"/>
          <w:sz w:val="28"/>
          <w:szCs w:val="28"/>
        </w:rPr>
        <w:t>екскурсійних послуг на туристському підприємстві</w:t>
      </w:r>
    </w:p>
    <w:p w:rsidR="007527BD" w:rsidRPr="007527BD" w:rsidRDefault="007527BD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  <w:lang w:val="uk-UA"/>
        </w:rPr>
      </w:pP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b/>
          <w:bCs/>
          <w:i/>
          <w:iCs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b/>
          <w:bCs/>
          <w:i/>
          <w:iCs/>
          <w:sz w:val="28"/>
          <w:szCs w:val="28"/>
        </w:rPr>
        <w:t>Дослідження ринку екскурсійних послуг (екскурсійний маркетинг).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Використання маркетингових механізмів дуже потрібно в екскурсійній</w:t>
      </w:r>
      <w:r w:rsidR="007527BD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діяльності через трудомісткість і наукомісткість такого виду послуги, як</w:t>
      </w:r>
      <w:r w:rsidR="007527BD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екскурсія, що спричиняє неможливість нескінченного розширення переліку</w:t>
      </w:r>
      <w:r w:rsidR="007527BD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екскурсійної тематики на підприємстві. Сфокусувати свої зусилля,</w:t>
      </w:r>
      <w:r w:rsidR="007527BD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розробити мінімально необхідний пакет екскурсійних послуг та правильно</w:t>
      </w:r>
      <w:r w:rsidR="007527BD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визначити напрями його подальшого вдосконалення та розширення –</w:t>
      </w:r>
      <w:r w:rsidR="007527BD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головні завдання маркетингу на туристсько-екскурсійному підприємстві.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lastRenderedPageBreak/>
        <w:t>Під маркетингом розуміється така система внутрішньофірмового</w:t>
      </w:r>
      <w:r w:rsidR="007527BD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керування, що спрямована на вивчення та облік попиту й вимог ринку для</w:t>
      </w:r>
      <w:r w:rsidR="007527BD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орієнтації виробничої діяльності на випуск конкурентоспроможних видів</w:t>
      </w:r>
      <w:r w:rsidR="007527BD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продукції.</w:t>
      </w:r>
    </w:p>
    <w:p w:rsidR="00D74FEC" w:rsidRPr="007527BD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  <w:lang w:val="uk-UA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Маркетинг як управлінська діяльність фірми передбачає:</w:t>
      </w:r>
      <w:r w:rsidR="007527BD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вивчення попиту (поточного й перспективного) на певний продукт і</w:t>
      </w:r>
      <w:r w:rsidR="007527BD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послуги на певному ринку (або його сегменті), вимог споживачів до якості,</w:t>
      </w:r>
      <w:r w:rsidR="007527BD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новизні, корисності, рівня ціни, а також вивчення можливих каналів збуту;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складання з огляду на ринковий попит програми маркетингу стосовно</w:t>
      </w:r>
      <w:r w:rsidR="007527BD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продукту (або групі продуктів), в якій розглядаються можливі витрати</w:t>
      </w:r>
      <w:r w:rsidR="007527BD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виробництва певного продукту, враховуються необхідні капіталовкладення,</w:t>
      </w:r>
      <w:r w:rsidR="007527BD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витрати (виробничі, збутові, на рекламу), транспортні видатки тощо;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установлення верхньої межі ціни продукту й рентабельності його</w:t>
      </w:r>
      <w:r w:rsidR="007527BD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виробництва;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визначення певного результату господарської діяльності фірми.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На підставі програми маркетингу ведеться постійний пошук нових</w:t>
      </w:r>
      <w:r w:rsidR="007527BD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цільових ринків, споживачів, видів продукції.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Особливості екскурсійного маркетингу: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важливішим є не стільки стимулювання попиту, скільки спрямування</w:t>
      </w:r>
      <w:r w:rsidR="007527BD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його в потрібне русло;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великого значення набуває старанність розробки диференційованих</w:t>
      </w:r>
      <w:r w:rsidR="007527BD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екскурсійних програм;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у процесі керування маркетингом варто брати до уваги не тільки</w:t>
      </w:r>
      <w:r w:rsidR="007527BD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матеріальні аспекти, але й психологію, духовно-емоційний стан, місцеві й</w:t>
      </w:r>
      <w:r w:rsidR="007527BD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регіональні особливості споживача;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важливим є комунікаційний аспект роботи з клієнтами як для їхнього</w:t>
      </w:r>
      <w:r w:rsidR="007527BD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утримання, так і для контролю якості обслуговування;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є можливість координації маркетингу учасників ринку туристсько-екскурсійних послуг.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Як вже зазначалося, провідним завданням екскурсійного маркетингу є</w:t>
      </w:r>
      <w:r w:rsidR="007527BD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формування продуктового асортименту – набору екскурсій, пропонованих</w:t>
      </w:r>
      <w:r w:rsidR="007527BD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для реалізації на певному підприємстві. Загалом, асортимент охоплює різні</w:t>
      </w:r>
      <w:r w:rsidR="007527BD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види товарів, які зі свого боку поділяються на асортиментні групи, які</w:t>
      </w:r>
      <w:r w:rsidR="007527BD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відрізняються за функціональними особливостями, ціною та якістю. Кожна</w:t>
      </w:r>
      <w:r w:rsidR="007527BD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група складається з асортиментних позицій. Асортимент підприємства</w:t>
      </w:r>
      <w:r w:rsidR="007527BD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характеризується широтою, тобто кількістю асортиментних груп, глибиною,</w:t>
      </w:r>
      <w:r w:rsidR="007527BD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тобто кількістю позицій у кожній асортиментній групі, спільністю між</w:t>
      </w:r>
      <w:r w:rsidR="007527BD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різними асортиментними групами.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Формування асортименту передбачає такі стадії: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маркетингове дослідження товарів і ринків, при цьому визначається</w:t>
      </w:r>
      <w:r w:rsidR="007527BD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місткість, кон'юнктура ринку (кількісні показники), потреби покупців,</w:t>
      </w:r>
      <w:r w:rsidR="007527BD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аналізуються способи використання товарів й інші особливості купівельної</w:t>
      </w:r>
      <w:r w:rsidR="007527BD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поведінки (якісні характеристики), дослідження власних товарів і товарів</w:t>
      </w:r>
      <w:r w:rsidR="007527BD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конкурентів (оцінка і порівняння);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формування базового товарного асортименту (БТА);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lastRenderedPageBreak/>
        <w:t>– розгляд пропозицій про створення нових продуктів, про вдосконалення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наявних, про нові сфери застосування товару;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здійснюється вирішення питань, які продукти додати в асортимент, а</w:t>
      </w:r>
      <w:r w:rsidR="007527BD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які виключити, і чи потрібно проводити диверсифікацію виробництва;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проводиться оцінка економічних характеристик товарів, що входять у</w:t>
      </w:r>
      <w:r w:rsidR="007527BD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БТА, здійснюється розробка специфікацій, розрахунок собівартості, ціни,</w:t>
      </w:r>
      <w:r w:rsidR="007527BD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рентабельність, обсяг виробництва, трудомісткість, тривалість освоєння</w:t>
      </w:r>
      <w:r w:rsidR="007527BD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капітальних вкладень;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тестування, тобто випробування продуктів зважаючи на думку</w:t>
      </w:r>
      <w:r w:rsidR="007527BD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споживачів.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Рейтинг кожного товару, включеного в БТА визначається шляхом</w:t>
      </w:r>
      <w:r w:rsidR="007527BD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ранжирування або бальної оцінки за цільовими економічними</w:t>
      </w:r>
      <w:r w:rsidR="007527BD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характеристиками.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Функцію цільових характеристик можуть виконувати: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рентабельність;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чистий прибуток;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формування і відбір переважних варіантів товарного асортименту</w:t>
      </w:r>
      <w:r w:rsidR="007527BD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зважаючи на рейтинг і обмеження (виробничої потужності, об’єму капітальних</w:t>
      </w:r>
      <w:r w:rsidR="007527BD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вкладень, чисельності працівників тощо). Переважним варіантом товарного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асортименту варто вважати номенклатурні позиції, що мають найвищий</w:t>
      </w:r>
      <w:r w:rsidR="007527BD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рейтинг за вибраним показником ранжирування в умовах заданих ресурсних</w:t>
      </w:r>
      <w:r w:rsidR="007527BD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обмежень;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розробка рекомендацій для виробництва відповідно до результатів</w:t>
      </w:r>
      <w:r w:rsidR="007527BD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тестування якості, ціни, тривалості пізнавальної цінності тощо.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Пропозиція є головним компонентом туристського ринку, що виражає</w:t>
      </w:r>
      <w:r w:rsidR="007527BD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відношення його суб’єктів до певного обсягу й асортиментів туристсько-екскурсійних продуктів і послуг, які в певний час, з певним рівнем цін</w:t>
      </w:r>
      <w:r w:rsidR="007527BD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перебувають на ринку або можуть бути пропоновані на ринок.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До особливостей екскурсійної пропозиції належать спеціалізація</w:t>
      </w:r>
      <w:r w:rsidR="007527BD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послуг і тематичність продукту. Спеціалізація послуг є необхідною формою</w:t>
      </w:r>
      <w:r w:rsidR="007527BD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для розширення й зміцнення позицій екскурсійного бізнесу шляхом</w:t>
      </w:r>
      <w:r w:rsidR="007527BD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удосконалення якості продукту й послуг, забезпечення цілісності й повноти</w:t>
      </w:r>
      <w:r w:rsidR="007527BD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процесу задоволення потреб екскурсантів.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Вдало продуманий асортимент є результатом послідовної продуктової</w:t>
      </w:r>
      <w:r w:rsidR="007527BD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політики і закладає підвалини ринкового успіху туристсько-екскурсійних</w:t>
      </w:r>
      <w:r w:rsidR="007527BD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підприємств. Якісні та споживчі характеристики екскурсійних послуг</w:t>
      </w:r>
      <w:r w:rsidR="007527BD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суттєво змінюються впродовж усього існування її на ринку, що</w:t>
      </w:r>
      <w:r w:rsidR="007527BD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проявляється в існуванні життєвого циклу екскурсійної послуги, на який</w:t>
      </w:r>
      <w:r w:rsidR="007527BD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необхідно зважати під час планування номенклатури екскурсій. Особливо</w:t>
      </w:r>
      <w:r w:rsidR="007527BD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це актуально у сучасних умовах, коли зміни туристсько-екскурсійних</w:t>
      </w:r>
      <w:r w:rsidR="007527BD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послуг на ринку відбуваються досить швидко, важливо мати можливість</w:t>
      </w:r>
      <w:r w:rsidR="007527BD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запропонувати покупцеві різноманітніший асортимент продукції, краще й</w:t>
      </w:r>
      <w:r w:rsidR="007527BD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повніше задовольняючі зростаючі запити клієнтів.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lastRenderedPageBreak/>
        <w:t>Для підбору вдалого асортименту необхідно чітко відрізняти всі</w:t>
      </w:r>
      <w:r w:rsidR="007527BD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категорії асортиментної політики. По-перше, вид продукції – це кінцевий</w:t>
      </w:r>
      <w:r w:rsidR="007527BD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продукт виробництва, для туристсько-екскурсійної фірми це екскурсія. По-друге, підвиди виділяються за функціональними особливостями, рівнем</w:t>
      </w:r>
      <w:r w:rsidR="007527BD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якості, ціною. По-третє, модифікація та марки.</w:t>
      </w:r>
    </w:p>
    <w:p w:rsid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  <w:lang w:val="uk-UA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З позиції наведеного підходу й існуючої класифікації екскурсій</w:t>
      </w:r>
      <w:r w:rsidR="007527BD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асортимент екскурсійних послуг на туристсько-екскурсійних</w:t>
      </w:r>
      <w:r w:rsidR="007527BD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підприємствах формується за категоріями наведеними на рисунку 1.4.</w:t>
      </w:r>
    </w:p>
    <w:p w:rsidR="008B66A2" w:rsidRPr="008B66A2" w:rsidRDefault="008B66A2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  <w:lang w:val="uk-UA"/>
        </w:rPr>
      </w:pPr>
      <w:r>
        <w:rPr>
          <w:noProof/>
          <w:lang w:eastAsia="ru-RU"/>
        </w:rPr>
        <w:drawing>
          <wp:inline distT="0" distB="0" distL="0" distR="0">
            <wp:extent cx="4085111" cy="4160415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 cstate="print"/>
                    <a:srcRect l="26008" t="12811" r="30578" b="8540"/>
                    <a:stretch/>
                  </pic:blipFill>
                  <pic:spPr bwMode="auto">
                    <a:xfrm>
                      <a:off x="0" y="0"/>
                      <a:ext cx="4088350" cy="416371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B66A2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  <w:lang w:val="uk-UA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Рис</w:t>
      </w:r>
      <w:r w:rsidR="008B66A2">
        <w:rPr>
          <w:rFonts w:ascii="Times New Roman" w:eastAsia="TimesNewRomanPSMT" w:hAnsi="Times New Roman" w:cs="Times New Roman"/>
          <w:sz w:val="28"/>
          <w:szCs w:val="28"/>
          <w:lang w:val="uk-UA"/>
        </w:rPr>
        <w:t>.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 xml:space="preserve"> 1.4 – Формування асортименту екскурсійних послуг</w:t>
      </w:r>
      <w:r w:rsidR="008B66A2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</w:p>
    <w:p w:rsidR="008B66A2" w:rsidRDefault="008B66A2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  <w:lang w:val="uk-UA"/>
        </w:rPr>
      </w:pP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На асортимент екскурсійних послуг впливають: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поява нових екскурсійних об’єктів та проходження видатних подій;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оновлення товарного асортименту фірмами-конкурентами;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зміни у попиті на продукцію зумовлені зміною ціннісних орієнтирів й</w:t>
      </w:r>
      <w:r w:rsidR="008B66A2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інтересів суспільства.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Практика показує, що на туристсько-екскурсійних підприємствах</w:t>
      </w:r>
      <w:r w:rsidR="008B66A2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використовується не повний комплекс маркетингу, а тільки певні його</w:t>
      </w:r>
      <w:r w:rsidR="008B66A2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частини. Для новостворюваного підприємства до початку екскурсійної</w:t>
      </w:r>
      <w:r w:rsidR="008B66A2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діяльності варто обмежитися дослідженням ринку екскурсійних послуг</w:t>
      </w:r>
      <w:r w:rsidR="008B66A2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певного регіону й розробити на його основі власний пакет екскурсійних</w:t>
      </w:r>
      <w:r w:rsidR="008B66A2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послуг.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b/>
          <w:bCs/>
          <w:i/>
          <w:iCs/>
          <w:sz w:val="28"/>
          <w:szCs w:val="28"/>
        </w:rPr>
        <w:t xml:space="preserve">Створення екскурсій.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У процесі підготовки нової екскурсії, з огляду</w:t>
      </w:r>
      <w:r w:rsidR="008B66A2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на практику роботи екскурсійних установ, склалася певна послідовність</w:t>
      </w:r>
      <w:r w:rsidR="008B66A2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етапів роботи.</w:t>
      </w:r>
    </w:p>
    <w:p w:rsidR="00D74FEC" w:rsidRPr="008B66A2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  <w:lang w:val="uk-UA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lastRenderedPageBreak/>
        <w:t>Процес створення нової екскурсії, від народження ідеї нової</w:t>
      </w:r>
      <w:r w:rsidR="008B66A2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екскурсійної теми до реалізації екскурсії споживачам, більшістю</w:t>
      </w:r>
      <w:r w:rsidR="008B66A2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екскурсознавців, незалежно від тематики та виду, розподіляється на три</w:t>
      </w:r>
      <w:r w:rsidR="008B66A2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основні етапи, до того ж кожний із них в свою чергу вміщує певні види</w:t>
      </w:r>
      <w:r w:rsidR="008B66A2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робіт</w:t>
      </w:r>
      <w:r w:rsidR="008B66A2">
        <w:rPr>
          <w:rFonts w:ascii="Times New Roman" w:eastAsia="TimesNewRomanPSMT" w:hAnsi="Times New Roman" w:cs="Times New Roman"/>
          <w:sz w:val="28"/>
          <w:szCs w:val="28"/>
          <w:lang w:val="uk-UA"/>
        </w:rPr>
        <w:t>.</w:t>
      </w:r>
    </w:p>
    <w:p w:rsid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  <w:lang w:val="uk-UA"/>
        </w:rPr>
      </w:pPr>
      <w:r w:rsidRPr="002244EE">
        <w:rPr>
          <w:rFonts w:ascii="Times New Roman" w:eastAsia="TimesNewRomanPSMT" w:hAnsi="Times New Roman" w:cs="Times New Roman"/>
          <w:sz w:val="28"/>
          <w:szCs w:val="28"/>
          <w:lang w:val="uk-UA"/>
        </w:rPr>
        <w:t>Створення привабливих екскурсій є найважливішим завданням</w:t>
      </w:r>
      <w:r w:rsidR="008B66A2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2244EE">
        <w:rPr>
          <w:rFonts w:ascii="Times New Roman" w:eastAsia="TimesNewRomanPSMT" w:hAnsi="Times New Roman" w:cs="Times New Roman"/>
          <w:sz w:val="28"/>
          <w:szCs w:val="28"/>
          <w:lang w:val="uk-UA"/>
        </w:rPr>
        <w:t>туристсько-екскурсійного підприємства. Успішне виконання цього завдання</w:t>
      </w:r>
      <w:r w:rsidR="008B66A2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2244EE">
        <w:rPr>
          <w:rFonts w:ascii="Times New Roman" w:eastAsia="TimesNewRomanPSMT" w:hAnsi="Times New Roman" w:cs="Times New Roman"/>
          <w:sz w:val="28"/>
          <w:szCs w:val="28"/>
          <w:lang w:val="uk-UA"/>
        </w:rPr>
        <w:t>потребує злагодженої роботи усього колективу підприємства та підприємств-постачальників, врахування диференційованого підходу до обслуговування</w:t>
      </w:r>
      <w:r w:rsidR="008B66A2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2244EE">
        <w:rPr>
          <w:rFonts w:ascii="Times New Roman" w:eastAsia="TimesNewRomanPSMT" w:hAnsi="Times New Roman" w:cs="Times New Roman"/>
          <w:sz w:val="28"/>
          <w:szCs w:val="28"/>
          <w:lang w:val="uk-UA"/>
        </w:rPr>
        <w:t>різних груп екскурсантів (вивчення та врахування споживчих якостей і</w:t>
      </w:r>
      <w:r w:rsidR="008B66A2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2244EE">
        <w:rPr>
          <w:rFonts w:ascii="Times New Roman" w:eastAsia="TimesNewRomanPSMT" w:hAnsi="Times New Roman" w:cs="Times New Roman"/>
          <w:sz w:val="28"/>
          <w:szCs w:val="28"/>
          <w:lang w:val="uk-UA"/>
        </w:rPr>
        <w:t>властивостей турпродукту, з виявленням найпривабливіших сторін для різного</w:t>
      </w:r>
      <w:r w:rsidR="008B66A2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2244EE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контингенту обслугованих).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Ефективне виконання цієї роботи є основою</w:t>
      </w:r>
      <w:r w:rsidR="008B66A2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стійкого положення підприємства на ринку екскурсійних послуг.</w:t>
      </w:r>
    </w:p>
    <w:p w:rsidR="008B66A2" w:rsidRPr="008B66A2" w:rsidRDefault="008B66A2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  <w:lang w:val="uk-UA"/>
        </w:rPr>
      </w:pPr>
    </w:p>
    <w:p w:rsidR="00D74FEC" w:rsidRPr="008B66A2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  <w:lang w:val="uk-UA"/>
        </w:rPr>
      </w:pPr>
      <w:r w:rsidRPr="002244EE">
        <w:rPr>
          <w:rFonts w:ascii="Times New Roman" w:eastAsia="TimesNewRomanPSMT" w:hAnsi="Times New Roman" w:cs="Times New Roman"/>
          <w:b/>
          <w:bCs/>
          <w:i/>
          <w:iCs/>
          <w:sz w:val="28"/>
          <w:szCs w:val="28"/>
          <w:lang w:val="uk-UA"/>
        </w:rPr>
        <w:t>Підготовка екскурсовода</w:t>
      </w:r>
      <w:r w:rsidRPr="002244EE">
        <w:rPr>
          <w:rFonts w:ascii="Times New Roman" w:eastAsia="TimesNewRomanPSMT" w:hAnsi="Times New Roman" w:cs="Times New Roman"/>
          <w:b/>
          <w:bCs/>
          <w:sz w:val="28"/>
          <w:szCs w:val="28"/>
          <w:lang w:val="uk-UA"/>
        </w:rPr>
        <w:t xml:space="preserve">. </w:t>
      </w:r>
      <w:r w:rsidRPr="002244EE">
        <w:rPr>
          <w:rFonts w:ascii="Times New Roman" w:eastAsia="TimesNewRomanPSMT" w:hAnsi="Times New Roman" w:cs="Times New Roman"/>
          <w:sz w:val="28"/>
          <w:szCs w:val="28"/>
          <w:lang w:val="uk-UA"/>
        </w:rPr>
        <w:t>До проведення екскурсії допускаються</w:t>
      </w:r>
      <w:r w:rsidR="008B66A2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2244EE">
        <w:rPr>
          <w:rFonts w:ascii="Times New Roman" w:eastAsia="TimesNewRomanPSMT" w:hAnsi="Times New Roman" w:cs="Times New Roman"/>
          <w:sz w:val="28"/>
          <w:szCs w:val="28"/>
          <w:lang w:val="uk-UA"/>
        </w:rPr>
        <w:t>особи, які мають спеціальну підготовку, підтверджену свідоцтвом</w:t>
      </w:r>
      <w:r w:rsidR="008B66A2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2244EE">
        <w:rPr>
          <w:rFonts w:ascii="Times New Roman" w:eastAsia="TimesNewRomanPSMT" w:hAnsi="Times New Roman" w:cs="Times New Roman"/>
          <w:sz w:val="28"/>
          <w:szCs w:val="28"/>
          <w:lang w:val="uk-UA"/>
        </w:rPr>
        <w:t>державного зразка про присвоєння кваліфікації екскурсовода, володіють</w:t>
      </w:r>
      <w:r w:rsidR="008B66A2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2244EE">
        <w:rPr>
          <w:rFonts w:ascii="Times New Roman" w:eastAsia="TimesNewRomanPSMT" w:hAnsi="Times New Roman" w:cs="Times New Roman"/>
          <w:sz w:val="28"/>
          <w:szCs w:val="28"/>
          <w:lang w:val="uk-UA"/>
        </w:rPr>
        <w:t>необхідними знаннями, навичками і вміннями та склали індивідуальний</w:t>
      </w:r>
      <w:r w:rsidR="008B66A2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2244EE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текст за темою екскурсії.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Для організації надання екскурсійних послуг</w:t>
      </w:r>
      <w:r w:rsidR="008B66A2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туристсько-екскурсійні підприємства можуть мати штатних екскурсоводів</w:t>
      </w:r>
      <w:r w:rsidR="008B66A2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або залучати їх до роботи на умовах трудових угод.</w:t>
      </w:r>
      <w:r w:rsidR="008B66A2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b/>
          <w:bCs/>
          <w:i/>
          <w:iCs/>
          <w:sz w:val="28"/>
          <w:szCs w:val="28"/>
        </w:rPr>
        <w:t xml:space="preserve">Реклама.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Реклама є найважливішим інструментом роботи фірми в</w:t>
      </w:r>
      <w:r w:rsidR="008B66A2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сучасних умовах. Особливо це актуально при доволі високому рівні</w:t>
      </w:r>
      <w:r w:rsidR="008B66A2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конкуренції на ринку екскурсійних послуг. Для екскурсійної діяльності</w:t>
      </w:r>
      <w:r w:rsidR="008B66A2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рекомендується використовувати методи особистих рекламних звернень до</w:t>
      </w:r>
      <w:r w:rsidR="008B66A2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потенційних організацій-споживачів екскурсійних послуг й</w:t>
      </w:r>
      <w:r w:rsidR="008B66A2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використовувати традиційні види реклами.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b/>
          <w:bCs/>
          <w:i/>
          <w:iCs/>
          <w:sz w:val="28"/>
          <w:szCs w:val="28"/>
        </w:rPr>
        <w:t xml:space="preserve">Комунікаційна діяльність.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Комунікаційна діяльність з організації</w:t>
      </w:r>
      <w:r w:rsidR="008B66A2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екскурсійного обслуговування складається із: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1) роботи із замовниками;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2) роботи з постачальниками й посередниками з надання екскурсійних</w:t>
      </w:r>
      <w:r w:rsidR="008B66A2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послуг;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3) документального оформлення взаємин.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У роботі із замовниками туристські підприємства під час надання</w:t>
      </w:r>
      <w:r w:rsidR="008B66A2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екскурсійних послуг повинні керуватися вимогами чинного законодавства і</w:t>
      </w:r>
      <w:r w:rsidR="008B66A2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державних стандартів.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Так, згідно з діючим туристським законодавством під час надання</w:t>
      </w:r>
      <w:r w:rsidR="008B66A2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екскурсійних послуг туристсько-екскурсійній організації необхідно укласти</w:t>
      </w:r>
      <w:r w:rsidR="008B66A2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договір на екскурсійне обслуговування і забезпечити обов’язкове</w:t>
      </w:r>
      <w:r w:rsidR="008B66A2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страхування екскурсантів (медичне й від нещасного випадку). Страхування</w:t>
      </w:r>
      <w:r w:rsidR="008B66A2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екскурсантів (медичне та від нещасного випадку) є обов’язковим і</w:t>
      </w:r>
      <w:r w:rsidR="008B66A2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забезпечується суб’єктами туристичної діяльності на підставі угод зі</w:t>
      </w:r>
      <w:r w:rsidR="008B66A2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страховиками. Договором страхування повинні передбачатися надання</w:t>
      </w:r>
      <w:r w:rsidR="008B66A2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медичної допомоги й відшкодування їхніх витрат у пазі настання</w:t>
      </w:r>
      <w:r w:rsidR="008B66A2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страхового випадку безпосередньо в місці тимчасового перебування.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lastRenderedPageBreak/>
        <w:t>Інформація про умови обов’язкового страхування має бути доведена до</w:t>
      </w:r>
      <w:r w:rsidR="008B66A2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відома екскурсанта до укладення договору на екскурсійне обслуговування.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Компенсація шкоди, заподіяної життю чи здоров’ю туриста або його майну,</w:t>
      </w:r>
      <w:r w:rsidR="008B66A2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проводиться у встановленому порядку.</w:t>
      </w:r>
    </w:p>
    <w:p w:rsid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  <w:lang w:val="uk-UA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Взаємовідносини туристсько-екскурсійних підприємств із</w:t>
      </w:r>
      <w:r w:rsidR="008B66A2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замовниками будуються на підставі договорів.</w:t>
      </w:r>
    </w:p>
    <w:p w:rsidR="00B62E49" w:rsidRPr="00B62E49" w:rsidRDefault="00B62E49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  <w:lang w:val="uk-UA"/>
        </w:rPr>
      </w:pP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i/>
          <w:iCs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i/>
          <w:iCs/>
          <w:sz w:val="28"/>
          <w:szCs w:val="28"/>
        </w:rPr>
        <w:t>Договір на екскурсійне обслуговування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Відповідно до договору на екскурсійне обслуговування одна сторона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(суб’єкт, що здійснює туристичну діяльність) за встановлену договором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плату зобов’язується надати за замовленням іншої сторони (екскурсанта)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обслуговування, істотною частиною якого є послуги екскурсовода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(гіда-перекладача) загальною тривалістю не більше 24 годин, які не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включають у себе послуги з розміщенням.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Договір на екскурсійне обслуговування укладається за правилами,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визначеними цивільним законодавством, у тому числі шляхом видачі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ваучера.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Загальні положення про договір на надання послуг застосовуються до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договору на екскурсійне обслуговування, якщо інше не передбачено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законом та не суперечить суті зобов’язання.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Підприємство або особа-підприємець, яка надає екскурсійні послуги,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зобов’язана до укладення договору на екскурсійне обслуговування надати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екскурсанту необхідну і достовірну інформацію щодо екскурсійного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обслуговування, його видів і особливостей, кваліфікації екскурсовода, про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порядок і строки оплати екскурсійних послуг, а також надати екскурсанту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на його прохання іншу інформацію з питань екскурсійного обслуговування.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Відповідальність сторін за невиконання, неналежне виконання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зобов’язань відповідно до договору на екскурсійне обслуговування, порядок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припинення договору на екскурсійне обслуговування визначаються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відповідно до цивільного законодавства та законодавства з питань захисту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прав споживачів.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Договір на екскурсійне обслуговування передбачає: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визначення виду екскурсійної послуги (екскурсійний супровід,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стандартна оглядова екскурсія, тематична екскурсія, екскурсія за спеціальною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програмою на замовлення, екскурсійне обслуговування з гідом-перекладачем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тощо);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мінімальну та максимальну кількість екскурсантів у групі;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порядок оплати послуг туристсько-екскурсійного підприємства;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терміни проведення екскурсії;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місця початку і закінчення екскурсії;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місця зустрічі та повернення (висадки) групи;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мова екскурсійного обслуговування;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відповідальність сторін за відмову від надання/отримання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екскурсійного обслуговування, та терміни ануляції замовлення;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lastRenderedPageBreak/>
        <w:t>– терміни очікування транспорту та екскурсантів у разі запізнення і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відповідні дії керівника екскурсійної групи, екскурсовода;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форс-мажорні обставини.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Права та обов’язки суб’єктів туристичної діяльності, які надають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екскурсійні послуги: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виробляти й реалізовувати екскурсійні послуги згідно із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законодавством;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на отримання в установленому порядку інформації, необхідної для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здійснення їхньої діяльності, в органах державної влади та органах місцевого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самоврядування;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визначати та оприлюднювати шляхом опублікування загальні умови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типового (публічного) договору на надання екскурсійних послуг;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визначати мінімальну кількість екскурсантів у групі.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Суб’єкти туристичної діяльності зобов’язані: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залучати до надання екскурсійних послуг осіб, які відповідають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встановленим законодавством відповідним кваліфікаційним вимогам;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надавати екскурсантам необхідну і достовірну інформацію про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послуги, права, обов’язки та правила поведінки, умови страхування, порядок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відшкодування завданих збитків, умови відмови від послуг, правила візового,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митного режиму, перетинання державного кордону та іншу інформацію;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надавати екскурсійні послуги в обсягах та в терміни, обумовлені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договором;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виконувати вимоги щодо забезпечення безпеки екскурсантів і туристів,охорони туристичних ресурсів України та довкілля;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вести облікову та іншу визначену законодавством документацію,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надавати в установленому порядку бухгалтерську та статистичну звітність;</w:t>
      </w:r>
    </w:p>
    <w:p w:rsidR="00D74FEC" w:rsidRPr="00B62E49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  <w:lang w:val="uk-UA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відшкодовувати в установленому порядку збитки, завдані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екскурсантам, іншим особам та довкіллю.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</w:p>
    <w:p w:rsidR="00D74FEC" w:rsidRPr="002244EE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  <w:lang w:val="uk-UA"/>
        </w:rPr>
      </w:pPr>
      <w:r w:rsidRPr="002244EE">
        <w:rPr>
          <w:rFonts w:ascii="Times New Roman" w:eastAsia="TimesNewRomanPSMT" w:hAnsi="Times New Roman" w:cs="Times New Roman"/>
          <w:sz w:val="28"/>
          <w:szCs w:val="28"/>
          <w:lang w:val="uk-UA"/>
        </w:rPr>
        <w:t>Екскурсанти мають право на:</w:t>
      </w:r>
    </w:p>
    <w:p w:rsidR="00D74FEC" w:rsidRPr="002244EE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  <w:lang w:val="uk-UA"/>
        </w:rPr>
      </w:pPr>
      <w:r w:rsidRPr="002244EE">
        <w:rPr>
          <w:rFonts w:ascii="Times New Roman" w:eastAsia="TimesNewRomanPSMT" w:hAnsi="Times New Roman" w:cs="Times New Roman"/>
          <w:sz w:val="28"/>
          <w:szCs w:val="28"/>
          <w:lang w:val="uk-UA"/>
        </w:rPr>
        <w:t>– необхідну і достовірну інформацію про підприємство-організатора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2244EE">
        <w:rPr>
          <w:rFonts w:ascii="Times New Roman" w:eastAsia="TimesNewRomanPSMT" w:hAnsi="Times New Roman" w:cs="Times New Roman"/>
          <w:sz w:val="28"/>
          <w:szCs w:val="28"/>
          <w:lang w:val="uk-UA"/>
        </w:rPr>
        <w:t>екскурсійного обслуговування; інформації, що передує укладенню договору на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2244EE">
        <w:rPr>
          <w:rFonts w:ascii="Times New Roman" w:eastAsia="TimesNewRomanPSMT" w:hAnsi="Times New Roman" w:cs="Times New Roman"/>
          <w:sz w:val="28"/>
          <w:szCs w:val="28"/>
          <w:lang w:val="uk-UA"/>
        </w:rPr>
        <w:t>екскурсійне обслуговування; про правила в’їзду до країни (місця) тимчасового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2244EE">
        <w:rPr>
          <w:rFonts w:ascii="Times New Roman" w:eastAsia="TimesNewRomanPSMT" w:hAnsi="Times New Roman" w:cs="Times New Roman"/>
          <w:sz w:val="28"/>
          <w:szCs w:val="28"/>
          <w:lang w:val="uk-UA"/>
        </w:rPr>
        <w:t>перебування, а також виїзду з країни (місця) тимчасового перебування і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2244EE">
        <w:rPr>
          <w:rFonts w:ascii="Times New Roman" w:eastAsia="TimesNewRomanPSMT" w:hAnsi="Times New Roman" w:cs="Times New Roman"/>
          <w:sz w:val="28"/>
          <w:szCs w:val="28"/>
          <w:lang w:val="uk-UA"/>
        </w:rPr>
        <w:t>перебування там, про звичаї місцевого населення, пам’ятки природи, історії,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2244EE">
        <w:rPr>
          <w:rFonts w:ascii="Times New Roman" w:eastAsia="TimesNewRomanPSMT" w:hAnsi="Times New Roman" w:cs="Times New Roman"/>
          <w:sz w:val="28"/>
          <w:szCs w:val="28"/>
          <w:lang w:val="uk-UA"/>
        </w:rPr>
        <w:t>культури та інші об’єкти показу, що знаходяться під особливою охороною, стан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2244EE">
        <w:rPr>
          <w:rFonts w:ascii="Times New Roman" w:eastAsia="TimesNewRomanPSMT" w:hAnsi="Times New Roman" w:cs="Times New Roman"/>
          <w:sz w:val="28"/>
          <w:szCs w:val="28"/>
          <w:lang w:val="uk-UA"/>
        </w:rPr>
        <w:t>навколишнього середовища;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отримання туристичних послуг, передбачених договором;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особисту безпеку, захист життя, здоров’я, прав споживача, та його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майна;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відшкодування матеріальних і моральних збитків у разі невиконання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або неналежного виконання умов договору, в тому числі неповноти та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недостовірності отриманої екскурсійної інформації, або послуг які не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відповідають властивостям які мав на увазі екскурсант-замовник.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Екскурсанти зобов’язані: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lastRenderedPageBreak/>
        <w:t>– не порушувати права та законні інтереси інших осіб, вимоги законів,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які діють на території місця перебування;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виконувати митні, прикордонні, санітарні та інші правила;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поважати політичний та соціальний устрій, традиції, звичаї, релігійні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вірування місця перебування;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зберігати довкілля, дбайливо ставитися до об’єктів природи та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культурної спадщини в місці тимчасового перебування;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дотримуватися умов і правил, передбачених договором про надання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екскурсійних послуг;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надавати персональну інформацію в обсязі, необхідному для реалізації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екскурсійного обслуговування;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дотримуватися під час екскурсії правил особистої безпеки;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відшкодовувати збитки, завдані власними неправомірними діями.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виконувати інші обов’язки, передбачені законодавством місця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тимчасового перебування.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Цілісне сприйняття якості екскурсії залежить від якості складових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послуг які її формують тому при виборі постачальників варто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дотримуватися таких рекомендацій: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перевірка якості пропонованих постачальниками послуг;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дотримання рівня надаваних послуг відповідному виду екскурсії та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сегменту споживачів;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врахування репутації підприємства-постачальника;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вибір декількох постачальників для однакового виду послуг.</w:t>
      </w:r>
    </w:p>
    <w:p w:rsidR="00D74FEC" w:rsidRPr="00B62E49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  <w:lang w:val="uk-UA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Робота з постачальниками й посередниками з надання екскурсійних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послуг полягає в укладанні необхідних договорів щодо транспортного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обслуговування, забезпечення харчування, екскурсійного обслуговування в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кінцевому пункті маршруту (в інших містах, музеях, заповідниках тощо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>).</w:t>
      </w:r>
    </w:p>
    <w:p w:rsid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  <w:lang w:val="uk-UA"/>
        </w:rPr>
      </w:pPr>
      <w:r w:rsidRPr="002244EE">
        <w:rPr>
          <w:rFonts w:ascii="Times New Roman" w:eastAsia="TimesNewRomanPSMT" w:hAnsi="Times New Roman" w:cs="Times New Roman"/>
          <w:sz w:val="28"/>
          <w:szCs w:val="28"/>
          <w:lang w:val="uk-UA"/>
        </w:rPr>
        <w:t>Уважне укладання договірної документації при оформленні співробітництва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2244EE">
        <w:rPr>
          <w:rFonts w:ascii="Times New Roman" w:eastAsia="TimesNewRomanPSMT" w:hAnsi="Times New Roman" w:cs="Times New Roman"/>
          <w:sz w:val="28"/>
          <w:szCs w:val="28"/>
          <w:lang w:val="uk-UA"/>
        </w:rPr>
        <w:t>є запорукою отримання послуг необхідної кількості та якості в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2244EE">
        <w:rPr>
          <w:rFonts w:ascii="Times New Roman" w:eastAsia="TimesNewRomanPSMT" w:hAnsi="Times New Roman" w:cs="Times New Roman"/>
          <w:sz w:val="28"/>
          <w:szCs w:val="28"/>
          <w:lang w:val="uk-UA"/>
        </w:rPr>
        <w:t>установлений термін. Ці питання дуже важливі для туристсько-екскурсійного підприємства, оскільки в будь-яких випадках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2244EE">
        <w:rPr>
          <w:rFonts w:ascii="Times New Roman" w:eastAsia="TimesNewRomanPSMT" w:hAnsi="Times New Roman" w:cs="Times New Roman"/>
          <w:sz w:val="28"/>
          <w:szCs w:val="28"/>
          <w:lang w:val="uk-UA"/>
        </w:rPr>
        <w:t>відповідальність перед клієнтами-екскурсантами несе, в першу чергу,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2244EE">
        <w:rPr>
          <w:rFonts w:ascii="Times New Roman" w:eastAsia="TimesNewRomanPSMT" w:hAnsi="Times New Roman" w:cs="Times New Roman"/>
          <w:sz w:val="28"/>
          <w:szCs w:val="28"/>
          <w:lang w:val="uk-UA"/>
        </w:rPr>
        <w:t>фірма-організатор екскурсійного обслуговування.</w:t>
      </w:r>
    </w:p>
    <w:p w:rsidR="00B62E49" w:rsidRPr="00B62E49" w:rsidRDefault="00B62E49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  <w:lang w:val="uk-UA"/>
        </w:rPr>
      </w:pP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i/>
          <w:iCs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i/>
          <w:iCs/>
          <w:sz w:val="28"/>
          <w:szCs w:val="28"/>
        </w:rPr>
        <w:t>Договори з екскурсійного обслуговування в кінцевому пункті</w:t>
      </w:r>
      <w:r w:rsidR="00B62E49">
        <w:rPr>
          <w:rFonts w:ascii="Times New Roman" w:eastAsia="TimesNewRomanPSMT" w:hAnsi="Times New Roman" w:cs="Times New Roman"/>
          <w:i/>
          <w:iCs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i/>
          <w:iCs/>
          <w:sz w:val="28"/>
          <w:szCs w:val="28"/>
        </w:rPr>
        <w:t>маршруту (музей, заповідник, інше місто) передбачає: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варіанти екскурсій та їхню тематику;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мінімальну та максимальну кількість екскурсантів у групі;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ціни на екскурсії;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знижки на групове відвідування;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терміни подачі заявок на проведення екскурсій;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терміни відміни заявок;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матеріальна відповідальність за ненадання екскурсійних послуг.</w:t>
      </w:r>
    </w:p>
    <w:p w:rsidR="00D74FEC" w:rsidRPr="00B62E49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  <w:lang w:val="uk-UA"/>
        </w:rPr>
      </w:pPr>
    </w:p>
    <w:p w:rsidR="00D74FEC" w:rsidRPr="002244EE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i/>
          <w:iCs/>
          <w:sz w:val="28"/>
          <w:szCs w:val="28"/>
          <w:lang w:val="uk-UA"/>
        </w:rPr>
      </w:pPr>
      <w:r w:rsidRPr="002244EE">
        <w:rPr>
          <w:rFonts w:ascii="Times New Roman" w:eastAsia="TimesNewRomanPSMT" w:hAnsi="Times New Roman" w:cs="Times New Roman"/>
          <w:i/>
          <w:iCs/>
          <w:sz w:val="28"/>
          <w:szCs w:val="28"/>
          <w:lang w:val="uk-UA"/>
        </w:rPr>
        <w:t>Договори з автотранспортними підприємствами</w:t>
      </w:r>
    </w:p>
    <w:p w:rsidR="00D74FEC" w:rsidRPr="002244EE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  <w:lang w:val="uk-UA"/>
        </w:rPr>
      </w:pPr>
      <w:r w:rsidRPr="002244EE">
        <w:rPr>
          <w:rFonts w:ascii="Times New Roman" w:eastAsia="TimesNewRomanPSMT" w:hAnsi="Times New Roman" w:cs="Times New Roman"/>
          <w:sz w:val="28"/>
          <w:szCs w:val="28"/>
          <w:lang w:val="uk-UA"/>
        </w:rPr>
        <w:lastRenderedPageBreak/>
        <w:t>Договірні взаємостосунки з автотранспортними підприємствами (АТП)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2244EE">
        <w:rPr>
          <w:rFonts w:ascii="Times New Roman" w:eastAsia="TimesNewRomanPSMT" w:hAnsi="Times New Roman" w:cs="Times New Roman"/>
          <w:sz w:val="28"/>
          <w:szCs w:val="28"/>
          <w:lang w:val="uk-UA"/>
        </w:rPr>
        <w:t>будують на підставі договору оренди транспортного засобу з екіпажем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2244EE">
        <w:rPr>
          <w:rFonts w:ascii="Times New Roman" w:eastAsia="TimesNewRomanPSMT" w:hAnsi="Times New Roman" w:cs="Times New Roman"/>
          <w:sz w:val="28"/>
          <w:szCs w:val="28"/>
          <w:lang w:val="uk-UA"/>
        </w:rPr>
        <w:t>(водієм/водіями).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За договором оренди транспортного засобу з екіпажем орендодавець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(АТП) виділяє орендарю (туристсько-екскурсійному підприємству)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транспортний засіб у тимчасове володіння і користування за плату і надає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своїми силами послуги з керування і технічної експлуатації цього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транспортного засобу.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Кваліфікація водіїв автобусів повинна відповідати обов’язковим для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сторін правилам і умовам договору або вимогам звичайної практики, оскільки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водії є працівниками орендодавця та підкоряються розпорядженням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автотранспортної компанії, що стосуються керування і технічної експлуатації, а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також розпорядженням туристсько-екскурсійного підприємства, що стосується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комерційної експлуатації автобуса. Зазвичай, витрати на оплату праці водіїв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несе АТП.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Якщо інше не передбачене договором оренди автобуса з екіпажем,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обов’язок страхувати транспортний засіб і відповідальність за збиток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заподіяний екіпажем або третьою особою у зв’язку з експлуатацією автобуса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покладається на орендодавця (АТП) в тих випадках, коли таке страхування є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обов’язковим за вимогами закону або договору.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Якщо інше не передбачене договором оренди автобуса з екіпажем,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турфірма зазвичай несе витрати, що виникають у зв’язку з його експлуатацією,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зокрема витрати на оплату палива та інших матеріалів, що витрачаються у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процесі експлуатації, а також зборів (дорожніх, зупиночних тощо). Крім того, у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договорі з автотранспортним підприємством необхідно вказати наступне: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марку автотранспортного засобу, що виділяються для обслуговування;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ціни й тарифи;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графік і термін роботи автотранспорту;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маршрут, на яких використовуватимуть автотранспорт;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термін подачі заявок на виділення автотранспорту;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термін відмови від заявок без пред’явлення штрафних санкцій;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матеріальну відповідальність АТП за зрив подачі автотранспорту на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обслуговування;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матеріальну відповідальність туристсько-екскурсійного підприємства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за зрив використання автотранспорту;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максимальні терміни очікування автотранспорту у разі запізнення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екскурсантів;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максимальні терміни очікування екскурсантів у разі запізнення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(неподання) автотранспорту;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основні права та обов’язки екскурсантів, гідів, екскурсоводів під час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користування автотранспортними засобами на обслуговуванні;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знижки й пільги (можливі варіанти).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lastRenderedPageBreak/>
        <w:t>У загальному випадку згідно з договором автотранспортне підприємство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зобов’язується здійснювати обслуговування, а саме: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забезпечувати подачу автобусів марок, відповідних заявкам, технічно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справних, з відповідною екіпіровкою;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надавати автобуси в обумовлені заявкою час і місце;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здійснювати заходи щодо поліпшення якості туристсько-екскурсійного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обслуговування туристів;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заохочувати кращих водіїв.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У свою чергу, за туристсько-екскурсійними підприємствами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закріплюються такі зобов’язання: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використовувати автобуси у повній відповідності з договором;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забезпечувати підтримку належного порядку під час посадки і висадки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екскурсантів, а також під час поїздки;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не допускати до перевезення вогненебезпечну ручну поклажу,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вибухові, отруйливі, отруйні та інші небезпечні речовини, а також вантажі, що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забруднюють або псують автобус, його обладнання та інвентар;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у період обслуговування надавати водію автобуса місце стоянки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автобуса із забезпеченням його збереження.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Договором також визначають відповідальність сторін.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Автотранспортне підприємство зазвичай несе таку відповідальність: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у разі незабезпечення автобусами у прийнятому до виконання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замовленні, сплачує турфірмі штраф у розмірі 10% вартості користування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автобусом;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надання технічно несправного автобуса прирівнюється до ненадання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його зовсім;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у разі спізнення автобуса до пункту його подачі на термін більше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30 хвилин проти узгодженого сторонами часу автотранспортне підприємство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сплачує турфірмі штраф у розмірі 10 % вартості подорожі;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несе матеріальну відповідальність за втрату, нестачу або пошкодження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прийнятого до перевезення багажу;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у разі поломки автобуса в дорозі за екскурсійним маршрутом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зобов’язано у мінімально короткий термін замінити несправний автобус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технічно справним;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час простою автобуса з вини автотранспортного підприємства у момент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виконання заявки не оплачується.</w:t>
      </w:r>
    </w:p>
    <w:p w:rsidR="00D74FEC" w:rsidRPr="00B62E49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  <w:lang w:val="uk-UA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Туристсько-екскурсійне підприємство бере на себе такі зобов’язання: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при відмові від використання автобусу, сплачує автотранспортномупідприємству штраф у розмірі 10 % вартості користування автобусом;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у разі псування або пошкодження автобуса, його устаткування та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інвентарю екскурсантами представник турфірми разом з водієм автобуса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складають акт, що засвідчує факт псування або пошкодження автобуса, його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устаткування та інвентарю, з метою стягнення з винних заподіяного збитку у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встановленому порядку.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lastRenderedPageBreak/>
        <w:t>Виділення автобусів для турфірм автотранспортним підприємством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проводиться на підставі заявок, в яких вказуються: марка автобуса і маршрут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23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проходження; кількість екскурсантів (але не більш кількості сидячих місць в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автобусі); місце і час подачі автобусу; час початку і закінчення екскурсії.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Час користування автобусом обчислюють із моменту виїзду його з гаража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і до моменту повернення в гараж за вирахуванням часу відпочинку водія, що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 xml:space="preserve">повинне визначатися при оформленні замовлення. Загальний оплачуваний 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час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за користування автобусом за окремим замовленням при розрахунку із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замовником округлюється з точністю до 0,5 години (час менше півгодини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вважається за півгодини, більше півгодини – за повну годину).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Для обліку фактичної роботи автобуса і його водія оформляють довідки-наряди, дорожні листи тощо. Дані дорожніх листів і довідок-нарядів є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підставою для виписування рахунку туристсько-екскурсійному підприємству</w:t>
      </w:r>
      <w:r w:rsidR="00B62E49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при остаточному розрахунку за обслуговування.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b/>
          <w:bCs/>
          <w:i/>
          <w:iCs/>
          <w:sz w:val="28"/>
          <w:szCs w:val="28"/>
        </w:rPr>
        <w:t xml:space="preserve">Менеджмент екскурсійної діяльності.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Менеджмент – це керування</w:t>
      </w:r>
      <w:r w:rsidR="00E31D06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діяльністю туристсько-екскурсійного підприємства з надання екскурсійних</w:t>
      </w:r>
      <w:r w:rsidR="00E31D06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послуг, що обумовлює: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орієнтацію фірми на попит і потреби ринку, на запити певних</w:t>
      </w:r>
      <w:r w:rsidR="00E31D06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споживачів і організацію виробництва тих видів продукту, які користуються</w:t>
      </w:r>
      <w:r w:rsidR="00E31D06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попитом і можуть принести прибуток;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постійне прагнення до підвищення ефективності виробництва, тобто</w:t>
      </w:r>
      <w:r w:rsidR="00E31D06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одержання високих результатів з меншими витратами;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господарську самостійність, що забезпечує свободу прийняття рішень</w:t>
      </w:r>
      <w:r w:rsidR="00E31D06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тим, хто відповідає за кінцеві результати діяльності фірми;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постійне коректування цілей і програм залежно від стану ринку.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«Грамотний» менеджмент – основа успішної роботи й процвітання</w:t>
      </w:r>
      <w:r w:rsidR="00E31D06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екскурсійної фірми. Перед менеджментом постають цілі щодо досягнення</w:t>
      </w:r>
      <w:r w:rsidR="00E31D06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певних завдань. Цілі організації є відбиттям місця й значення її в суспільній</w:t>
      </w:r>
      <w:r w:rsidR="00E31D06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системі й визначаються запитами покупців, клієнтів. Для виконання завдань</w:t>
      </w:r>
      <w:r w:rsidR="00E31D06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в організаціях застосовують керування, яке проводиться через діяльність</w:t>
      </w:r>
      <w:r w:rsidR="00E31D06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менеджерів-фахівців, які професійно займаються управлінською діяльністю</w:t>
      </w:r>
      <w:r w:rsidR="00E31D06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у певній області. Прийнято вважати, що в процесі керування виконуються</w:t>
      </w:r>
      <w:r w:rsidR="00E31D06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п’ять основних функцій: планування, організація, координація, мотивація й</w:t>
      </w:r>
      <w:r w:rsidR="00E31D06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контроль.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Планування – це процес прийняття рішень. За допомогою планування</w:t>
      </w:r>
      <w:r w:rsidR="00E31D06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і контролю поточних і перспективних планів, установлення і зміни</w:t>
      </w:r>
      <w:r w:rsidR="00E31D06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стандартів екскурсійна фірма пристосовує свої ресурси до постійної зміни</w:t>
      </w:r>
      <w:r w:rsidR="00E31D06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внутрішніх і зовнішніх умов у такий спосіб протистоїть невизначеності</w:t>
      </w:r>
      <w:r w:rsidR="00E31D06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майбутнього.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Під час планування діяльності фірми виконуються такі види робіт: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участь у визначенні цілей розвитку туризму в регіоні;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проведення аналізу конкурентоспроможності міста й регіону як</w:t>
      </w:r>
      <w:r w:rsidR="00E31D06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туристсько-екскурсійного центру (наявність ринку, прямих і непрямих</w:t>
      </w:r>
      <w:r w:rsidR="00E31D06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конкурентів, попиту, постачальників тощо);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lastRenderedPageBreak/>
        <w:t>– розробка стратегії конкурентоспроможності надання послуг;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використання в екскурсійній діяльності інноваційних технологій;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аналіз стану екскурсійних ресурсів регіону;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орієнтація екскурсійних послуг на певні сегменти ринку і його</w:t>
      </w:r>
      <w:r w:rsidR="00E31D06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модернізацію, розширення асортиментів додаткових послуг, включених до</w:t>
      </w:r>
      <w:r w:rsidR="00E31D06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екскурсії тощо.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Організаційна функція керування забезпечує регулювання технічної,</w:t>
      </w:r>
      <w:r w:rsidR="00E31D06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економічної, соціально-психологічної і правової сторін діяльності</w:t>
      </w:r>
      <w:r w:rsidR="00E31D06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туристсько-екскурсійного підприємства. Вона конкретизує і впорядковує</w:t>
      </w:r>
      <w:r w:rsidR="00E31D06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роботу менеджера й виконавців. Керування виробничими відносинами</w:t>
      </w:r>
      <w:r w:rsidR="00E31D06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повинне цілеспрямовано проводитися через організаторську діяльність,</w:t>
      </w:r>
      <w:r w:rsidR="00E31D06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тобто через розподіл і об’єднання завдань і компетенції. З економічного</w:t>
      </w:r>
      <w:r w:rsidR="00E31D06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погляду організаційна діяльність спричиняє підвищення ефективності</w:t>
      </w:r>
      <w:r w:rsidR="00E31D06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роботи підприємства; з погляду керування персоналом вона передає зміст</w:t>
      </w:r>
      <w:r w:rsidR="00E31D06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роботи й розподіляє її за виконавцями. Отже, функції планування й</w:t>
      </w:r>
      <w:r w:rsidR="00E31D06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організації тісно пов’язані між собою.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Контроль – одна з найважливіших функцій менеджменту.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Безперервність господарської діяльності фірми вимагає, щоб контроль, як і</w:t>
      </w:r>
      <w:r w:rsidR="00E31D06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планування, був не одиничним актом, а безперервним процесом.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Циклічність виробництва припускає також циклічність контролю: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установлення стандартів діяльності екскурсійної фірми;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вимірювання і аналіз результатів діяльності, досягнутих на певний</w:t>
      </w:r>
      <w:r w:rsidR="00E31D06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термін, інформація про які отримана на підставі контролю;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коректування господарських, технологічних й інших процесів</w:t>
      </w:r>
      <w:r w:rsidR="00E31D06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відповідно до висновків і ухвалених рішень.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Застосовують три різновиди контролю: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попередній контроль, у процесі якого рецензується методична</w:t>
      </w:r>
      <w:r w:rsidR="00E31D06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документація нової екскурсійної теми, зорганізуються пробні екскурсії, під час</w:t>
      </w:r>
      <w:r w:rsidR="00E31D06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яких відпрацьовують методичні прийоми, здійснюється прийом (захист)</w:t>
      </w:r>
      <w:r w:rsidR="00E31D06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екскурсії на маршруті;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поточний контроль, який передбачає перевірку якості підготовки нової</w:t>
      </w:r>
      <w:r w:rsidR="00E31D06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послуги, проведення екскурсій. Ефективність кожної проведеної екскурсії</w:t>
      </w:r>
      <w:r w:rsidR="00E31D06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залежить від того, наскільки екскурсоводу вдається показати й розповісти те,</w:t>
      </w:r>
      <w:r w:rsidR="00E31D06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що було запрограмоване творчою групою, яка розробила екскурсію. У</w:t>
      </w:r>
      <w:r w:rsidR="00E31D06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поточний контроль входить перевірка роботи екскурсовода, так зване</w:t>
      </w:r>
      <w:r w:rsidR="00E31D06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прослуховування, що має плановий характер;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підсумковий контроль припускає оцінку кожної проведеної екскурсії й</w:t>
      </w:r>
      <w:r w:rsidR="00E31D06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проводиться шляхом опитування екскурсантів і самооцінки в процесі</w:t>
      </w:r>
      <w:r w:rsidR="00E31D06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післяекскурсійної роботи екскурсовода.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Застосовуються такі методи контролю: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візуальний (наприклад, огляд транспортного засобу екскурсоводом</w:t>
      </w:r>
      <w:r w:rsidR="00E31D06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перед посадкою групи, огляд стану екскурсійних об’єктів, готовності до</w:t>
      </w:r>
      <w:r w:rsidR="00E31D06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експлуатації спорядження);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соціологічний (опитування екскурсантів та співробітників);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lastRenderedPageBreak/>
        <w:t>– аналітичний (аналіз змісту документації, аналіз ринку екскурсійних</w:t>
      </w:r>
      <w:r w:rsidR="00E31D06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послуг).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b/>
          <w:bCs/>
          <w:i/>
          <w:iCs/>
          <w:sz w:val="28"/>
          <w:szCs w:val="28"/>
        </w:rPr>
        <w:t xml:space="preserve">Екскурсійне обслуговування.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Екскурсійне обслуговування –</w:t>
      </w:r>
      <w:r w:rsidR="00E31D06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безпосереднє проведення екскурсій для груп екскурсантів або для</w:t>
      </w:r>
      <w:r w:rsidR="00E31D06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індивідуалів. Якість екскурсійного обслуговування залежить від багатьох</w:t>
      </w:r>
      <w:r w:rsidR="00E31D06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складових: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якісного транспортного обслуговування;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підготовки екскурсантів до прослуховування і сприйняття теми</w:t>
      </w:r>
      <w:r w:rsidR="00E31D06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екскурсії;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якісно підготовленої методичної розробки екскурсії;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професійної майстерності екскурсовода;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дотримання вимог диференційованого підходу до обслуговування</w:t>
      </w:r>
      <w:r w:rsidR="00E31D06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різних груп екскурсантів.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b/>
          <w:bCs/>
          <w:i/>
          <w:iCs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 xml:space="preserve">Важливим аспектом екскурсійного обслуговування є </w:t>
      </w:r>
      <w:r w:rsidRPr="00D74FEC">
        <w:rPr>
          <w:rFonts w:ascii="Times New Roman" w:eastAsia="TimesNewRomanPSMT" w:hAnsi="Times New Roman" w:cs="Times New Roman"/>
          <w:b/>
          <w:bCs/>
          <w:i/>
          <w:iCs/>
          <w:sz w:val="28"/>
          <w:szCs w:val="28"/>
        </w:rPr>
        <w:t>забезпечення</w:t>
      </w:r>
      <w:r w:rsidR="00E31D06">
        <w:rPr>
          <w:rFonts w:ascii="Times New Roman" w:eastAsia="TimesNewRomanPSMT" w:hAnsi="Times New Roman" w:cs="Times New Roman"/>
          <w:b/>
          <w:bCs/>
          <w:i/>
          <w:iCs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b/>
          <w:bCs/>
          <w:i/>
          <w:iCs/>
          <w:sz w:val="28"/>
          <w:szCs w:val="28"/>
        </w:rPr>
        <w:t>безпеки екскурсантів.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Згідно з законом України «Про туризм», безпека в галузі туризму –</w:t>
      </w:r>
      <w:r w:rsidR="00E31D06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сукупність факторів, що характеризують соціальний, економічний,</w:t>
      </w:r>
      <w:r w:rsidR="00E31D06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правовий та інший стан забезпечення прав і законних інтересів громадян,</w:t>
      </w:r>
      <w:r w:rsidR="00E31D06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юридичних осіб та держави в галузі туризму.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Так під час надання екскурсійних послуг повинен бути забезпечений</w:t>
      </w:r>
      <w:r w:rsidR="00E31D06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придатний рівень ризику для життя і здоров’я екскурсантів як у звичайних</w:t>
      </w:r>
      <w:r w:rsidR="00E31D06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умовах, так і в надзвичайних ситуаціях. Ризики під час екскурсійного</w:t>
      </w:r>
      <w:r w:rsidR="00E31D06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обслуговування виникають в умовах: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існування джерела ризику;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прояву даного джерела на небезпечному для людини рівні;</w:t>
      </w:r>
    </w:p>
    <w:p w:rsid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  <w:lang w:val="uk-UA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під час знаходження людини під впливом джерела небезпеки.</w:t>
      </w:r>
    </w:p>
    <w:p w:rsidR="00E31D06" w:rsidRPr="00E31D06" w:rsidRDefault="00E31D06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  <w:lang w:val="uk-UA"/>
        </w:rPr>
      </w:pP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b/>
          <w:bCs/>
          <w:i/>
          <w:iCs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b/>
          <w:bCs/>
          <w:i/>
          <w:iCs/>
          <w:sz w:val="28"/>
          <w:szCs w:val="28"/>
        </w:rPr>
        <w:t>Підвищення ефективності надання екскурсійних послуг на</w:t>
      </w:r>
      <w:r w:rsidR="00E31D06">
        <w:rPr>
          <w:rFonts w:ascii="Times New Roman" w:eastAsia="TimesNewRomanPSMT" w:hAnsi="Times New Roman" w:cs="Times New Roman"/>
          <w:b/>
          <w:bCs/>
          <w:i/>
          <w:iCs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b/>
          <w:bCs/>
          <w:i/>
          <w:iCs/>
          <w:sz w:val="28"/>
          <w:szCs w:val="28"/>
        </w:rPr>
        <w:t>туристсько-екскурсійних підприємствах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Напрями підвищення ефективності надання екскурсійних послуг на</w:t>
      </w:r>
      <w:r w:rsidR="00E31D06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туристсько-екскурсійних підприємствах певним чином обмежені й можуть бути</w:t>
      </w:r>
      <w:r w:rsidR="00E31D06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сформовані у сім груп: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1. Підвищення якості екскурсійних послуг. Якість екскурсій залежить від</w:t>
      </w:r>
      <w:r w:rsidR="00E31D06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якості її виробництва, яка обумовлюється чотирма головними факторами –</w:t>
      </w:r>
      <w:r w:rsidR="00E31D06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засоби праці, предмети праці, якість методичної документації та професійної</w:t>
      </w:r>
      <w:r w:rsidR="00E31D06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майстерності виконавця (екскурсовода). Для підвищення якості екскурсійного</w:t>
      </w:r>
      <w:r w:rsidR="00E31D06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обслуговування необхідно контролювати і вдосконалювати всі названі вище</w:t>
      </w:r>
      <w:r w:rsidR="00E31D06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складові.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2. Включення до системи вже існуючих екскурсійних маршрутів нових</w:t>
      </w:r>
      <w:r w:rsidR="00E31D06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об’єктів. Традиційно до структури екскурсійних об’єктів включають: природні</w:t>
      </w:r>
      <w:r w:rsidR="00E31D06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об’єкти, експозиції музеїв, картинних галерей, постійних і тимчасових</w:t>
      </w:r>
      <w:r w:rsidR="00E31D06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виставок, пам’ятники археології, пам’ятні місця, пов’язані з історичними</w:t>
      </w:r>
      <w:r w:rsidR="00E31D06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подіями, пам’ятники мистецтва, будівлі й споруди.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Проте залишається ще достатньо широкий пласт об’єктів, які з різних</w:t>
      </w:r>
      <w:r w:rsidR="00E31D06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причин ще не включені до екскурсійних маршрутів через недостатню</w:t>
      </w:r>
      <w:r w:rsidR="00E31D06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lastRenderedPageBreak/>
        <w:t>вивченість, погану транспортну доступність, непристосованість об’єктів для</w:t>
      </w:r>
      <w:r w:rsidR="00E31D06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показу, незадовільний стан об’єктів.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3. Удосконалення транспортного обслуговування на екскурсійних</w:t>
      </w:r>
      <w:r w:rsidR="00E31D06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маршрутах. Полягає, по-перше, у підвищенні комфортності транспортних</w:t>
      </w:r>
      <w:r w:rsidR="00E31D06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засобів, а по-друге, у пошуках можливостей використання в екскурсійній</w:t>
      </w:r>
      <w:r w:rsidR="00E31D06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діяльності нетрадиційних транспортних засобів, зокрема й організації екскурсій</w:t>
      </w:r>
      <w:r w:rsidR="00E31D06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із використанням екологічних видів транспорту (велосипеди, безмоторні водні</w:t>
      </w:r>
      <w:r w:rsidR="00E31D06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види транспорту, сігвеї, гіроскутери тощо), тяглової сили тварин.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4. Розширення пропозицій екскурсій за тематикою, осучаснення та</w:t>
      </w:r>
      <w:r w:rsidR="00E31D06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поглиблення існуючою традиційної класифікації екскурсій. Зокрема, до</w:t>
      </w:r>
      <w:r w:rsidR="00E31D06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практики організації екскурсій уже увійшли такі теми як: релігійні,</w:t>
      </w:r>
      <w:r w:rsidR="00E31D06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етнографічні, спортивні.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Розробка нових тем екскурсії потребує низку додаткових організаційних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моментів. Це – залучення до роботи нових кадрів, пошук додаткових об’єктів,</w:t>
      </w:r>
      <w:r w:rsidR="00E31D06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забезпечення транспортом для доставки нових контингентів людей, і отже, ріст</w:t>
      </w:r>
      <w:r w:rsidR="00E31D06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обсягів екскурсійних послуг.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5. Розширення пропозицій екскурсій у різних формах проведення, на яких</w:t>
      </w:r>
      <w:r w:rsidR="00E31D06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учасникам екскурсій надається можливість не тільки споглядати, але й взяти</w:t>
      </w:r>
      <w:r w:rsidR="00E31D06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участь у певних діях (наприклад, обряд весілля, навчання певним промисловим</w:t>
      </w:r>
      <w:r w:rsidR="00E31D06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заняттям – лозоплетіння, писанкарство, гончарство, художній розпис,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традиційна кулінарія), костюмованих екскурсій, екскурсій-квестів, екскурсій-презентацій, екскурсій-концертів, екскурсій-прогулянок тощо.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6. Залучення нових категорій екскурсантів. Зокрема, це – екскурсійне</w:t>
      </w:r>
      <w:r w:rsidR="00E31D06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обслуговування специфічних груп екскурсантів, наприклад, осіб відзначених за</w:t>
      </w:r>
      <w:r w:rsidR="0019356A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професійні досягнення (інсентів-туризм), обслуговування у вечірній час,</w:t>
      </w:r>
      <w:r w:rsidR="00E31D06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надання екскурсійних послуг у готельних підприємствах як для груп, так і</w:t>
      </w:r>
      <w:r w:rsidR="00E31D06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індивідуально.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7. Розвитку екскурсійної роботи сприятиме також розробка циклів</w:t>
      </w:r>
      <w:r w:rsidR="00E31D06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екскурсій. Організація варіантів циклів екскурсій за тематикою й змістом для</w:t>
      </w:r>
      <w:r w:rsidR="00E31D06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різних вікових категорій із використанням різних форм проведення (пішохідні,</w:t>
      </w:r>
      <w:r w:rsidR="00E31D06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транспортні, комбіновані) забезпечує систематичне надання екскурсійних</w:t>
      </w:r>
      <w:r w:rsidR="00E31D06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послуг населенню. У процесі реалізації циклу екскурсій доречно</w:t>
      </w:r>
      <w:r w:rsidR="00E31D06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використовувати екскурсійний абонемент.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Усі перелічені напрями надають можливість підняти екскурсійне</w:t>
      </w:r>
      <w:r w:rsidR="00E31D06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обслуговування на туристсько-екскурсійних підприємствах на якісно й</w:t>
      </w:r>
      <w:r w:rsidR="00E31D06">
        <w:rPr>
          <w:rFonts w:ascii="Times New Roman" w:eastAsia="TimesNewRomanPSMT" w:hAnsi="Times New Roman" w:cs="Times New Roman"/>
          <w:sz w:val="28"/>
          <w:szCs w:val="28"/>
          <w:lang w:val="uk-UA"/>
        </w:rPr>
        <w:t xml:space="preserve"> </w:t>
      </w:r>
      <w:r w:rsidRPr="00D74FEC">
        <w:rPr>
          <w:rFonts w:ascii="Times New Roman" w:eastAsia="TimesNewRomanPSMT" w:hAnsi="Times New Roman" w:cs="Times New Roman"/>
          <w:sz w:val="28"/>
          <w:szCs w:val="28"/>
        </w:rPr>
        <w:t>кількісно новий рівень.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b/>
          <w:bCs/>
          <w:i/>
          <w:iCs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b/>
          <w:bCs/>
          <w:i/>
          <w:iCs/>
          <w:sz w:val="28"/>
          <w:szCs w:val="28"/>
        </w:rPr>
        <w:t>Ключові слова та поняття теми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b/>
          <w:bCs/>
          <w:i/>
          <w:iCs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b/>
          <w:bCs/>
          <w:i/>
          <w:iCs/>
          <w:sz w:val="28"/>
          <w:szCs w:val="28"/>
        </w:rPr>
        <w:t>(словник)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Асортимент екскурсій.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Безпека екскурсантів.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Маркетинг екскурсійний.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– Менеджмент екскурсійної діяльності.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b/>
          <w:bCs/>
          <w:i/>
          <w:iCs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b/>
          <w:bCs/>
          <w:i/>
          <w:iCs/>
          <w:sz w:val="28"/>
          <w:szCs w:val="28"/>
        </w:rPr>
        <w:lastRenderedPageBreak/>
        <w:t>Контрольні питання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1. Назвіть чотири різновиди організацій, які функціонують на ринку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надання екскурсійних послуг.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bookmarkStart w:id="0" w:name="_GoBack"/>
      <w:bookmarkEnd w:id="0"/>
      <w:r w:rsidRPr="00D74FEC">
        <w:rPr>
          <w:rFonts w:ascii="Times New Roman" w:eastAsia="TimesNewRomanPSMT" w:hAnsi="Times New Roman" w:cs="Times New Roman"/>
          <w:sz w:val="28"/>
          <w:szCs w:val="28"/>
        </w:rPr>
        <w:t>2. Перелічіть види робіт, які виконують туристсько-екскурсійні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підприємства.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3. Назвіть функціональні напрями роботи з організації надання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екскурсійних послуг на туристському підприємстві.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4. Охарактеризуйте значення та особливості застосування екскурсійного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маркетингу на туристсько-екскурсійних підприємствах.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5. У чому полягає комунікаційна діяльність туристсько-екскурсійних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підприємств?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6. Які пункти включає договір на екскурсійне обслуговування?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7. Які вимоги потрібно враховувати під час вибору постачальників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екскурсійних послуг?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8. Охарактеризуйте головні положення договору з автотранспортним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підприємством.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9. У чому полягає менеджмент екскурсійної діяльності? Охарактеризуйте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його функції.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10. Від яких складових залежить якість екскурсійного обслуговування?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11. Назвіть головні фактори небезпеки під час здійснення екскурсійного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обслуговування та заходи їх уникнення.</w:t>
      </w:r>
    </w:p>
    <w:p w:rsidR="00D74FEC" w:rsidRPr="00D74FEC" w:rsidRDefault="00D74FEC" w:rsidP="00E31D0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12. Перелічіть напрями підвищення ефективності роботи</w:t>
      </w:r>
    </w:p>
    <w:p w:rsidR="00B62E49" w:rsidRPr="00D74FEC" w:rsidRDefault="00D74FEC" w:rsidP="00E31D06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D74FEC">
        <w:rPr>
          <w:rFonts w:ascii="Times New Roman" w:eastAsia="TimesNewRomanPSMT" w:hAnsi="Times New Roman" w:cs="Times New Roman"/>
          <w:sz w:val="28"/>
          <w:szCs w:val="28"/>
        </w:rPr>
        <w:t>туристсько-екскурсійних підприємств.</w:t>
      </w:r>
    </w:p>
    <w:sectPr w:rsidR="00B62E49" w:rsidRPr="00D74FEC" w:rsidSect="00CD666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NewRomanPSMT">
    <w:altName w:val="MS Gothic"/>
    <w:panose1 w:val="00000000000000000000"/>
    <w:charset w:val="80"/>
    <w:family w:val="auto"/>
    <w:notTrueType/>
    <w:pitch w:val="default"/>
    <w:sig w:usb0="00000007" w:usb1="08070000" w:usb2="00000010" w:usb3="00000000" w:csb0="00020003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6CFB1621"/>
    <w:multiLevelType w:val="multilevel"/>
    <w:tmpl w:val="68621174"/>
    <w:lvl w:ilvl="0">
      <w:start w:val="1"/>
      <w:numFmt w:val="decimal"/>
      <w:lvlText w:val="%1.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hideSpellingErrors/>
  <w:defaultTabStop w:val="708"/>
  <w:characterSpacingControl w:val="doNotCompress"/>
  <w:compat/>
  <w:rsids>
    <w:rsidRoot w:val="00A71861"/>
    <w:rsid w:val="0014587F"/>
    <w:rsid w:val="0019356A"/>
    <w:rsid w:val="001E1B72"/>
    <w:rsid w:val="002244EE"/>
    <w:rsid w:val="00243B1B"/>
    <w:rsid w:val="00611861"/>
    <w:rsid w:val="007527BD"/>
    <w:rsid w:val="008B66A2"/>
    <w:rsid w:val="00A71861"/>
    <w:rsid w:val="00B62E49"/>
    <w:rsid w:val="00CD6669"/>
    <w:rsid w:val="00D74FEC"/>
    <w:rsid w:val="00DF521F"/>
    <w:rsid w:val="00E31D0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D666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74FEC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D74F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D74FE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74FEC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D74F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D74FE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microsoft.com/office/2007/relationships/stylesWithEffects" Target="stylesWithEffects.xml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22</Pages>
  <Words>7348</Words>
  <Characters>41884</Characters>
  <Application>Microsoft Office Word</Application>
  <DocSecurity>0</DocSecurity>
  <Lines>349</Lines>
  <Paragraphs>98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49134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SD</dc:creator>
  <cp:lastModifiedBy>Admin</cp:lastModifiedBy>
  <cp:revision>4</cp:revision>
  <dcterms:created xsi:type="dcterms:W3CDTF">2020-03-03T06:02:00Z</dcterms:created>
  <dcterms:modified xsi:type="dcterms:W3CDTF">2023-11-01T11:59:00Z</dcterms:modified>
</cp:coreProperties>
</file>