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5CA50" w14:textId="5BBECCE7" w:rsidR="007754A0" w:rsidRPr="00915D56" w:rsidRDefault="007754A0" w:rsidP="00E5353D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Практичне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заняття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E5353D"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</w:p>
    <w:p w14:paraId="4F22EF42" w14:textId="2F8ECF45" w:rsidR="00E5353D" w:rsidRPr="00915D56" w:rsidRDefault="00E5353D" w:rsidP="00E5353D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</w:t>
      </w:r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туристсько-рекреаційних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ресурсів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Європейського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F010C"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туристичного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регіону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Основні екскурсійні маршрути регіону</w:t>
      </w:r>
    </w:p>
    <w:p w14:paraId="4D5695A5" w14:textId="77777777" w:rsidR="00E5353D" w:rsidRPr="00915D56" w:rsidRDefault="00E5353D" w:rsidP="00E5353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D8BB15B" w14:textId="4DCCD14B" w:rsidR="00EF010C" w:rsidRPr="00915D56" w:rsidRDefault="00EF010C" w:rsidP="00EF01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D5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Мета:</w:t>
      </w:r>
      <w:r w:rsidRPr="00915D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ознайомитися з </w:t>
      </w:r>
      <w:proofErr w:type="spellStart"/>
      <w:r w:rsidRPr="00915D56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-рекреаційними ресурсами країн Європейського туристичного регіону, визначити проблеми та перспективи розвитку </w:t>
      </w:r>
      <w:proofErr w:type="spellStart"/>
      <w:r w:rsidRPr="00915D56">
        <w:rPr>
          <w:rFonts w:ascii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Pr="00915D56">
        <w:rPr>
          <w:rFonts w:ascii="Times New Roman" w:hAnsi="Times New Roman" w:cs="Times New Roman"/>
          <w:sz w:val="28"/>
          <w:szCs w:val="28"/>
          <w:lang w:val="uk-UA"/>
        </w:rPr>
        <w:t>-рекреаційній діяльності.</w:t>
      </w:r>
    </w:p>
    <w:p w14:paraId="131FBEBD" w14:textId="3DA44670" w:rsidR="00EF010C" w:rsidRPr="00915D56" w:rsidRDefault="00EF010C" w:rsidP="00EF01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D5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Завдання: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підготувати презентацію з цікавими відеороликами</w:t>
      </w:r>
      <w:r w:rsidR="00815707"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915D56"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 одним з тематичних маршрутів</w:t>
      </w:r>
      <w:r w:rsidR="00915D56"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="00815707" w:rsidRPr="00915D5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15D56"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="00815707" w:rsidRPr="00915D56">
        <w:rPr>
          <w:rFonts w:ascii="Times New Roman" w:hAnsi="Times New Roman" w:cs="Times New Roman"/>
          <w:sz w:val="28"/>
          <w:szCs w:val="28"/>
          <w:lang w:val="uk-UA"/>
        </w:rPr>
        <w:t>межах Європейського туристичного регіону</w:t>
      </w:r>
      <w:r w:rsidR="00915D56"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="00815707" w:rsidRPr="00915D56">
        <w:rPr>
          <w:rFonts w:ascii="Times New Roman" w:hAnsi="Times New Roman" w:cs="Times New Roman"/>
          <w:i/>
          <w:sz w:val="28"/>
          <w:szCs w:val="28"/>
          <w:lang w:val="uk-UA"/>
        </w:rPr>
        <w:t>(за вибором студента)</w:t>
      </w:r>
      <w:r w:rsidRPr="00915D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5D56" w:rsidRPr="00915D56">
        <w:rPr>
          <w:rFonts w:ascii="Times New Roman" w:hAnsi="Times New Roman" w:cs="Times New Roman"/>
          <w:sz w:val="28"/>
          <w:szCs w:val="28"/>
        </w:rPr>
        <w:t xml:space="preserve"> </w:t>
      </w:r>
      <w:r w:rsidR="00915D56" w:rsidRPr="00915D56">
        <w:rPr>
          <w:rFonts w:ascii="Times New Roman" w:hAnsi="Times New Roman" w:cs="Times New Roman"/>
          <w:sz w:val="28"/>
          <w:szCs w:val="28"/>
          <w:lang w:val="uk-UA"/>
        </w:rPr>
        <w:t xml:space="preserve">Теми не мають повторюватися. </w:t>
      </w:r>
    </w:p>
    <w:bookmarkEnd w:id="0"/>
    <w:p w14:paraId="43E5017F" w14:textId="77777777" w:rsidR="00EF010C" w:rsidRPr="00EF010C" w:rsidRDefault="00EF010C" w:rsidP="00EF010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773EC0" w14:textId="231E3632" w:rsidR="00EF010C" w:rsidRPr="00EF010C" w:rsidRDefault="00EF010C" w:rsidP="00EF010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F010C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8157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ерелік тем для виконання практичної роботи </w:t>
      </w:r>
    </w:p>
    <w:p w14:paraId="134E2D92" w14:textId="48D094AD" w:rsidR="00915D56" w:rsidRPr="00915D56" w:rsidRDefault="00915D56" w:rsidP="00915D5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4825D7" w14:textId="3936FF33" w:rsidR="00815707" w:rsidRPr="00915D56" w:rsidRDefault="00815707" w:rsidP="00915D56">
      <w:pPr>
        <w:pStyle w:val="a4"/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Історичні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пам'ятки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маршрут по замках,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фортецях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старовинних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містах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E05D07" w14:textId="3ECDA1F2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Кулінарний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тур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Європою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гастрономічна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найкращими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кухнями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країн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включаючи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дегустації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5DD107" w14:textId="083BE5CD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Слідами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європейських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королів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резиденцій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палаців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історичних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місць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пов'язаних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монархіями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28BA34" w14:textId="6310067C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чудеса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найкрасивіших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національних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парків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заповідників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природних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ландшафтів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7C53BC" w14:textId="0327E234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Винні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маршрути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виноробні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регіони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Франції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Італії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Іспанії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Німеччини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дегустацією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A4FA90" w14:textId="47EB0088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Архітектурні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шедеври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містах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унікальною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архітектурою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, таких як Барселона, Прага, Париж.</w:t>
      </w:r>
    </w:p>
    <w:p w14:paraId="312D20AF" w14:textId="672D5B14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Тур по музеях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найвідоміших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музеїв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таких як Лувр, Прадо,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Ватиканські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музеї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4BA029" w14:textId="5AC09195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Гірськолижні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курорти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маршрут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найкращими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зимовими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курортами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Австрії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Швейцарії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Франції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4C07EC" w14:textId="5996E950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Пляжні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курорти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маршрут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уздовж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найкращих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пляжів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Іспанії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Греції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Хорватії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Італії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D89B58" w14:textId="4B32FC52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Європейські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фестивалі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карнавали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найяскравішими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святами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наприклад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венеціанський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карнавал,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Октоберфест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ACC86C6" w14:textId="6A929021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Мистецтво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 культура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театрів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оперних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залів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та галерей у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європейських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столицях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5B4FA5" w14:textId="78FF9C00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Слідами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великих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митців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місцями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де жили і творили Ван Гог,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Далі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Пікассо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0B2E35" w14:textId="6CA3F908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Європейські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релігійні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святині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маршрут по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знаменитих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соборах,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монастирях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місцях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паломництва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F862C0" w14:textId="55992503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Європейські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річкові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круїзи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по Дунаю, Рейну,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Сені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річках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оглядом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міст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F11BC5" w14:textId="0948E5A1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Маленькі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європейські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міста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відкриття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чарівності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маленьких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міст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і селищ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таких як Сан-Марино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Блед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C31B00" w14:textId="0D66F79B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Готичні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собори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найвідоміших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готичних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храмів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Франції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Іспанії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Німеччині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EF9EF3" w14:textId="0DC498CE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Замки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подорож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середньовічним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замкам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Німеччини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Чехії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Франції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Іспанії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DB1A2DA" w14:textId="49E7ED21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Романтичний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тур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Європою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відвідування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найромантичніших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місць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таких як Париж,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Венеція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, Верона.</w:t>
      </w:r>
    </w:p>
    <w:p w14:paraId="12C13F1E" w14:textId="4FBF7CB4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Європа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дітей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маршрути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тематичних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парках, зоопарках і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акваріумах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9F2509" w14:textId="07E02346" w:rsidR="00815707" w:rsidRPr="00915D56" w:rsidRDefault="00815707" w:rsidP="00915D56">
      <w:pPr>
        <w:pStyle w:val="a4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Літературні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маршрути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Європи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місця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пов'язані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життям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творчістю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великих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письменників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таких як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Шекспір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, Гете, Пруст.</w:t>
      </w:r>
    </w:p>
    <w:p w14:paraId="04E48658" w14:textId="77777777" w:rsidR="00915D56" w:rsidRPr="00915D56" w:rsidRDefault="00815707" w:rsidP="00915D56">
      <w:pPr>
        <w:pStyle w:val="a4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Європейська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сучасна</w:t>
      </w:r>
      <w:proofErr w:type="spellEnd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b/>
          <w:bCs/>
          <w:sz w:val="28"/>
          <w:szCs w:val="28"/>
        </w:rPr>
        <w:t>архітектура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огляд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модерністських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постмодерністських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містах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 xml:space="preserve">, таких як Лондон, </w:t>
      </w:r>
      <w:proofErr w:type="spellStart"/>
      <w:r w:rsidRPr="00915D56">
        <w:rPr>
          <w:rFonts w:ascii="Times New Roman" w:eastAsia="Times New Roman" w:hAnsi="Times New Roman" w:cs="Times New Roman"/>
          <w:sz w:val="28"/>
          <w:szCs w:val="28"/>
        </w:rPr>
        <w:t>Берлін</w:t>
      </w:r>
      <w:proofErr w:type="spellEnd"/>
      <w:r w:rsidRPr="00915D56">
        <w:rPr>
          <w:rFonts w:ascii="Times New Roman" w:eastAsia="Times New Roman" w:hAnsi="Times New Roman" w:cs="Times New Roman"/>
          <w:sz w:val="28"/>
          <w:szCs w:val="28"/>
        </w:rPr>
        <w:t>, Копенгаген.</w:t>
      </w:r>
    </w:p>
    <w:p w14:paraId="55056367" w14:textId="77777777" w:rsidR="00915D56" w:rsidRPr="00915D56" w:rsidRDefault="00915D56" w:rsidP="00915D56">
      <w:pPr>
        <w:pStyle w:val="a4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15D56">
        <w:rPr>
          <w:rFonts w:ascii="Times New Roman" w:hAnsi="Times New Roman" w:cs="Times New Roman"/>
          <w:b/>
          <w:sz w:val="28"/>
          <w:szCs w:val="28"/>
          <w:lang w:val="uk-UA"/>
        </w:rPr>
        <w:t>Кінотуризм</w:t>
      </w:r>
      <w:proofErr w:type="spellEnd"/>
      <w:r w:rsidRPr="00915D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Хорватії</w:t>
      </w:r>
    </w:p>
    <w:p w14:paraId="40458CFC" w14:textId="77777777" w:rsidR="00915D56" w:rsidRPr="00915D56" w:rsidRDefault="00915D56" w:rsidP="00915D56">
      <w:pPr>
        <w:pStyle w:val="a4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5D56">
        <w:rPr>
          <w:rFonts w:ascii="Times New Roman" w:hAnsi="Times New Roman" w:cs="Times New Roman"/>
          <w:b/>
          <w:sz w:val="28"/>
          <w:szCs w:val="28"/>
          <w:lang w:val="uk-UA"/>
        </w:rPr>
        <w:t>Вулканічний туризм в Ісландії</w:t>
      </w:r>
    </w:p>
    <w:p w14:paraId="1BE78FFE" w14:textId="41900A7A" w:rsidR="00EF010C" w:rsidRPr="00915D56" w:rsidRDefault="00EF010C" w:rsidP="00915D5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34D7AC4D" w14:textId="77777777" w:rsidR="008D22F7" w:rsidRDefault="008D22F7" w:rsidP="008D22F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аксимум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– 7</w:t>
      </w:r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б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val="uk-UA" w:eastAsia="ru-RU"/>
        </w:rPr>
        <w:t>алів</w:t>
      </w:r>
      <w:proofErr w:type="spellEnd"/>
    </w:p>
    <w:p w14:paraId="50F9CD27" w14:textId="77777777" w:rsidR="008D22F7" w:rsidRDefault="008D22F7" w:rsidP="008D22F7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Підготовка презентації – 5 балів</w:t>
      </w:r>
    </w:p>
    <w:p w14:paraId="1A404070" w14:textId="77777777" w:rsidR="008D22F7" w:rsidRDefault="008D22F7" w:rsidP="008D22F7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Захист презентації, участь в обговоренні – 2 бали. </w:t>
      </w:r>
    </w:p>
    <w:p w14:paraId="2666A630" w14:textId="77777777" w:rsidR="008D22F7" w:rsidRPr="00E5353D" w:rsidRDefault="008D22F7" w:rsidP="00E5353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</w:p>
    <w:p w14:paraId="4EB1379C" w14:textId="77777777" w:rsidR="00E5353D" w:rsidRPr="00E5353D" w:rsidRDefault="00E5353D" w:rsidP="00E5353D">
      <w:pPr>
        <w:spacing w:after="0"/>
        <w:rPr>
          <w:sz w:val="28"/>
          <w:szCs w:val="28"/>
          <w:lang w:val="uk-UA"/>
        </w:rPr>
      </w:pPr>
    </w:p>
    <w:sectPr w:rsidR="00E5353D" w:rsidRPr="00E53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E3003"/>
    <w:multiLevelType w:val="hybridMultilevel"/>
    <w:tmpl w:val="386E5B96"/>
    <w:lvl w:ilvl="0" w:tplc="4EB4E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332C4"/>
    <w:multiLevelType w:val="hybridMultilevel"/>
    <w:tmpl w:val="6C28D8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37C28"/>
    <w:multiLevelType w:val="hybridMultilevel"/>
    <w:tmpl w:val="88F0C48A"/>
    <w:lvl w:ilvl="0" w:tplc="31E20978">
      <w:start w:val="1"/>
      <w:numFmt w:val="decimal"/>
      <w:lvlText w:val="%1."/>
      <w:lvlJc w:val="left"/>
      <w:pPr>
        <w:ind w:left="2700" w:hanging="2340"/>
      </w:pPr>
      <w:rPr>
        <w:rFonts w:hint="default"/>
      </w:rPr>
    </w:lvl>
    <w:lvl w:ilvl="1" w:tplc="6434ACF8">
      <w:start w:val="1"/>
      <w:numFmt w:val="bullet"/>
      <w:lvlText w:val=""/>
      <w:lvlJc w:val="left"/>
      <w:pPr>
        <w:ind w:left="1665" w:hanging="585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C65F6"/>
    <w:multiLevelType w:val="hybridMultilevel"/>
    <w:tmpl w:val="A2400E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EE58ED"/>
    <w:multiLevelType w:val="hybridMultilevel"/>
    <w:tmpl w:val="9BA229C4"/>
    <w:lvl w:ilvl="0" w:tplc="31E20978">
      <w:start w:val="1"/>
      <w:numFmt w:val="decimal"/>
      <w:lvlText w:val="%1."/>
      <w:lvlJc w:val="left"/>
      <w:pPr>
        <w:ind w:left="2700" w:hanging="23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7DAD"/>
    <w:multiLevelType w:val="hybridMultilevel"/>
    <w:tmpl w:val="D24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512149"/>
    <w:multiLevelType w:val="hybridMultilevel"/>
    <w:tmpl w:val="2E8E5F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98D"/>
    <w:rsid w:val="0004308A"/>
    <w:rsid w:val="000B7B22"/>
    <w:rsid w:val="001C22FC"/>
    <w:rsid w:val="002F2B2E"/>
    <w:rsid w:val="007754A0"/>
    <w:rsid w:val="007D698D"/>
    <w:rsid w:val="00802602"/>
    <w:rsid w:val="008064D8"/>
    <w:rsid w:val="00815707"/>
    <w:rsid w:val="008D22F7"/>
    <w:rsid w:val="00915D56"/>
    <w:rsid w:val="00A8150E"/>
    <w:rsid w:val="00BA7477"/>
    <w:rsid w:val="00CD3EC9"/>
    <w:rsid w:val="00E5353D"/>
    <w:rsid w:val="00ED710C"/>
    <w:rsid w:val="00EF010C"/>
    <w:rsid w:val="00F9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0B58"/>
  <w15:docId w15:val="{6DFDA406-D787-411B-BB3E-7F3F1F37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54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54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75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2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1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38099</cp:lastModifiedBy>
  <cp:revision>7</cp:revision>
  <dcterms:created xsi:type="dcterms:W3CDTF">2024-08-17T07:58:00Z</dcterms:created>
  <dcterms:modified xsi:type="dcterms:W3CDTF">2024-09-30T12:38:00Z</dcterms:modified>
</cp:coreProperties>
</file>