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E89C5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>Харківський національний університет імені В.Н. Каразіна</w:t>
      </w:r>
    </w:p>
    <w:p w14:paraId="75B82B98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Факультет </w:t>
      </w:r>
      <w:r w:rsidRPr="0063510C">
        <w:rPr>
          <w:u w:val="single"/>
          <w:lang w:val="uk-UA"/>
        </w:rPr>
        <w:t>Геології, географії, рекреації і туризму</w:t>
      </w:r>
      <w:r w:rsidRPr="0063510C">
        <w:rPr>
          <w:lang w:val="uk-UA"/>
        </w:rPr>
        <w:t xml:space="preserve"> </w:t>
      </w:r>
    </w:p>
    <w:p w14:paraId="356D6F0A" w14:textId="03AF04A4" w:rsidR="00911646" w:rsidRPr="00E51D23" w:rsidRDefault="00911646" w:rsidP="00911646">
      <w:pPr>
        <w:rPr>
          <w:lang w:val="uk-UA"/>
        </w:rPr>
      </w:pPr>
      <w:r w:rsidRPr="0063510C">
        <w:rPr>
          <w:lang w:val="uk-UA"/>
        </w:rPr>
        <w:t>Спеціальність</w:t>
      </w:r>
      <w:r w:rsidRPr="0063510C">
        <w:rPr>
          <w:lang w:val="uk-UA"/>
        </w:rPr>
        <w:tab/>
      </w:r>
      <w:r w:rsidRPr="0063510C">
        <w:rPr>
          <w:u w:val="single"/>
          <w:lang w:val="uk-UA"/>
        </w:rPr>
        <w:t>106 Географія</w:t>
      </w:r>
      <w:r w:rsidR="00E51D23" w:rsidRPr="00E51D23">
        <w:rPr>
          <w:u w:val="single"/>
        </w:rPr>
        <w:t xml:space="preserve">, 014.07 </w:t>
      </w:r>
      <w:r w:rsidR="00E51D23">
        <w:rPr>
          <w:u w:val="single"/>
          <w:lang w:val="uk-UA"/>
        </w:rPr>
        <w:t>Середня освіта (Географія)</w:t>
      </w:r>
    </w:p>
    <w:p w14:paraId="4249A02F" w14:textId="6C51AEFD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>Освітньо-професійна програма</w:t>
      </w:r>
      <w:r w:rsidRPr="0063510C">
        <w:rPr>
          <w:lang w:val="uk-UA"/>
        </w:rPr>
        <w:tab/>
      </w:r>
      <w:r w:rsidRPr="0063510C">
        <w:rPr>
          <w:u w:val="single"/>
          <w:lang w:val="uk-UA"/>
        </w:rPr>
        <w:t>Економічна, соціальна географія та регіональний розвиток</w:t>
      </w:r>
      <w:r w:rsidR="00E51D23">
        <w:rPr>
          <w:u w:val="single"/>
          <w:lang w:val="uk-UA"/>
        </w:rPr>
        <w:t xml:space="preserve">, Географія рекреації та туризму, Географія, економіка та </w:t>
      </w:r>
      <w:proofErr w:type="spellStart"/>
      <w:r w:rsidR="00E51D23">
        <w:rPr>
          <w:u w:val="single"/>
          <w:lang w:val="uk-UA"/>
        </w:rPr>
        <w:t>краєзнавчо</w:t>
      </w:r>
      <w:proofErr w:type="spellEnd"/>
      <w:r w:rsidR="00E51D23">
        <w:rPr>
          <w:u w:val="single"/>
          <w:lang w:val="uk-UA"/>
        </w:rPr>
        <w:t>-туристична робота</w:t>
      </w:r>
    </w:p>
    <w:p w14:paraId="1D9304D7" w14:textId="3443288C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Семестр      </w:t>
      </w:r>
      <w:r w:rsidRPr="0063510C">
        <w:rPr>
          <w:lang w:val="uk-UA"/>
        </w:rPr>
        <w:tab/>
      </w:r>
      <w:r w:rsidR="00E51D23">
        <w:rPr>
          <w:u w:val="single"/>
          <w:lang w:val="uk-UA"/>
        </w:rPr>
        <w:t>1</w:t>
      </w:r>
      <w:r w:rsidRPr="0063510C">
        <w:rPr>
          <w:u w:val="single"/>
          <w:lang w:val="uk-UA"/>
        </w:rPr>
        <w:t>-й</w:t>
      </w:r>
    </w:p>
    <w:p w14:paraId="2C2D76CF" w14:textId="77777777" w:rsidR="00911646" w:rsidRPr="0063510C" w:rsidRDefault="00911646" w:rsidP="00911646">
      <w:pPr>
        <w:rPr>
          <w:u w:val="single"/>
          <w:lang w:val="uk-UA"/>
        </w:rPr>
      </w:pPr>
      <w:r w:rsidRPr="0063510C">
        <w:rPr>
          <w:lang w:val="uk-UA"/>
        </w:rPr>
        <w:t xml:space="preserve">Форма навчання </w:t>
      </w:r>
      <w:r w:rsidRPr="0063510C">
        <w:rPr>
          <w:u w:val="single"/>
          <w:lang w:val="uk-UA"/>
        </w:rPr>
        <w:t>денна</w:t>
      </w:r>
    </w:p>
    <w:p w14:paraId="6733C0B5" w14:textId="6D2F9E9C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Рівень вищої освіти (освітньо-кваліфікаційний рівень): </w:t>
      </w:r>
      <w:r w:rsidR="00E51D23">
        <w:rPr>
          <w:u w:val="single"/>
          <w:lang w:val="uk-UA"/>
        </w:rPr>
        <w:t>магістр</w:t>
      </w:r>
    </w:p>
    <w:p w14:paraId="4774D3F8" w14:textId="1CA3AB44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Навчальна дисципліна: </w:t>
      </w:r>
      <w:proofErr w:type="spellStart"/>
      <w:r w:rsidR="00E51D23">
        <w:rPr>
          <w:u w:val="single"/>
          <w:lang w:val="uk-UA"/>
        </w:rPr>
        <w:t>Туристсько</w:t>
      </w:r>
      <w:proofErr w:type="spellEnd"/>
      <w:r w:rsidR="00E51D23">
        <w:rPr>
          <w:u w:val="single"/>
          <w:lang w:val="uk-UA"/>
        </w:rPr>
        <w:t>-рекреаційні ресурси світу</w:t>
      </w:r>
      <w:r w:rsidR="00C60A09">
        <w:rPr>
          <w:u w:val="single"/>
          <w:lang w:val="uk-UA"/>
        </w:rPr>
        <w:t xml:space="preserve"> </w:t>
      </w:r>
    </w:p>
    <w:p w14:paraId="3EDF30AB" w14:textId="77777777" w:rsidR="00F96689" w:rsidRPr="0063510C" w:rsidRDefault="00F96689" w:rsidP="00F96689">
      <w:pPr>
        <w:jc w:val="center"/>
        <w:rPr>
          <w:b/>
          <w:lang w:val="uk-UA"/>
        </w:rPr>
      </w:pPr>
    </w:p>
    <w:p w14:paraId="135AE2D8" w14:textId="77777777" w:rsidR="00F96689" w:rsidRPr="0063510C" w:rsidRDefault="00F96689" w:rsidP="00F96689">
      <w:pPr>
        <w:jc w:val="center"/>
        <w:rPr>
          <w:b/>
          <w:lang w:val="uk-UA"/>
        </w:rPr>
      </w:pPr>
      <w:r w:rsidRPr="0063510C">
        <w:rPr>
          <w:b/>
          <w:lang w:val="uk-UA"/>
        </w:rPr>
        <w:t>Поточна контрольна робота</w:t>
      </w:r>
    </w:p>
    <w:p w14:paraId="20BD4054" w14:textId="425846B7" w:rsidR="00F96689" w:rsidRPr="0063510C" w:rsidRDefault="00F96689" w:rsidP="00F96689">
      <w:pPr>
        <w:jc w:val="center"/>
        <w:rPr>
          <w:b/>
        </w:rPr>
      </w:pPr>
      <w:r w:rsidRPr="0063510C">
        <w:rPr>
          <w:b/>
          <w:lang w:val="uk-UA"/>
        </w:rPr>
        <w:t xml:space="preserve">Виконав </w:t>
      </w:r>
      <w:r w:rsidRPr="0063510C">
        <w:rPr>
          <w:b/>
        </w:rPr>
        <w:t>студент(к</w:t>
      </w:r>
      <w:r w:rsidRPr="0063510C">
        <w:rPr>
          <w:b/>
          <w:lang w:val="uk-UA"/>
        </w:rPr>
        <w:t>а</w:t>
      </w:r>
      <w:r w:rsidRPr="0063510C">
        <w:rPr>
          <w:b/>
        </w:rPr>
        <w:t xml:space="preserve">) І курсу </w:t>
      </w:r>
      <w:r w:rsidR="00E51D23">
        <w:rPr>
          <w:b/>
          <w:lang w:val="uk-UA"/>
        </w:rPr>
        <w:t xml:space="preserve">магістратури </w:t>
      </w:r>
      <w:r w:rsidRPr="0063510C">
        <w:rPr>
          <w:b/>
        </w:rPr>
        <w:t>групи __________</w:t>
      </w:r>
    </w:p>
    <w:p w14:paraId="17599169" w14:textId="77777777" w:rsidR="00F96689" w:rsidRPr="0063510C" w:rsidRDefault="00F96689" w:rsidP="00F96689">
      <w:pPr>
        <w:jc w:val="center"/>
        <w:rPr>
          <w:b/>
        </w:rPr>
      </w:pPr>
    </w:p>
    <w:p w14:paraId="622C3A24" w14:textId="77777777" w:rsidR="00F96689" w:rsidRPr="0063510C" w:rsidRDefault="00F96689" w:rsidP="00F96689">
      <w:pPr>
        <w:jc w:val="center"/>
        <w:rPr>
          <w:b/>
        </w:rPr>
      </w:pPr>
      <w:r w:rsidRPr="0063510C">
        <w:rPr>
          <w:b/>
        </w:rPr>
        <w:t xml:space="preserve">П.І. _________________________________________ </w:t>
      </w:r>
      <w:proofErr w:type="spellStart"/>
      <w:r w:rsidRPr="0063510C">
        <w:rPr>
          <w:b/>
        </w:rPr>
        <w:t>Підпис</w:t>
      </w:r>
      <w:proofErr w:type="spellEnd"/>
      <w:r w:rsidRPr="0063510C">
        <w:rPr>
          <w:b/>
        </w:rPr>
        <w:t xml:space="preserve"> студента _______________</w:t>
      </w:r>
    </w:p>
    <w:p w14:paraId="55BF5E7A" w14:textId="77777777" w:rsidR="00F96689" w:rsidRPr="0063510C" w:rsidRDefault="00F96689" w:rsidP="00F96689">
      <w:pPr>
        <w:jc w:val="center"/>
        <w:rPr>
          <w:b/>
        </w:rPr>
      </w:pPr>
    </w:p>
    <w:p w14:paraId="299861A3" w14:textId="77777777" w:rsidR="00F96689" w:rsidRPr="0063510C" w:rsidRDefault="00F96689" w:rsidP="00F96689">
      <w:pPr>
        <w:jc w:val="center"/>
        <w:rPr>
          <w:b/>
        </w:rPr>
      </w:pPr>
      <w:proofErr w:type="spellStart"/>
      <w:r w:rsidRPr="0063510C">
        <w:rPr>
          <w:b/>
        </w:rPr>
        <w:t>Кількість</w:t>
      </w:r>
      <w:proofErr w:type="spellEnd"/>
      <w:r w:rsidRPr="0063510C">
        <w:rPr>
          <w:b/>
        </w:rPr>
        <w:t xml:space="preserve"> </w:t>
      </w:r>
      <w:proofErr w:type="spellStart"/>
      <w:r w:rsidRPr="0063510C">
        <w:rPr>
          <w:b/>
        </w:rPr>
        <w:t>отриманих</w:t>
      </w:r>
      <w:proofErr w:type="spellEnd"/>
      <w:r w:rsidRPr="0063510C">
        <w:rPr>
          <w:b/>
        </w:rPr>
        <w:t xml:space="preserve"> </w:t>
      </w:r>
      <w:proofErr w:type="spellStart"/>
      <w:r w:rsidRPr="0063510C">
        <w:rPr>
          <w:b/>
        </w:rPr>
        <w:t>балів</w:t>
      </w:r>
      <w:proofErr w:type="spellEnd"/>
      <w:r w:rsidRPr="0063510C">
        <w:rPr>
          <w:b/>
        </w:rPr>
        <w:t xml:space="preserve"> _____________ </w:t>
      </w:r>
      <w:proofErr w:type="spellStart"/>
      <w:r w:rsidRPr="0063510C">
        <w:rPr>
          <w:b/>
        </w:rPr>
        <w:t>Підпис</w:t>
      </w:r>
      <w:proofErr w:type="spellEnd"/>
      <w:r w:rsidRPr="0063510C">
        <w:rPr>
          <w:b/>
        </w:rPr>
        <w:t xml:space="preserve"> </w:t>
      </w:r>
      <w:proofErr w:type="spellStart"/>
      <w:r w:rsidRPr="0063510C">
        <w:rPr>
          <w:b/>
        </w:rPr>
        <w:t>викладача</w:t>
      </w:r>
      <w:proofErr w:type="spellEnd"/>
      <w:r w:rsidRPr="0063510C">
        <w:rPr>
          <w:b/>
        </w:rPr>
        <w:t xml:space="preserve"> _________________</w:t>
      </w:r>
    </w:p>
    <w:p w14:paraId="55E67298" w14:textId="77777777" w:rsidR="00F96689" w:rsidRPr="0063510C" w:rsidRDefault="00F96689" w:rsidP="00F96689">
      <w:pPr>
        <w:jc w:val="center"/>
      </w:pPr>
    </w:p>
    <w:p w14:paraId="04C71CE5" w14:textId="77777777" w:rsidR="00F96689" w:rsidRPr="0063510C" w:rsidRDefault="00F96689" w:rsidP="00F96689">
      <w:pPr>
        <w:jc w:val="center"/>
        <w:rPr>
          <w:b/>
          <w:lang w:val="uk-UA"/>
        </w:rPr>
      </w:pPr>
    </w:p>
    <w:p w14:paraId="65AC3157" w14:textId="77777777" w:rsidR="00F96689" w:rsidRPr="007B6278" w:rsidRDefault="00F96689" w:rsidP="00F96689">
      <w:pPr>
        <w:jc w:val="center"/>
        <w:rPr>
          <w:b/>
          <w:lang w:val="uk-UA"/>
        </w:rPr>
      </w:pPr>
      <w:r w:rsidRPr="007B6278">
        <w:rPr>
          <w:b/>
          <w:lang w:val="uk-UA"/>
        </w:rPr>
        <w:t xml:space="preserve">Варіант І. </w:t>
      </w:r>
    </w:p>
    <w:p w14:paraId="19EDC0A2" w14:textId="32F9EB6F" w:rsidR="00F96689" w:rsidRPr="007B6278" w:rsidRDefault="00F96689" w:rsidP="00F96689">
      <w:pPr>
        <w:jc w:val="center"/>
        <w:rPr>
          <w:b/>
          <w:lang w:val="uk-UA"/>
        </w:rPr>
      </w:pPr>
      <w:r w:rsidRPr="007B6278">
        <w:rPr>
          <w:b/>
          <w:lang w:val="uk-UA"/>
        </w:rPr>
        <w:t xml:space="preserve">Всього балів – </w:t>
      </w:r>
      <w:r w:rsidR="00E51D23" w:rsidRPr="007B6278">
        <w:rPr>
          <w:b/>
          <w:lang w:val="uk-UA"/>
        </w:rPr>
        <w:t>20</w:t>
      </w:r>
    </w:p>
    <w:p w14:paraId="5103BB27" w14:textId="77777777" w:rsidR="00F96689" w:rsidRPr="007B6278" w:rsidRDefault="00F96689" w:rsidP="00F96689">
      <w:pPr>
        <w:jc w:val="center"/>
        <w:rPr>
          <w:lang w:val="uk-UA"/>
        </w:rPr>
      </w:pPr>
    </w:p>
    <w:p w14:paraId="172F98C5" w14:textId="77777777" w:rsidR="00F96689" w:rsidRPr="007B6278" w:rsidRDefault="00F96689" w:rsidP="00F96689">
      <w:pPr>
        <w:jc w:val="center"/>
        <w:rPr>
          <w:lang w:val="uk-UA"/>
        </w:rPr>
      </w:pPr>
      <w:r w:rsidRPr="007B6278">
        <w:rPr>
          <w:b/>
          <w:lang w:val="uk-UA"/>
        </w:rPr>
        <w:t>Завдання 1. Вкажіть правильну відповідь на тестові запитання:</w:t>
      </w:r>
    </w:p>
    <w:p w14:paraId="180469A1" w14:textId="4C3AB2F6" w:rsidR="00F96689" w:rsidRPr="007B6278" w:rsidRDefault="00F96689" w:rsidP="00F96689">
      <w:pPr>
        <w:jc w:val="center"/>
        <w:rPr>
          <w:lang w:val="uk-UA"/>
        </w:rPr>
      </w:pPr>
      <w:r w:rsidRPr="007B6278">
        <w:rPr>
          <w:lang w:val="uk-UA"/>
        </w:rPr>
        <w:t xml:space="preserve">(за кожну правильну відповідь 0,5 б., максимум </w:t>
      </w:r>
      <w:r w:rsidR="00B1661E" w:rsidRPr="007B6278">
        <w:rPr>
          <w:lang w:val="uk-UA"/>
        </w:rPr>
        <w:t>7,5</w:t>
      </w:r>
      <w:r w:rsidRPr="007B6278">
        <w:rPr>
          <w:lang w:val="uk-UA"/>
        </w:rPr>
        <w:t xml:space="preserve"> б.)</w:t>
      </w:r>
    </w:p>
    <w:p w14:paraId="7C54F178" w14:textId="77777777" w:rsidR="00F96689" w:rsidRPr="007B6278" w:rsidRDefault="00F96689" w:rsidP="00F96689">
      <w:pPr>
        <w:rPr>
          <w:lang w:val="uk-UA"/>
        </w:rPr>
      </w:pPr>
    </w:p>
    <w:p w14:paraId="61C07A55" w14:textId="708E47F1" w:rsidR="00573AB3" w:rsidRPr="007B6278" w:rsidRDefault="00B1661E" w:rsidP="00E0509B">
      <w:pPr>
        <w:pStyle w:val="a3"/>
        <w:numPr>
          <w:ilvl w:val="0"/>
          <w:numId w:val="6"/>
        </w:numPr>
        <w:tabs>
          <w:tab w:val="left" w:pos="426"/>
        </w:tabs>
        <w:rPr>
          <w:lang w:val="uk-UA"/>
        </w:rPr>
      </w:pPr>
      <w:r w:rsidRPr="007B6278">
        <w:rPr>
          <w:lang w:val="uk-UA"/>
        </w:rPr>
        <w:t>Об'єкти, процеси та явища природного й антропогенного походження, що виступають матеріальною базою для відпочинку й оздоровлення людей – це</w:t>
      </w:r>
      <w:r w:rsidR="00573AB3" w:rsidRPr="007B6278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7B6278" w14:paraId="59F7A43B" w14:textId="77777777" w:rsidTr="00573AB3">
        <w:tc>
          <w:tcPr>
            <w:tcW w:w="4673" w:type="dxa"/>
            <w:shd w:val="clear" w:color="auto" w:fill="auto"/>
          </w:tcPr>
          <w:p w14:paraId="302204E4" w14:textId="2836B409" w:rsidR="00573AB3" w:rsidRPr="007B6278" w:rsidRDefault="00573AB3" w:rsidP="00B1661E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B1661E" w:rsidRPr="007B6278">
              <w:rPr>
                <w:kern w:val="16"/>
                <w:lang w:val="uk-UA" w:eastAsia="en-US"/>
              </w:rPr>
              <w:t>рекреаційні ресурси</w:t>
            </w:r>
          </w:p>
        </w:tc>
        <w:tc>
          <w:tcPr>
            <w:tcW w:w="4682" w:type="dxa"/>
            <w:shd w:val="clear" w:color="auto" w:fill="auto"/>
          </w:tcPr>
          <w:p w14:paraId="24227BE4" w14:textId="47AF0B9B" w:rsidR="00573AB3" w:rsidRPr="007B6278" w:rsidRDefault="00573AB3" w:rsidP="00FE2F7F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proofErr w:type="spellStart"/>
            <w:r w:rsidR="00FE2F7F" w:rsidRPr="007B6278">
              <w:rPr>
                <w:kern w:val="16"/>
                <w:lang w:val="uk-UA" w:eastAsia="en-US"/>
              </w:rPr>
              <w:t>туристсько</w:t>
            </w:r>
            <w:proofErr w:type="spellEnd"/>
            <w:r w:rsidR="00FE2F7F" w:rsidRPr="007B6278">
              <w:rPr>
                <w:kern w:val="16"/>
                <w:lang w:val="uk-UA" w:eastAsia="en-US"/>
              </w:rPr>
              <w:t>-рекреаційні ресурси</w:t>
            </w:r>
          </w:p>
        </w:tc>
      </w:tr>
      <w:tr w:rsidR="00573AB3" w:rsidRPr="007B6278" w14:paraId="0EE9CC2C" w14:textId="77777777" w:rsidTr="00573AB3">
        <w:tc>
          <w:tcPr>
            <w:tcW w:w="4673" w:type="dxa"/>
            <w:shd w:val="clear" w:color="auto" w:fill="auto"/>
          </w:tcPr>
          <w:p w14:paraId="0C645370" w14:textId="499C4825" w:rsidR="00573AB3" w:rsidRPr="007B6278" w:rsidRDefault="00573AB3" w:rsidP="00B1661E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B1661E" w:rsidRPr="007B6278">
              <w:rPr>
                <w:kern w:val="16"/>
                <w:lang w:val="uk-UA" w:eastAsia="en-US"/>
              </w:rPr>
              <w:t>туристичні ресурси</w:t>
            </w:r>
          </w:p>
        </w:tc>
        <w:tc>
          <w:tcPr>
            <w:tcW w:w="4682" w:type="dxa"/>
            <w:shd w:val="clear" w:color="auto" w:fill="auto"/>
          </w:tcPr>
          <w:p w14:paraId="7FE1A7A8" w14:textId="6F0F4254" w:rsidR="00573AB3" w:rsidRPr="007B6278" w:rsidRDefault="00573AB3" w:rsidP="00FE2F7F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FE2F7F" w:rsidRPr="007B6278">
              <w:rPr>
                <w:kern w:val="16"/>
                <w:lang w:val="uk-UA" w:eastAsia="en-US"/>
              </w:rPr>
              <w:t>рекреаційно-туристські ресурси</w:t>
            </w:r>
          </w:p>
        </w:tc>
      </w:tr>
    </w:tbl>
    <w:p w14:paraId="3A4A7C71" w14:textId="5DD6CE05" w:rsidR="00573AB3" w:rsidRPr="007B6278" w:rsidRDefault="00FE2F7F" w:rsidP="00B95B19">
      <w:pPr>
        <w:pStyle w:val="a3"/>
        <w:numPr>
          <w:ilvl w:val="0"/>
          <w:numId w:val="6"/>
        </w:numPr>
        <w:tabs>
          <w:tab w:val="left" w:pos="426"/>
        </w:tabs>
        <w:rPr>
          <w:lang w:val="uk-UA"/>
        </w:rPr>
      </w:pPr>
      <w:r w:rsidRPr="007B6278">
        <w:rPr>
          <w:lang w:val="uk-UA"/>
        </w:rPr>
        <w:t xml:space="preserve">Сукупність природних і соціально-культурних комплексів та їх елементів, що сприяють задоволенню фізіологічних та соціальних потреб людини, відновленню її працездатності і використовуються для споживання та виробництва туристичного продукту – це: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FE2F7F" w:rsidRPr="007B6278" w14:paraId="2803E39D" w14:textId="77777777" w:rsidTr="00CC002E">
        <w:tc>
          <w:tcPr>
            <w:tcW w:w="4673" w:type="dxa"/>
            <w:shd w:val="clear" w:color="auto" w:fill="auto"/>
          </w:tcPr>
          <w:p w14:paraId="24B2BAA9" w14:textId="77777777" w:rsidR="00FE2F7F" w:rsidRPr="007B6278" w:rsidRDefault="00FE2F7F" w:rsidP="00CC002E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А) рекреаційні ресурси</w:t>
            </w:r>
          </w:p>
        </w:tc>
        <w:tc>
          <w:tcPr>
            <w:tcW w:w="4682" w:type="dxa"/>
            <w:shd w:val="clear" w:color="auto" w:fill="auto"/>
          </w:tcPr>
          <w:p w14:paraId="77AFA2C2" w14:textId="77777777" w:rsidR="00FE2F7F" w:rsidRPr="007B6278" w:rsidRDefault="00FE2F7F" w:rsidP="00CC002E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proofErr w:type="spellStart"/>
            <w:r w:rsidRPr="007B6278">
              <w:rPr>
                <w:kern w:val="16"/>
                <w:lang w:val="uk-UA" w:eastAsia="en-US"/>
              </w:rPr>
              <w:t>туристсько</w:t>
            </w:r>
            <w:proofErr w:type="spellEnd"/>
            <w:r w:rsidRPr="007B6278">
              <w:rPr>
                <w:kern w:val="16"/>
                <w:lang w:val="uk-UA" w:eastAsia="en-US"/>
              </w:rPr>
              <w:t>-рекреаційні ресурси</w:t>
            </w:r>
          </w:p>
        </w:tc>
      </w:tr>
      <w:tr w:rsidR="00FE2F7F" w:rsidRPr="007B6278" w14:paraId="380DB63F" w14:textId="77777777" w:rsidTr="00CC002E">
        <w:tc>
          <w:tcPr>
            <w:tcW w:w="4673" w:type="dxa"/>
            <w:shd w:val="clear" w:color="auto" w:fill="auto"/>
          </w:tcPr>
          <w:p w14:paraId="383FD0AF" w14:textId="77777777" w:rsidR="00FE2F7F" w:rsidRPr="007B6278" w:rsidRDefault="00FE2F7F" w:rsidP="00CC002E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7B6278">
              <w:rPr>
                <w:kern w:val="16"/>
                <w:lang w:val="uk-UA" w:eastAsia="en-US"/>
              </w:rPr>
              <w:t>Б) туристичні ресурси</w:t>
            </w:r>
          </w:p>
        </w:tc>
        <w:tc>
          <w:tcPr>
            <w:tcW w:w="4682" w:type="dxa"/>
            <w:shd w:val="clear" w:color="auto" w:fill="auto"/>
          </w:tcPr>
          <w:p w14:paraId="03358A77" w14:textId="77777777" w:rsidR="00FE2F7F" w:rsidRPr="007B6278" w:rsidRDefault="00FE2F7F" w:rsidP="00CC002E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Г) рекреаційно-туристські ресурси</w:t>
            </w:r>
          </w:p>
        </w:tc>
      </w:tr>
    </w:tbl>
    <w:p w14:paraId="521D36A1" w14:textId="55B37F07" w:rsidR="00573AB3" w:rsidRPr="007B6278" w:rsidRDefault="00FE2F7F" w:rsidP="00B73AC0">
      <w:pPr>
        <w:pStyle w:val="a3"/>
        <w:numPr>
          <w:ilvl w:val="0"/>
          <w:numId w:val="6"/>
        </w:numPr>
        <w:tabs>
          <w:tab w:val="left" w:pos="426"/>
        </w:tabs>
        <w:rPr>
          <w:lang w:val="uk-UA"/>
        </w:rPr>
      </w:pPr>
      <w:r w:rsidRPr="007B6278">
        <w:rPr>
          <w:lang w:val="uk-UA"/>
        </w:rPr>
        <w:t xml:space="preserve">Яка оцінка </w:t>
      </w:r>
      <w:proofErr w:type="spellStart"/>
      <w:r w:rsidRPr="007B6278">
        <w:rPr>
          <w:lang w:val="uk-UA"/>
        </w:rPr>
        <w:t>туристсько</w:t>
      </w:r>
      <w:proofErr w:type="spellEnd"/>
      <w:r w:rsidRPr="007B6278">
        <w:rPr>
          <w:lang w:val="uk-UA"/>
        </w:rPr>
        <w:t>-рекреаційних ресурсів проводиться офіційними установами і містить відомості про території, призначені для організації</w:t>
      </w:r>
      <w:r w:rsidR="00280F0C" w:rsidRPr="007B6278">
        <w:rPr>
          <w:lang w:val="uk-UA"/>
        </w:rPr>
        <w:t xml:space="preserve"> </w:t>
      </w:r>
      <w:r w:rsidRPr="007B6278">
        <w:rPr>
          <w:lang w:val="uk-UA"/>
        </w:rPr>
        <w:t>туризму та рекреації</w:t>
      </w:r>
      <w:r w:rsidR="00280F0C" w:rsidRPr="007B6278">
        <w:rPr>
          <w:lang w:val="uk-UA"/>
        </w:rPr>
        <w:t>?</w:t>
      </w:r>
      <w:r w:rsidR="00573AB3" w:rsidRPr="007B6278">
        <w:rPr>
          <w:lang w:val="uk-U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7B6278" w14:paraId="10E26629" w14:textId="77777777" w:rsidTr="00013AE7">
        <w:tc>
          <w:tcPr>
            <w:tcW w:w="4673" w:type="dxa"/>
            <w:shd w:val="clear" w:color="auto" w:fill="auto"/>
          </w:tcPr>
          <w:p w14:paraId="45C59CE6" w14:textId="12F198C1" w:rsidR="00573AB3" w:rsidRPr="007B6278" w:rsidRDefault="00573AB3" w:rsidP="00280F0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280F0C" w:rsidRPr="007B6278">
              <w:rPr>
                <w:kern w:val="16"/>
                <w:lang w:val="uk-UA" w:eastAsia="en-US"/>
              </w:rPr>
              <w:t>технологічна</w:t>
            </w:r>
            <w:r w:rsidR="000632A1" w:rsidRPr="007B6278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4682" w:type="dxa"/>
            <w:shd w:val="clear" w:color="auto" w:fill="auto"/>
          </w:tcPr>
          <w:p w14:paraId="4920F84C" w14:textId="6B9EC40F" w:rsidR="00573AB3" w:rsidRPr="007B6278" w:rsidRDefault="00573AB3" w:rsidP="00280F0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280F0C" w:rsidRPr="007B6278">
              <w:rPr>
                <w:kern w:val="16"/>
                <w:lang w:val="uk-UA" w:eastAsia="en-US"/>
              </w:rPr>
              <w:t>рентна</w:t>
            </w:r>
          </w:p>
        </w:tc>
      </w:tr>
      <w:tr w:rsidR="00573AB3" w:rsidRPr="007B6278" w14:paraId="2E9D9C11" w14:textId="77777777" w:rsidTr="00013AE7">
        <w:tc>
          <w:tcPr>
            <w:tcW w:w="4673" w:type="dxa"/>
            <w:shd w:val="clear" w:color="auto" w:fill="auto"/>
          </w:tcPr>
          <w:p w14:paraId="5875F19C" w14:textId="4CC741E3" w:rsidR="00573AB3" w:rsidRPr="007B6278" w:rsidRDefault="00573AB3" w:rsidP="00280F0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280F0C" w:rsidRPr="007B6278">
              <w:rPr>
                <w:kern w:val="16"/>
                <w:lang w:val="uk-UA" w:eastAsia="en-US"/>
              </w:rPr>
              <w:t>бальна</w:t>
            </w:r>
          </w:p>
        </w:tc>
        <w:tc>
          <w:tcPr>
            <w:tcW w:w="4682" w:type="dxa"/>
            <w:shd w:val="clear" w:color="auto" w:fill="auto"/>
          </w:tcPr>
          <w:p w14:paraId="3FC2C8C9" w14:textId="1CBF2297" w:rsidR="00573AB3" w:rsidRPr="007B6278" w:rsidRDefault="00573AB3" w:rsidP="00280F0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280F0C" w:rsidRPr="007B6278">
              <w:rPr>
                <w:kern w:val="16"/>
                <w:lang w:val="uk-UA" w:eastAsia="en-US"/>
              </w:rPr>
              <w:t xml:space="preserve">кадастрова </w:t>
            </w:r>
          </w:p>
        </w:tc>
      </w:tr>
    </w:tbl>
    <w:p w14:paraId="6F78F1DE" w14:textId="5446241D" w:rsidR="00573AB3" w:rsidRPr="007B6278" w:rsidRDefault="00280F0C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 w:rsidRPr="007B6278">
        <w:rPr>
          <w:lang w:val="uk-UA"/>
        </w:rPr>
        <w:t xml:space="preserve">Заказники відносяться до … рекреаційно-туристичних ресурсів (за О.О. </w:t>
      </w:r>
      <w:proofErr w:type="spellStart"/>
      <w:r w:rsidRPr="007B6278">
        <w:rPr>
          <w:lang w:val="uk-UA"/>
        </w:rPr>
        <w:t>Бейдиком</w:t>
      </w:r>
      <w:proofErr w:type="spellEnd"/>
      <w:r w:rsidRPr="007B6278">
        <w:rPr>
          <w:lang w:val="uk-UA"/>
        </w:rPr>
        <w:t>)</w:t>
      </w:r>
      <w:r w:rsidR="00136945" w:rsidRPr="007B6278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136945" w:rsidRPr="007B6278" w14:paraId="1C0A2E91" w14:textId="77777777" w:rsidTr="00013AE7">
        <w:tc>
          <w:tcPr>
            <w:tcW w:w="4673" w:type="dxa"/>
            <w:shd w:val="clear" w:color="auto" w:fill="auto"/>
          </w:tcPr>
          <w:p w14:paraId="0DE3CC9C" w14:textId="3B808E20" w:rsidR="00136945" w:rsidRPr="007B6278" w:rsidRDefault="00136945" w:rsidP="00280F0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280F0C" w:rsidRPr="007B6278">
              <w:rPr>
                <w:kern w:val="16"/>
                <w:lang w:val="uk-UA" w:eastAsia="en-US"/>
              </w:rPr>
              <w:t>природно-географічних</w:t>
            </w:r>
          </w:p>
        </w:tc>
        <w:tc>
          <w:tcPr>
            <w:tcW w:w="4682" w:type="dxa"/>
            <w:shd w:val="clear" w:color="auto" w:fill="auto"/>
          </w:tcPr>
          <w:p w14:paraId="772D32FE" w14:textId="6B16D9A4" w:rsidR="00136945" w:rsidRPr="007B6278" w:rsidRDefault="00136945" w:rsidP="00280F0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280F0C" w:rsidRPr="007B6278">
              <w:rPr>
                <w:kern w:val="16"/>
                <w:lang w:val="uk-UA" w:eastAsia="en-US"/>
              </w:rPr>
              <w:t>природно-антропогенних</w:t>
            </w:r>
          </w:p>
        </w:tc>
      </w:tr>
      <w:tr w:rsidR="00136945" w:rsidRPr="007B6278" w14:paraId="3E37DFBE" w14:textId="77777777" w:rsidTr="00013AE7">
        <w:tc>
          <w:tcPr>
            <w:tcW w:w="4673" w:type="dxa"/>
            <w:shd w:val="clear" w:color="auto" w:fill="auto"/>
          </w:tcPr>
          <w:p w14:paraId="4DA9208E" w14:textId="1FD6EC68" w:rsidR="00136945" w:rsidRPr="007B6278" w:rsidRDefault="00136945" w:rsidP="00280F0C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280F0C" w:rsidRPr="007B6278">
              <w:rPr>
                <w:kern w:val="16"/>
                <w:lang w:val="uk-UA" w:eastAsia="en-US"/>
              </w:rPr>
              <w:t>суспільно-історичних</w:t>
            </w:r>
          </w:p>
        </w:tc>
        <w:tc>
          <w:tcPr>
            <w:tcW w:w="4682" w:type="dxa"/>
            <w:shd w:val="clear" w:color="auto" w:fill="auto"/>
          </w:tcPr>
          <w:p w14:paraId="6C52C40C" w14:textId="6383EC86" w:rsidR="00136945" w:rsidRPr="007B6278" w:rsidRDefault="00136945" w:rsidP="00280F0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280F0C" w:rsidRPr="007B6278">
              <w:rPr>
                <w:kern w:val="16"/>
                <w:lang w:val="uk-UA" w:eastAsia="en-US"/>
              </w:rPr>
              <w:t>технологічних</w:t>
            </w:r>
          </w:p>
        </w:tc>
      </w:tr>
    </w:tbl>
    <w:p w14:paraId="008F5EB5" w14:textId="6F3FA51E" w:rsidR="00F96689" w:rsidRPr="007B6278" w:rsidRDefault="00280F0C" w:rsidP="00176935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rPr>
          <w:kern w:val="16"/>
          <w:lang w:val="uk-UA" w:eastAsia="en-US"/>
        </w:rPr>
      </w:pPr>
      <w:r w:rsidRPr="007B6278">
        <w:rPr>
          <w:kern w:val="16"/>
          <w:lang w:val="uk-UA" w:eastAsia="en-US"/>
        </w:rPr>
        <w:t>До бальнеологічних ресурсів відносяться</w:t>
      </w:r>
      <w:r w:rsidR="00F83E34" w:rsidRPr="007B6278">
        <w:rPr>
          <w:kern w:val="16"/>
          <w:lang w:val="uk-UA" w:eastAsia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6689" w:rsidRPr="007B6278" w14:paraId="7A629457" w14:textId="77777777" w:rsidTr="00F5180C">
        <w:tc>
          <w:tcPr>
            <w:tcW w:w="4785" w:type="dxa"/>
            <w:shd w:val="clear" w:color="auto" w:fill="auto"/>
          </w:tcPr>
          <w:p w14:paraId="173101B3" w14:textId="767D5051" w:rsidR="00F96689" w:rsidRPr="007B6278" w:rsidRDefault="00F96689" w:rsidP="00280F0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280F0C" w:rsidRPr="007B6278">
              <w:rPr>
                <w:kern w:val="16"/>
                <w:lang w:val="uk-UA" w:eastAsia="en-US"/>
              </w:rPr>
              <w:t>пляжі</w:t>
            </w:r>
          </w:p>
        </w:tc>
        <w:tc>
          <w:tcPr>
            <w:tcW w:w="4786" w:type="dxa"/>
            <w:shd w:val="clear" w:color="auto" w:fill="auto"/>
          </w:tcPr>
          <w:p w14:paraId="4E1AEF7E" w14:textId="32F4B4F0" w:rsidR="00F96689" w:rsidRPr="007B6278" w:rsidRDefault="00F96689" w:rsidP="00E1190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E11905" w:rsidRPr="007B6278">
              <w:rPr>
                <w:kern w:val="16"/>
                <w:lang w:val="uk-UA" w:eastAsia="en-US"/>
              </w:rPr>
              <w:t>озера</w:t>
            </w:r>
          </w:p>
        </w:tc>
      </w:tr>
      <w:tr w:rsidR="00F96689" w:rsidRPr="007B6278" w14:paraId="26166F3C" w14:textId="77777777" w:rsidTr="00F5180C">
        <w:tc>
          <w:tcPr>
            <w:tcW w:w="4785" w:type="dxa"/>
            <w:shd w:val="clear" w:color="auto" w:fill="auto"/>
          </w:tcPr>
          <w:p w14:paraId="32E1D4C7" w14:textId="437A726C" w:rsidR="00F96689" w:rsidRPr="007B6278" w:rsidRDefault="00F96689" w:rsidP="00E1190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E11905" w:rsidRPr="007B6278">
              <w:rPr>
                <w:kern w:val="16"/>
                <w:lang w:val="uk-UA" w:eastAsia="en-US"/>
              </w:rPr>
              <w:t>лікувальні грязі</w:t>
            </w:r>
          </w:p>
        </w:tc>
        <w:tc>
          <w:tcPr>
            <w:tcW w:w="4786" w:type="dxa"/>
            <w:shd w:val="clear" w:color="auto" w:fill="auto"/>
          </w:tcPr>
          <w:p w14:paraId="1CACA3D9" w14:textId="30932DB3" w:rsidR="00F96689" w:rsidRPr="007B6278" w:rsidRDefault="00F96689" w:rsidP="00E1190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E11905" w:rsidRPr="007B6278">
              <w:rPr>
                <w:kern w:val="16"/>
                <w:lang w:val="uk-UA" w:eastAsia="en-US"/>
              </w:rPr>
              <w:t>гірські скелі</w:t>
            </w:r>
          </w:p>
        </w:tc>
      </w:tr>
    </w:tbl>
    <w:p w14:paraId="45B61B80" w14:textId="3B0965C5" w:rsidR="00A953D3" w:rsidRPr="007B6278" w:rsidRDefault="00E11905" w:rsidP="00176935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rPr>
          <w:kern w:val="16"/>
          <w:lang w:val="uk-UA" w:eastAsia="en-US"/>
        </w:rPr>
      </w:pPr>
      <w:r w:rsidRPr="007B6278">
        <w:rPr>
          <w:bCs/>
          <w:kern w:val="16"/>
          <w:lang w:val="uk-UA" w:eastAsia="en-US"/>
        </w:rPr>
        <w:t>Замок Алькасар знаходиться 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789"/>
      </w:tblGrid>
      <w:tr w:rsidR="00A953D3" w:rsidRPr="007B6278" w14:paraId="322D1FE7" w14:textId="77777777" w:rsidTr="008229D6">
        <w:tc>
          <w:tcPr>
            <w:tcW w:w="4782" w:type="dxa"/>
            <w:shd w:val="clear" w:color="auto" w:fill="auto"/>
          </w:tcPr>
          <w:p w14:paraId="7649DB02" w14:textId="66D18B5E" w:rsidR="00A953D3" w:rsidRPr="007B6278" w:rsidRDefault="00A953D3" w:rsidP="00E1190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E11905" w:rsidRPr="007B6278">
              <w:rPr>
                <w:kern w:val="16"/>
                <w:lang w:val="uk-UA" w:eastAsia="en-US"/>
              </w:rPr>
              <w:t>Іспанії</w:t>
            </w:r>
          </w:p>
        </w:tc>
        <w:tc>
          <w:tcPr>
            <w:tcW w:w="4789" w:type="dxa"/>
            <w:shd w:val="clear" w:color="auto" w:fill="auto"/>
          </w:tcPr>
          <w:p w14:paraId="0A63CFF2" w14:textId="33CD45B2" w:rsidR="00A953D3" w:rsidRPr="007B6278" w:rsidRDefault="00A953D3" w:rsidP="00E1190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E11905" w:rsidRPr="007B6278">
              <w:rPr>
                <w:kern w:val="16"/>
                <w:lang w:val="uk-UA" w:eastAsia="en-US"/>
              </w:rPr>
              <w:t>Франції</w:t>
            </w:r>
          </w:p>
        </w:tc>
      </w:tr>
      <w:tr w:rsidR="00A953D3" w:rsidRPr="007B6278" w14:paraId="6CDD532A" w14:textId="77777777" w:rsidTr="008229D6">
        <w:tc>
          <w:tcPr>
            <w:tcW w:w="4782" w:type="dxa"/>
            <w:shd w:val="clear" w:color="auto" w:fill="auto"/>
          </w:tcPr>
          <w:p w14:paraId="082DA21C" w14:textId="19A88E68" w:rsidR="00A953D3" w:rsidRPr="007B6278" w:rsidRDefault="00A953D3" w:rsidP="00E1190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E11905" w:rsidRPr="007B6278">
              <w:rPr>
                <w:kern w:val="16"/>
                <w:lang w:val="uk-UA" w:eastAsia="en-US"/>
              </w:rPr>
              <w:t>Італії</w:t>
            </w:r>
          </w:p>
        </w:tc>
        <w:tc>
          <w:tcPr>
            <w:tcW w:w="4789" w:type="dxa"/>
            <w:shd w:val="clear" w:color="auto" w:fill="auto"/>
          </w:tcPr>
          <w:p w14:paraId="59B0C0B2" w14:textId="078D97C8" w:rsidR="00A953D3" w:rsidRPr="007B6278" w:rsidRDefault="00A953D3" w:rsidP="00E1190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E11905" w:rsidRPr="007B6278">
              <w:rPr>
                <w:kern w:val="16"/>
                <w:lang w:val="uk-UA" w:eastAsia="en-US"/>
              </w:rPr>
              <w:t>Нідерландах</w:t>
            </w:r>
          </w:p>
        </w:tc>
      </w:tr>
    </w:tbl>
    <w:p w14:paraId="01CC5EAF" w14:textId="5D76AEC1" w:rsidR="00F96689" w:rsidRPr="007B6278" w:rsidRDefault="00FB3FCE" w:rsidP="00FB3FCE">
      <w:pPr>
        <w:pStyle w:val="a3"/>
        <w:numPr>
          <w:ilvl w:val="0"/>
          <w:numId w:val="6"/>
        </w:numPr>
        <w:tabs>
          <w:tab w:val="left" w:pos="426"/>
        </w:tabs>
        <w:rPr>
          <w:lang w:val="uk-UA"/>
        </w:rPr>
      </w:pPr>
      <w:r w:rsidRPr="007B6278">
        <w:rPr>
          <w:lang w:val="uk-UA"/>
        </w:rPr>
        <w:t>У якому році була здійснена перша комерційна туристична поїздка</w:t>
      </w:r>
      <w:r w:rsidRPr="007B6278">
        <w:t>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136945" w:rsidRPr="007B6278" w14:paraId="7F6D7344" w14:textId="77777777" w:rsidTr="00064D47">
        <w:tc>
          <w:tcPr>
            <w:tcW w:w="4693" w:type="dxa"/>
            <w:shd w:val="clear" w:color="auto" w:fill="auto"/>
          </w:tcPr>
          <w:p w14:paraId="18590CC2" w14:textId="3544EB4F" w:rsidR="00136945" w:rsidRPr="007B6278" w:rsidRDefault="00136945" w:rsidP="00FB3FCE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FB3FCE" w:rsidRPr="007B6278">
              <w:rPr>
                <w:kern w:val="16"/>
                <w:lang w:val="en-US" w:eastAsia="en-US"/>
              </w:rPr>
              <w:t>1807</w:t>
            </w:r>
          </w:p>
        </w:tc>
        <w:tc>
          <w:tcPr>
            <w:tcW w:w="4662" w:type="dxa"/>
            <w:shd w:val="clear" w:color="auto" w:fill="auto"/>
          </w:tcPr>
          <w:p w14:paraId="2B4B3643" w14:textId="2359DAE6" w:rsidR="00136945" w:rsidRPr="007B6278" w:rsidRDefault="00136945" w:rsidP="00FB3FCE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FB3FCE" w:rsidRPr="007B6278">
              <w:rPr>
                <w:kern w:val="16"/>
                <w:lang w:val="en-US" w:eastAsia="en-US"/>
              </w:rPr>
              <w:t>1841</w:t>
            </w:r>
          </w:p>
        </w:tc>
      </w:tr>
      <w:tr w:rsidR="00136945" w:rsidRPr="007B6278" w14:paraId="449F3E05" w14:textId="77777777" w:rsidTr="00064D47">
        <w:tc>
          <w:tcPr>
            <w:tcW w:w="4693" w:type="dxa"/>
            <w:shd w:val="clear" w:color="auto" w:fill="auto"/>
          </w:tcPr>
          <w:p w14:paraId="24EBEA1F" w14:textId="3003F850" w:rsidR="00136945" w:rsidRPr="007B6278" w:rsidRDefault="00136945" w:rsidP="00FB3FCE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FB3FCE" w:rsidRPr="007B6278">
              <w:rPr>
                <w:kern w:val="16"/>
                <w:lang w:val="en-US" w:eastAsia="en-US"/>
              </w:rPr>
              <w:t>1814</w:t>
            </w:r>
          </w:p>
        </w:tc>
        <w:tc>
          <w:tcPr>
            <w:tcW w:w="4662" w:type="dxa"/>
            <w:shd w:val="clear" w:color="auto" w:fill="auto"/>
          </w:tcPr>
          <w:p w14:paraId="098168D4" w14:textId="492F681F" w:rsidR="00136945" w:rsidRPr="007B6278" w:rsidRDefault="00136945" w:rsidP="00FB3FCE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FB3FCE" w:rsidRPr="007B6278">
              <w:rPr>
                <w:kern w:val="16"/>
                <w:lang w:val="en-US" w:eastAsia="en-US"/>
              </w:rPr>
              <w:t>1862</w:t>
            </w:r>
          </w:p>
        </w:tc>
      </w:tr>
    </w:tbl>
    <w:p w14:paraId="2C1B17B7" w14:textId="21300C0D" w:rsidR="00A953D3" w:rsidRPr="007B6278" w:rsidRDefault="00DE536D" w:rsidP="00757A7B">
      <w:pPr>
        <w:pStyle w:val="a3"/>
        <w:numPr>
          <w:ilvl w:val="0"/>
          <w:numId w:val="6"/>
        </w:numPr>
        <w:tabs>
          <w:tab w:val="left" w:pos="426"/>
        </w:tabs>
        <w:rPr>
          <w:lang w:val="uk-UA"/>
        </w:rPr>
      </w:pPr>
      <w:r w:rsidRPr="007B6278">
        <w:rPr>
          <w:lang w:val="uk-UA"/>
        </w:rPr>
        <w:lastRenderedPageBreak/>
        <w:t xml:space="preserve">Туризм виступає засобом комунікації та саморозвитку, підвищення рівня освіти та загальної культури </w:t>
      </w:r>
      <w:r w:rsidR="005C77BD" w:rsidRPr="007B6278">
        <w:rPr>
          <w:lang w:val="uk-UA"/>
        </w:rPr>
        <w:t>– це</w:t>
      </w:r>
      <w:r w:rsidR="00FB3FCE" w:rsidRPr="007B6278">
        <w:rPr>
          <w:lang w:val="uk-UA"/>
        </w:rPr>
        <w:t xml:space="preserve"> є … функцією туризму</w:t>
      </w:r>
      <w:r w:rsidR="008B7270" w:rsidRPr="007B6278">
        <w:rPr>
          <w:lang w:val="uk-UA"/>
        </w:rPr>
        <w:t xml:space="preserve">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752"/>
      </w:tblGrid>
      <w:tr w:rsidR="008B7270" w:rsidRPr="007B6278" w14:paraId="7D4EE462" w14:textId="77777777" w:rsidTr="000A051B">
        <w:tc>
          <w:tcPr>
            <w:tcW w:w="4819" w:type="dxa"/>
            <w:shd w:val="clear" w:color="auto" w:fill="auto"/>
          </w:tcPr>
          <w:p w14:paraId="26698F6A" w14:textId="4EE0C164" w:rsidR="008B7270" w:rsidRPr="007B6278" w:rsidRDefault="008B7270" w:rsidP="00FB3FCE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FB3FCE" w:rsidRPr="007B6278">
              <w:rPr>
                <w:kern w:val="16"/>
                <w:lang w:val="uk-UA" w:eastAsia="en-US"/>
              </w:rPr>
              <w:t>економічною</w:t>
            </w:r>
          </w:p>
        </w:tc>
        <w:tc>
          <w:tcPr>
            <w:tcW w:w="4752" w:type="dxa"/>
            <w:shd w:val="clear" w:color="auto" w:fill="auto"/>
          </w:tcPr>
          <w:p w14:paraId="3AAF975F" w14:textId="7DA5520F" w:rsidR="008B7270" w:rsidRPr="007B6278" w:rsidRDefault="008B7270" w:rsidP="00DE536D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DE536D" w:rsidRPr="007B6278">
              <w:rPr>
                <w:kern w:val="16"/>
                <w:lang w:val="uk-UA" w:eastAsia="en-US"/>
              </w:rPr>
              <w:t>комунікативною</w:t>
            </w:r>
            <w:r w:rsidR="005C77BD" w:rsidRPr="007B6278">
              <w:rPr>
                <w:kern w:val="16"/>
                <w:lang w:val="uk-UA" w:eastAsia="en-US"/>
              </w:rPr>
              <w:t xml:space="preserve"> </w:t>
            </w:r>
          </w:p>
        </w:tc>
      </w:tr>
      <w:tr w:rsidR="008B7270" w:rsidRPr="007B6278" w14:paraId="5FE4EF26" w14:textId="77777777" w:rsidTr="000A051B">
        <w:tc>
          <w:tcPr>
            <w:tcW w:w="4819" w:type="dxa"/>
            <w:shd w:val="clear" w:color="auto" w:fill="auto"/>
          </w:tcPr>
          <w:p w14:paraId="569C91BD" w14:textId="73B47599" w:rsidR="008B7270" w:rsidRPr="007B6278" w:rsidRDefault="008B7270" w:rsidP="00FB3FCE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FB3FCE" w:rsidRPr="007B6278">
              <w:rPr>
                <w:kern w:val="16"/>
                <w:lang w:val="uk-UA" w:eastAsia="en-US"/>
              </w:rPr>
              <w:t>гуманітарною</w:t>
            </w:r>
          </w:p>
        </w:tc>
        <w:tc>
          <w:tcPr>
            <w:tcW w:w="4752" w:type="dxa"/>
            <w:shd w:val="clear" w:color="auto" w:fill="auto"/>
          </w:tcPr>
          <w:p w14:paraId="4F8FEF87" w14:textId="6DBAA033" w:rsidR="008B7270" w:rsidRPr="007B6278" w:rsidRDefault="008B7270" w:rsidP="00FB3FCE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FB3FCE" w:rsidRPr="007B6278">
              <w:rPr>
                <w:kern w:val="16"/>
                <w:lang w:val="uk-UA" w:eastAsia="en-US"/>
              </w:rPr>
              <w:t>соціально-культурною</w:t>
            </w:r>
            <w:r w:rsidRPr="007B6278">
              <w:rPr>
                <w:kern w:val="16"/>
                <w:lang w:val="uk-UA" w:eastAsia="en-US"/>
              </w:rPr>
              <w:t xml:space="preserve"> </w:t>
            </w:r>
          </w:p>
        </w:tc>
      </w:tr>
    </w:tbl>
    <w:p w14:paraId="6CB76E3A" w14:textId="7711C03D" w:rsidR="00A953D3" w:rsidRPr="007B6278" w:rsidRDefault="00DE536D" w:rsidP="003236ED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lang w:val="uk-UA"/>
        </w:rPr>
      </w:pPr>
      <w:r w:rsidRPr="007B6278">
        <w:rPr>
          <w:lang w:val="uk-UA"/>
        </w:rPr>
        <w:t>Участь країни у міжнародних туристичних рейтингах, конкурсах, конференціях, виставках та зібраннях – це один з … факторів розвитку рекреації і туризму</w:t>
      </w:r>
      <w:r w:rsidR="008B7270" w:rsidRPr="007B6278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8"/>
        <w:gridCol w:w="4793"/>
      </w:tblGrid>
      <w:tr w:rsidR="008B7270" w:rsidRPr="007B6278" w14:paraId="23B8E6BE" w14:textId="77777777" w:rsidTr="00694537">
        <w:tc>
          <w:tcPr>
            <w:tcW w:w="4778" w:type="dxa"/>
            <w:shd w:val="clear" w:color="auto" w:fill="auto"/>
          </w:tcPr>
          <w:p w14:paraId="540C96B6" w14:textId="6C9B8FA4" w:rsidR="008B7270" w:rsidRPr="007B6278" w:rsidRDefault="008B7270" w:rsidP="00DE536D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DE536D" w:rsidRPr="007B6278">
              <w:rPr>
                <w:kern w:val="16"/>
                <w:lang w:val="uk-UA" w:eastAsia="en-US"/>
              </w:rPr>
              <w:t>інформаційних</w:t>
            </w:r>
          </w:p>
        </w:tc>
        <w:tc>
          <w:tcPr>
            <w:tcW w:w="4793" w:type="dxa"/>
            <w:shd w:val="clear" w:color="auto" w:fill="auto"/>
          </w:tcPr>
          <w:p w14:paraId="01FEB6D6" w14:textId="102B3832" w:rsidR="008B7270" w:rsidRPr="007B6278" w:rsidRDefault="008B7270" w:rsidP="00DE536D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DE536D" w:rsidRPr="007B6278">
              <w:rPr>
                <w:kern w:val="16"/>
                <w:lang w:val="uk-UA" w:eastAsia="en-US"/>
              </w:rPr>
              <w:t>соціально-демографічних</w:t>
            </w:r>
          </w:p>
        </w:tc>
      </w:tr>
      <w:tr w:rsidR="008B7270" w:rsidRPr="007B6278" w14:paraId="7FEA9D84" w14:textId="77777777" w:rsidTr="00694537">
        <w:tc>
          <w:tcPr>
            <w:tcW w:w="4778" w:type="dxa"/>
            <w:shd w:val="clear" w:color="auto" w:fill="auto"/>
          </w:tcPr>
          <w:p w14:paraId="0778C6F2" w14:textId="5A11C725" w:rsidR="008B7270" w:rsidRPr="007B6278" w:rsidRDefault="008B7270" w:rsidP="00DE536D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DE536D" w:rsidRPr="007B6278">
              <w:rPr>
                <w:kern w:val="16"/>
                <w:lang w:val="uk-UA" w:eastAsia="en-US"/>
              </w:rPr>
              <w:t>економічних</w:t>
            </w:r>
          </w:p>
        </w:tc>
        <w:tc>
          <w:tcPr>
            <w:tcW w:w="4793" w:type="dxa"/>
            <w:shd w:val="clear" w:color="auto" w:fill="auto"/>
          </w:tcPr>
          <w:p w14:paraId="3F74D3B5" w14:textId="52CEACD6" w:rsidR="008B7270" w:rsidRPr="007B6278" w:rsidRDefault="008B7270" w:rsidP="00DE536D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DE536D" w:rsidRPr="007B6278">
              <w:rPr>
                <w:kern w:val="16"/>
                <w:lang w:val="uk-UA" w:eastAsia="en-US"/>
              </w:rPr>
              <w:t>еколого-географічних</w:t>
            </w:r>
          </w:p>
        </w:tc>
      </w:tr>
    </w:tbl>
    <w:p w14:paraId="66A9DE31" w14:textId="6069A57E" w:rsidR="008B7270" w:rsidRPr="007B6278" w:rsidRDefault="00DE536D" w:rsidP="00DE536D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lang w:val="uk-UA"/>
        </w:rPr>
      </w:pPr>
      <w:r w:rsidRPr="007B6278">
        <w:rPr>
          <w:lang w:val="uk-UA"/>
        </w:rPr>
        <w:t xml:space="preserve">Сукупність   уявлень   про географічний простір, що формуються в результаті людської діяльності, пов’язаної з певним типом географічного простору </w:t>
      </w:r>
      <w:r w:rsidR="000A051B" w:rsidRPr="007B6278">
        <w:rPr>
          <w:lang w:val="uk-UA"/>
        </w:rPr>
        <w:t>– це</w:t>
      </w:r>
      <w:r w:rsidR="008B7270" w:rsidRPr="007B6278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4"/>
        <w:gridCol w:w="4777"/>
      </w:tblGrid>
      <w:tr w:rsidR="008B7270" w:rsidRPr="007B6278" w14:paraId="73027E8D" w14:textId="77777777" w:rsidTr="000E4D15">
        <w:tc>
          <w:tcPr>
            <w:tcW w:w="4794" w:type="dxa"/>
            <w:shd w:val="clear" w:color="auto" w:fill="auto"/>
          </w:tcPr>
          <w:p w14:paraId="1DBDE6C7" w14:textId="332D45FD" w:rsidR="008B7270" w:rsidRPr="007B6278" w:rsidRDefault="008B7270" w:rsidP="00DE536D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DE536D" w:rsidRPr="007B6278">
              <w:rPr>
                <w:kern w:val="16"/>
                <w:lang w:val="uk-UA" w:eastAsia="en-US"/>
              </w:rPr>
              <w:t>імідж території</w:t>
            </w:r>
          </w:p>
        </w:tc>
        <w:tc>
          <w:tcPr>
            <w:tcW w:w="4777" w:type="dxa"/>
            <w:shd w:val="clear" w:color="auto" w:fill="auto"/>
          </w:tcPr>
          <w:p w14:paraId="194B2621" w14:textId="1745A6C0" w:rsidR="008B7270" w:rsidRPr="007B6278" w:rsidRDefault="008B7270" w:rsidP="00DE536D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DE536D" w:rsidRPr="007B6278">
              <w:rPr>
                <w:kern w:val="16"/>
                <w:lang w:val="uk-UA" w:eastAsia="en-US"/>
              </w:rPr>
              <w:t>бренд території</w:t>
            </w:r>
          </w:p>
        </w:tc>
      </w:tr>
      <w:tr w:rsidR="008B7270" w:rsidRPr="007B6278" w14:paraId="26A792AD" w14:textId="77777777" w:rsidTr="000E4D15">
        <w:tc>
          <w:tcPr>
            <w:tcW w:w="4794" w:type="dxa"/>
            <w:shd w:val="clear" w:color="auto" w:fill="auto"/>
          </w:tcPr>
          <w:p w14:paraId="41BDDAC3" w14:textId="785ED2A2" w:rsidR="008B7270" w:rsidRPr="007B6278" w:rsidRDefault="008B7270" w:rsidP="00DE536D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DE536D" w:rsidRPr="007B6278">
              <w:rPr>
                <w:kern w:val="16"/>
                <w:lang w:val="uk-UA" w:eastAsia="en-US"/>
              </w:rPr>
              <w:t>географічний образ</w:t>
            </w:r>
          </w:p>
        </w:tc>
        <w:tc>
          <w:tcPr>
            <w:tcW w:w="4777" w:type="dxa"/>
            <w:shd w:val="clear" w:color="auto" w:fill="auto"/>
          </w:tcPr>
          <w:p w14:paraId="2B7E4847" w14:textId="5FE15016" w:rsidR="008B7270" w:rsidRPr="007B6278" w:rsidRDefault="008B7270" w:rsidP="000E4D1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0E4D15" w:rsidRPr="007B6278">
              <w:rPr>
                <w:kern w:val="16"/>
                <w:lang w:val="uk-UA" w:eastAsia="en-US"/>
              </w:rPr>
              <w:t>символ території</w:t>
            </w:r>
          </w:p>
        </w:tc>
      </w:tr>
    </w:tbl>
    <w:p w14:paraId="20020709" w14:textId="111E8DD7" w:rsidR="000E4D15" w:rsidRPr="007B6278" w:rsidRDefault="000E4D15" w:rsidP="000E4D15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lang w:val="uk-UA"/>
        </w:rPr>
      </w:pPr>
      <w:r w:rsidRPr="007B6278">
        <w:rPr>
          <w:lang w:val="uk-UA"/>
        </w:rPr>
        <w:t>Країна відносно невідома цільовим групам споживачів</w:t>
      </w:r>
      <w:r w:rsidR="007B3F57" w:rsidRPr="007B6278">
        <w:rPr>
          <w:lang w:val="uk-UA"/>
        </w:rPr>
        <w:t xml:space="preserve"> </w:t>
      </w:r>
      <w:r w:rsidRPr="007B6278">
        <w:rPr>
          <w:lang w:val="uk-UA"/>
        </w:rPr>
        <w:t>– це є наслідком: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0E4D15" w:rsidRPr="007B6278" w14:paraId="212AAEFD" w14:textId="77777777" w:rsidTr="007021F1">
        <w:tc>
          <w:tcPr>
            <w:tcW w:w="4792" w:type="dxa"/>
            <w:shd w:val="clear" w:color="auto" w:fill="auto"/>
          </w:tcPr>
          <w:p w14:paraId="08D4A29D" w14:textId="5904676F" w:rsidR="000E4D15" w:rsidRPr="007B6278" w:rsidRDefault="000E4D15" w:rsidP="007B3F5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А) слабко вираженого іміджу</w:t>
            </w:r>
            <w:r w:rsidR="007B3F57" w:rsidRPr="007B6278">
              <w:rPr>
                <w:kern w:val="16"/>
                <w:lang w:val="uk-UA" w:eastAsia="en-US"/>
              </w:rPr>
              <w:t xml:space="preserve"> країни</w:t>
            </w:r>
          </w:p>
        </w:tc>
        <w:tc>
          <w:tcPr>
            <w:tcW w:w="4779" w:type="dxa"/>
            <w:shd w:val="clear" w:color="auto" w:fill="auto"/>
          </w:tcPr>
          <w:p w14:paraId="606F194E" w14:textId="4BB313B5" w:rsidR="000E4D15" w:rsidRPr="007B6278" w:rsidRDefault="000E4D15" w:rsidP="007B3F5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7B3F57" w:rsidRPr="007B6278">
              <w:rPr>
                <w:kern w:val="16"/>
                <w:lang w:val="uk-UA" w:eastAsia="en-US"/>
              </w:rPr>
              <w:t>суперечливого іміджу країни</w:t>
            </w:r>
          </w:p>
        </w:tc>
      </w:tr>
      <w:tr w:rsidR="000E4D15" w:rsidRPr="007B6278" w14:paraId="4E5A9A43" w14:textId="77777777" w:rsidTr="007021F1">
        <w:tc>
          <w:tcPr>
            <w:tcW w:w="4792" w:type="dxa"/>
            <w:shd w:val="clear" w:color="auto" w:fill="auto"/>
          </w:tcPr>
          <w:p w14:paraId="7D87D7BA" w14:textId="5F7E5BA9" w:rsidR="000E4D15" w:rsidRPr="007B6278" w:rsidRDefault="000E4D15" w:rsidP="000E4D1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7B6278">
              <w:rPr>
                <w:kern w:val="16"/>
                <w:lang w:val="uk-UA" w:eastAsia="en-US"/>
              </w:rPr>
              <w:t>Б) позитивного іміджу</w:t>
            </w:r>
            <w:r w:rsidR="007B3F57" w:rsidRPr="007B6278">
              <w:rPr>
                <w:kern w:val="16"/>
                <w:lang w:val="uk-UA" w:eastAsia="en-US"/>
              </w:rPr>
              <w:t xml:space="preserve"> країни</w:t>
            </w:r>
          </w:p>
        </w:tc>
        <w:tc>
          <w:tcPr>
            <w:tcW w:w="4779" w:type="dxa"/>
            <w:shd w:val="clear" w:color="auto" w:fill="auto"/>
          </w:tcPr>
          <w:p w14:paraId="5F6C0722" w14:textId="3C5F14F0" w:rsidR="000E4D15" w:rsidRPr="007B6278" w:rsidRDefault="000E4D15" w:rsidP="007B3F5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7B3F57" w:rsidRPr="007B6278">
              <w:rPr>
                <w:kern w:val="16"/>
                <w:lang w:val="uk-UA" w:eastAsia="en-US"/>
              </w:rPr>
              <w:t>змішаного іміджу країни</w:t>
            </w:r>
          </w:p>
        </w:tc>
      </w:tr>
    </w:tbl>
    <w:p w14:paraId="3D784362" w14:textId="4C3EAA85" w:rsidR="007021F1" w:rsidRPr="007B6278" w:rsidRDefault="007021F1" w:rsidP="007021F1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lang w:val="uk-UA"/>
        </w:rPr>
      </w:pPr>
      <w:r w:rsidRPr="007B6278">
        <w:rPr>
          <w:lang w:val="uk-UA"/>
        </w:rPr>
        <w:t>Поєднання рекреаційних споруд і супутніх підприємств інфраструктури, об'єднаних  тісними функціональними та економічними зв'язками – це: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7021F1" w:rsidRPr="007B6278" w14:paraId="39A39A33" w14:textId="77777777" w:rsidTr="00CC002E">
        <w:tc>
          <w:tcPr>
            <w:tcW w:w="4792" w:type="dxa"/>
            <w:shd w:val="clear" w:color="auto" w:fill="auto"/>
          </w:tcPr>
          <w:p w14:paraId="49BDD460" w14:textId="525A4B85" w:rsidR="007021F1" w:rsidRPr="007B6278" w:rsidRDefault="007021F1" w:rsidP="007021F1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proofErr w:type="spellStart"/>
            <w:r w:rsidRPr="007B6278">
              <w:rPr>
                <w:kern w:val="16"/>
                <w:lang w:val="uk-UA" w:eastAsia="en-US"/>
              </w:rPr>
              <w:t>туристсько</w:t>
            </w:r>
            <w:proofErr w:type="spellEnd"/>
            <w:r w:rsidRPr="007B6278">
              <w:rPr>
                <w:kern w:val="16"/>
                <w:lang w:val="uk-UA" w:eastAsia="en-US"/>
              </w:rPr>
              <w:t>-рекреаційний район</w:t>
            </w:r>
          </w:p>
        </w:tc>
        <w:tc>
          <w:tcPr>
            <w:tcW w:w="4779" w:type="dxa"/>
            <w:shd w:val="clear" w:color="auto" w:fill="auto"/>
          </w:tcPr>
          <w:p w14:paraId="1289558C" w14:textId="3674F90F" w:rsidR="007021F1" w:rsidRPr="007B6278" w:rsidRDefault="007021F1" w:rsidP="007021F1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proofErr w:type="spellStart"/>
            <w:r w:rsidRPr="007B6278">
              <w:rPr>
                <w:kern w:val="16"/>
                <w:lang w:val="uk-UA" w:eastAsia="en-US"/>
              </w:rPr>
              <w:t>туристсько</w:t>
            </w:r>
            <w:proofErr w:type="spellEnd"/>
            <w:r w:rsidRPr="007B6278">
              <w:rPr>
                <w:kern w:val="16"/>
                <w:lang w:val="uk-UA" w:eastAsia="en-US"/>
              </w:rPr>
              <w:t>-рекреаційний комплекс</w:t>
            </w:r>
          </w:p>
        </w:tc>
      </w:tr>
      <w:tr w:rsidR="007021F1" w:rsidRPr="007B6278" w14:paraId="4875A5AE" w14:textId="77777777" w:rsidTr="00CC002E">
        <w:tc>
          <w:tcPr>
            <w:tcW w:w="4792" w:type="dxa"/>
            <w:shd w:val="clear" w:color="auto" w:fill="auto"/>
          </w:tcPr>
          <w:p w14:paraId="545F7529" w14:textId="3FF276F0" w:rsidR="007021F1" w:rsidRPr="007B6278" w:rsidRDefault="007021F1" w:rsidP="007B3F57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7B3F57" w:rsidRPr="007B6278">
              <w:rPr>
                <w:kern w:val="16"/>
                <w:lang w:val="uk-UA" w:eastAsia="en-US"/>
              </w:rPr>
              <w:t>туристський регіон</w:t>
            </w:r>
          </w:p>
        </w:tc>
        <w:tc>
          <w:tcPr>
            <w:tcW w:w="4779" w:type="dxa"/>
            <w:shd w:val="clear" w:color="auto" w:fill="auto"/>
          </w:tcPr>
          <w:p w14:paraId="6D1E8F8A" w14:textId="7BF329B6" w:rsidR="007021F1" w:rsidRPr="007B6278" w:rsidRDefault="007021F1" w:rsidP="007B3F5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7B3F57" w:rsidRPr="007B6278">
              <w:rPr>
                <w:kern w:val="16"/>
                <w:lang w:val="uk-UA" w:eastAsia="en-US"/>
              </w:rPr>
              <w:t>рекреаційний район</w:t>
            </w:r>
          </w:p>
        </w:tc>
      </w:tr>
    </w:tbl>
    <w:p w14:paraId="06349530" w14:textId="2F7F5EF8" w:rsidR="007B3F57" w:rsidRPr="007B6278" w:rsidRDefault="007B3F57" w:rsidP="007B3F57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lang w:val="uk-UA"/>
        </w:rPr>
      </w:pPr>
      <w:r w:rsidRPr="007B6278">
        <w:rPr>
          <w:lang w:val="uk-UA"/>
        </w:rPr>
        <w:t>Найбільша кількість об’єктів Світової спадщини ЮНЕСКО розташовано: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7B3F57" w:rsidRPr="007B6278" w14:paraId="649E9D81" w14:textId="77777777" w:rsidTr="00CC002E">
        <w:tc>
          <w:tcPr>
            <w:tcW w:w="4792" w:type="dxa"/>
            <w:shd w:val="clear" w:color="auto" w:fill="auto"/>
          </w:tcPr>
          <w:p w14:paraId="2A4C01DE" w14:textId="69F502EE" w:rsidR="007B3F57" w:rsidRPr="007B6278" w:rsidRDefault="007B3F57" w:rsidP="00AB7E23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AB7E23" w:rsidRPr="007B6278">
              <w:rPr>
                <w:kern w:val="16"/>
                <w:lang w:val="uk-UA" w:eastAsia="en-US"/>
              </w:rPr>
              <w:t>Латинській Америці</w:t>
            </w:r>
          </w:p>
        </w:tc>
        <w:tc>
          <w:tcPr>
            <w:tcW w:w="4779" w:type="dxa"/>
            <w:shd w:val="clear" w:color="auto" w:fill="auto"/>
          </w:tcPr>
          <w:p w14:paraId="40F07AAA" w14:textId="45BDA5F5" w:rsidR="007B3F57" w:rsidRPr="007B6278" w:rsidRDefault="007B3F57" w:rsidP="00AB7E23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AB7E23" w:rsidRPr="007B6278">
              <w:rPr>
                <w:kern w:val="16"/>
                <w:lang w:val="uk-UA" w:eastAsia="en-US"/>
              </w:rPr>
              <w:t>Арабських країнах</w:t>
            </w:r>
          </w:p>
        </w:tc>
      </w:tr>
      <w:tr w:rsidR="007B3F57" w:rsidRPr="007B6278" w14:paraId="038F29B2" w14:textId="77777777" w:rsidTr="00CC002E">
        <w:tc>
          <w:tcPr>
            <w:tcW w:w="4792" w:type="dxa"/>
            <w:shd w:val="clear" w:color="auto" w:fill="auto"/>
          </w:tcPr>
          <w:p w14:paraId="340D3E39" w14:textId="458CCF14" w:rsidR="007B3F57" w:rsidRPr="007B6278" w:rsidRDefault="007B3F57" w:rsidP="00AB7E23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AB7E23" w:rsidRPr="007B6278">
              <w:rPr>
                <w:kern w:val="16"/>
                <w:lang w:val="uk-UA" w:eastAsia="en-US"/>
              </w:rPr>
              <w:t>Азії</w:t>
            </w:r>
          </w:p>
        </w:tc>
        <w:tc>
          <w:tcPr>
            <w:tcW w:w="4779" w:type="dxa"/>
            <w:shd w:val="clear" w:color="auto" w:fill="auto"/>
          </w:tcPr>
          <w:p w14:paraId="7B18DACF" w14:textId="53EC6ACB" w:rsidR="007B3F57" w:rsidRPr="007B6278" w:rsidRDefault="007B3F57" w:rsidP="00AB7E23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AB7E23" w:rsidRPr="007B6278">
              <w:rPr>
                <w:kern w:val="16"/>
                <w:lang w:val="uk-UA" w:eastAsia="en-US"/>
              </w:rPr>
              <w:t>Європі та Північній Америці</w:t>
            </w:r>
          </w:p>
        </w:tc>
      </w:tr>
    </w:tbl>
    <w:p w14:paraId="3AB01DED" w14:textId="5B922C3C" w:rsidR="00AB7E23" w:rsidRPr="007B6278" w:rsidRDefault="003975DA" w:rsidP="00AB7E23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lang w:val="uk-UA"/>
        </w:rPr>
      </w:pPr>
      <w:r w:rsidRPr="007B6278">
        <w:rPr>
          <w:lang w:val="uk-UA"/>
        </w:rPr>
        <w:t xml:space="preserve">Туреччина відноситься до … туристичного </w:t>
      </w:r>
      <w:proofErr w:type="spellStart"/>
      <w:r w:rsidR="00791329" w:rsidRPr="007B6278">
        <w:rPr>
          <w:lang w:val="uk-UA"/>
        </w:rPr>
        <w:t>суб</w:t>
      </w:r>
      <w:r w:rsidRPr="007B6278">
        <w:rPr>
          <w:lang w:val="uk-UA"/>
        </w:rPr>
        <w:t>району</w:t>
      </w:r>
      <w:proofErr w:type="spellEnd"/>
      <w:r w:rsidR="00AB7E23" w:rsidRPr="007B6278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AB7E23" w:rsidRPr="007B6278" w14:paraId="6EAE3F9D" w14:textId="77777777" w:rsidTr="00CC002E">
        <w:tc>
          <w:tcPr>
            <w:tcW w:w="4792" w:type="dxa"/>
            <w:shd w:val="clear" w:color="auto" w:fill="auto"/>
          </w:tcPr>
          <w:p w14:paraId="1178E165" w14:textId="4E44D36A" w:rsidR="00AB7E23" w:rsidRPr="007B6278" w:rsidRDefault="00AB7E23" w:rsidP="00791329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="003975DA" w:rsidRPr="007B6278">
              <w:rPr>
                <w:kern w:val="16"/>
                <w:lang w:val="uk-UA" w:eastAsia="en-US"/>
              </w:rPr>
              <w:t>Південно-Європейсько</w:t>
            </w:r>
            <w:r w:rsidR="00791329" w:rsidRPr="007B6278">
              <w:rPr>
                <w:kern w:val="16"/>
                <w:lang w:val="uk-UA" w:eastAsia="en-US"/>
              </w:rPr>
              <w:t>го</w:t>
            </w:r>
          </w:p>
        </w:tc>
        <w:tc>
          <w:tcPr>
            <w:tcW w:w="4779" w:type="dxa"/>
            <w:shd w:val="clear" w:color="auto" w:fill="auto"/>
          </w:tcPr>
          <w:p w14:paraId="656BABE4" w14:textId="52229DC7" w:rsidR="00AB7E23" w:rsidRPr="007B6278" w:rsidRDefault="00AB7E23" w:rsidP="00791329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="003975DA" w:rsidRPr="007B6278">
              <w:rPr>
                <w:kern w:val="16"/>
                <w:lang w:val="uk-UA" w:eastAsia="en-US"/>
              </w:rPr>
              <w:t>Північноєвропейсько</w:t>
            </w:r>
            <w:r w:rsidR="00791329" w:rsidRPr="007B6278">
              <w:rPr>
                <w:kern w:val="16"/>
                <w:lang w:val="uk-UA" w:eastAsia="en-US"/>
              </w:rPr>
              <w:t>го</w:t>
            </w:r>
          </w:p>
        </w:tc>
      </w:tr>
      <w:tr w:rsidR="00AB7E23" w:rsidRPr="007B6278" w14:paraId="43964171" w14:textId="77777777" w:rsidTr="00CC002E">
        <w:tc>
          <w:tcPr>
            <w:tcW w:w="4792" w:type="dxa"/>
            <w:shd w:val="clear" w:color="auto" w:fill="auto"/>
          </w:tcPr>
          <w:p w14:paraId="2DCB588E" w14:textId="6B8D849E" w:rsidR="00AB7E23" w:rsidRPr="007B6278" w:rsidRDefault="00AB7E23" w:rsidP="00791329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="003975DA" w:rsidRPr="007B6278">
              <w:rPr>
                <w:kern w:val="16"/>
                <w:lang w:val="uk-UA" w:eastAsia="en-US"/>
              </w:rPr>
              <w:t>Центрально-східноєвропейськ</w:t>
            </w:r>
            <w:r w:rsidR="00791329" w:rsidRPr="007B6278">
              <w:rPr>
                <w:kern w:val="16"/>
                <w:lang w:val="uk-UA" w:eastAsia="en-US"/>
              </w:rPr>
              <w:t>ого</w:t>
            </w:r>
          </w:p>
        </w:tc>
        <w:tc>
          <w:tcPr>
            <w:tcW w:w="4779" w:type="dxa"/>
            <w:shd w:val="clear" w:color="auto" w:fill="auto"/>
          </w:tcPr>
          <w:p w14:paraId="6D11166D" w14:textId="7DB20533" w:rsidR="00AB7E23" w:rsidRPr="007B6278" w:rsidRDefault="00AB7E23" w:rsidP="00791329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="003975DA" w:rsidRPr="007B6278">
              <w:rPr>
                <w:kern w:val="16"/>
                <w:lang w:val="uk-UA" w:eastAsia="en-US"/>
              </w:rPr>
              <w:t>Західноєвропейсько</w:t>
            </w:r>
            <w:r w:rsidR="00791329" w:rsidRPr="007B6278">
              <w:rPr>
                <w:kern w:val="16"/>
                <w:lang w:val="uk-UA" w:eastAsia="en-US"/>
              </w:rPr>
              <w:t>го</w:t>
            </w:r>
          </w:p>
        </w:tc>
      </w:tr>
    </w:tbl>
    <w:p w14:paraId="476D1C71" w14:textId="0AD85C16" w:rsidR="0074577A" w:rsidRPr="007B6278" w:rsidRDefault="0074577A" w:rsidP="00B9775C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lang w:val="uk-UA"/>
        </w:rPr>
      </w:pPr>
      <w:r w:rsidRPr="007B6278">
        <w:rPr>
          <w:lang w:val="uk-UA"/>
        </w:rPr>
        <w:t>Скільки виділяється туристичних регіонів світу Всесвітньою туристичною організацією</w:t>
      </w:r>
      <w:r w:rsidRPr="007B6278">
        <w:t>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74577A" w:rsidRPr="007B6278" w14:paraId="48A1E221" w14:textId="77777777" w:rsidTr="00CC002E">
        <w:tc>
          <w:tcPr>
            <w:tcW w:w="4792" w:type="dxa"/>
            <w:shd w:val="clear" w:color="auto" w:fill="auto"/>
          </w:tcPr>
          <w:p w14:paraId="3FE8E2E8" w14:textId="34F91C3B" w:rsidR="0074577A" w:rsidRPr="007B6278" w:rsidRDefault="0074577A" w:rsidP="0074577A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А) </w:t>
            </w:r>
            <w:r w:rsidRPr="007B6278">
              <w:rPr>
                <w:kern w:val="16"/>
                <w:lang w:val="en-US" w:eastAsia="en-US"/>
              </w:rPr>
              <w:t>4</w:t>
            </w:r>
          </w:p>
        </w:tc>
        <w:tc>
          <w:tcPr>
            <w:tcW w:w="4779" w:type="dxa"/>
            <w:shd w:val="clear" w:color="auto" w:fill="auto"/>
          </w:tcPr>
          <w:p w14:paraId="6455BF89" w14:textId="2D5FC8CA" w:rsidR="0074577A" w:rsidRPr="007B6278" w:rsidRDefault="0074577A" w:rsidP="0074577A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В) </w:t>
            </w:r>
            <w:r w:rsidRPr="007B6278">
              <w:rPr>
                <w:kern w:val="16"/>
                <w:lang w:val="en-US" w:eastAsia="en-US"/>
              </w:rPr>
              <w:t>6</w:t>
            </w:r>
          </w:p>
        </w:tc>
      </w:tr>
      <w:tr w:rsidR="0074577A" w:rsidRPr="007B6278" w14:paraId="12F7628A" w14:textId="77777777" w:rsidTr="00CC002E">
        <w:tc>
          <w:tcPr>
            <w:tcW w:w="4792" w:type="dxa"/>
            <w:shd w:val="clear" w:color="auto" w:fill="auto"/>
          </w:tcPr>
          <w:p w14:paraId="056CF365" w14:textId="7DC0FB7E" w:rsidR="0074577A" w:rsidRPr="007B6278" w:rsidRDefault="0074577A" w:rsidP="0074577A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Б) </w:t>
            </w:r>
            <w:r w:rsidRPr="007B6278">
              <w:rPr>
                <w:kern w:val="16"/>
                <w:lang w:val="en-US" w:eastAsia="en-US"/>
              </w:rPr>
              <w:t>5</w:t>
            </w:r>
          </w:p>
        </w:tc>
        <w:tc>
          <w:tcPr>
            <w:tcW w:w="4779" w:type="dxa"/>
            <w:shd w:val="clear" w:color="auto" w:fill="auto"/>
          </w:tcPr>
          <w:p w14:paraId="3FC21048" w14:textId="6F9762FB" w:rsidR="0074577A" w:rsidRPr="007B6278" w:rsidRDefault="0074577A" w:rsidP="0074577A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Г) </w:t>
            </w:r>
            <w:r w:rsidRPr="007B6278">
              <w:rPr>
                <w:kern w:val="16"/>
                <w:lang w:val="en-US" w:eastAsia="en-US"/>
              </w:rPr>
              <w:t>7</w:t>
            </w:r>
          </w:p>
        </w:tc>
      </w:tr>
    </w:tbl>
    <w:p w14:paraId="78D9DDB2" w14:textId="77777777" w:rsidR="007021F1" w:rsidRPr="007B6278" w:rsidRDefault="007021F1" w:rsidP="008B7270">
      <w:pPr>
        <w:jc w:val="both"/>
      </w:pPr>
    </w:p>
    <w:p w14:paraId="37058CBB" w14:textId="77AE6C36" w:rsidR="00F96689" w:rsidRPr="007B6278" w:rsidRDefault="0063510C" w:rsidP="00F96689">
      <w:pPr>
        <w:jc w:val="center"/>
        <w:rPr>
          <w:kern w:val="16"/>
          <w:lang w:val="uk-UA" w:eastAsia="en-US"/>
        </w:rPr>
      </w:pPr>
      <w:r w:rsidRPr="007B6278">
        <w:rPr>
          <w:b/>
          <w:lang w:val="uk-UA"/>
        </w:rPr>
        <w:t xml:space="preserve">Завдання 2. </w:t>
      </w:r>
      <w:r w:rsidR="00F96689" w:rsidRPr="007B6278">
        <w:rPr>
          <w:kern w:val="16"/>
          <w:lang w:val="uk-UA" w:eastAsia="en-US"/>
        </w:rPr>
        <w:t xml:space="preserve">Встановіть відповідність між </w:t>
      </w:r>
      <w:r w:rsidR="00962387" w:rsidRPr="007B6278">
        <w:rPr>
          <w:kern w:val="16"/>
          <w:lang w:val="uk-UA" w:eastAsia="en-US"/>
        </w:rPr>
        <w:t xml:space="preserve">етапами розвитку світового туризму </w:t>
      </w:r>
      <w:r w:rsidR="00F96689" w:rsidRPr="007B6278">
        <w:rPr>
          <w:kern w:val="16"/>
          <w:lang w:val="uk-UA" w:eastAsia="en-US"/>
        </w:rPr>
        <w:t xml:space="preserve">та їх </w:t>
      </w:r>
      <w:r w:rsidR="00962387" w:rsidRPr="007B6278">
        <w:rPr>
          <w:kern w:val="16"/>
          <w:lang w:val="uk-UA" w:eastAsia="en-US"/>
        </w:rPr>
        <w:t>характерними рисами</w:t>
      </w:r>
    </w:p>
    <w:p w14:paraId="6AF4C476" w14:textId="77777777" w:rsidR="00F96689" w:rsidRPr="007B6278" w:rsidRDefault="00F96689" w:rsidP="00F96689">
      <w:pPr>
        <w:jc w:val="center"/>
        <w:rPr>
          <w:lang w:val="uk-UA"/>
        </w:rPr>
      </w:pPr>
      <w:r w:rsidRPr="007B6278">
        <w:rPr>
          <w:lang w:val="uk-UA"/>
        </w:rPr>
        <w:t>(за кожну правильну відповідь 0,</w:t>
      </w:r>
      <w:r w:rsidR="0007616A" w:rsidRPr="007B6278">
        <w:rPr>
          <w:lang w:val="uk-UA"/>
        </w:rPr>
        <w:t>5</w:t>
      </w:r>
      <w:r w:rsidRPr="007B6278">
        <w:rPr>
          <w:lang w:val="uk-UA"/>
        </w:rPr>
        <w:t xml:space="preserve"> б., максимум </w:t>
      </w:r>
      <w:r w:rsidR="0007616A" w:rsidRPr="007B6278">
        <w:rPr>
          <w:lang w:val="uk-UA"/>
        </w:rPr>
        <w:t>2,5</w:t>
      </w:r>
      <w:r w:rsidRPr="007B6278">
        <w:rPr>
          <w:lang w:val="uk-UA"/>
        </w:rPr>
        <w:t xml:space="preserve"> б.)</w:t>
      </w:r>
    </w:p>
    <w:p w14:paraId="4B21DD99" w14:textId="77777777" w:rsidR="00176935" w:rsidRPr="007B6278" w:rsidRDefault="00176935" w:rsidP="00F96689">
      <w:pPr>
        <w:jc w:val="center"/>
        <w:rPr>
          <w:lang w:val="uk-UA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416"/>
        <w:gridCol w:w="560"/>
        <w:gridCol w:w="697"/>
      </w:tblGrid>
      <w:tr w:rsidR="00F96689" w:rsidRPr="007B6278" w14:paraId="7B5DD304" w14:textId="77777777" w:rsidTr="0007616A">
        <w:tc>
          <w:tcPr>
            <w:tcW w:w="6232" w:type="dxa"/>
            <w:shd w:val="clear" w:color="auto" w:fill="auto"/>
          </w:tcPr>
          <w:p w14:paraId="6D3F24CD" w14:textId="3CB982EF" w:rsidR="00F96689" w:rsidRPr="007B6278" w:rsidRDefault="00F96689" w:rsidP="00962387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i/>
                <w:kern w:val="16"/>
                <w:lang w:val="uk-UA" w:eastAsia="en-US"/>
              </w:rPr>
              <w:t xml:space="preserve"> </w:t>
            </w:r>
            <w:r w:rsidRPr="007B6278">
              <w:rPr>
                <w:kern w:val="16"/>
                <w:lang w:val="uk-UA" w:eastAsia="en-US"/>
              </w:rPr>
              <w:t xml:space="preserve">1. </w:t>
            </w:r>
            <w:r w:rsidR="00962387" w:rsidRPr="007B6278">
              <w:rPr>
                <w:kern w:val="16"/>
                <w:lang w:val="uk-UA" w:eastAsia="en-US"/>
              </w:rPr>
              <w:t>I етап (від стародавності до 1841 р.)</w:t>
            </w:r>
          </w:p>
        </w:tc>
        <w:tc>
          <w:tcPr>
            <w:tcW w:w="2416" w:type="dxa"/>
            <w:shd w:val="clear" w:color="auto" w:fill="auto"/>
          </w:tcPr>
          <w:p w14:paraId="2E85BC7C" w14:textId="6051E4C9" w:rsidR="00962387" w:rsidRPr="007B6278" w:rsidRDefault="00F96689" w:rsidP="00962387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А: </w:t>
            </w:r>
            <w:r w:rsidR="00962387" w:rsidRPr="007B6278">
              <w:rPr>
                <w:kern w:val="16"/>
                <w:lang w:val="uk-UA" w:eastAsia="en-US"/>
              </w:rPr>
              <w:t>введення спеціального паспорту</w:t>
            </w:r>
          </w:p>
          <w:p w14:paraId="2A73ADBB" w14:textId="5B9CB231" w:rsidR="00F96689" w:rsidRPr="007B6278" w:rsidRDefault="00962387" w:rsidP="00962387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міжнародного типу</w:t>
            </w:r>
          </w:p>
        </w:tc>
        <w:tc>
          <w:tcPr>
            <w:tcW w:w="560" w:type="dxa"/>
            <w:shd w:val="clear" w:color="auto" w:fill="auto"/>
          </w:tcPr>
          <w:p w14:paraId="32DCB015" w14:textId="77777777" w:rsidR="00F96689" w:rsidRPr="007B6278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1.</w:t>
            </w:r>
          </w:p>
        </w:tc>
        <w:tc>
          <w:tcPr>
            <w:tcW w:w="697" w:type="dxa"/>
            <w:shd w:val="clear" w:color="auto" w:fill="auto"/>
          </w:tcPr>
          <w:p w14:paraId="575BE49A" w14:textId="04394EE6" w:rsidR="00F96689" w:rsidRPr="007B6278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7B6278" w14:paraId="38FBD44F" w14:textId="77777777" w:rsidTr="0007616A">
        <w:tc>
          <w:tcPr>
            <w:tcW w:w="6232" w:type="dxa"/>
            <w:shd w:val="clear" w:color="auto" w:fill="auto"/>
          </w:tcPr>
          <w:p w14:paraId="59752FF2" w14:textId="40EE77D6" w:rsidR="00F96689" w:rsidRPr="007B6278" w:rsidRDefault="00F96689" w:rsidP="00962387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2. </w:t>
            </w:r>
            <w:r w:rsidR="00962387" w:rsidRPr="007B6278">
              <w:rPr>
                <w:kern w:val="16"/>
                <w:lang w:val="uk-UA" w:eastAsia="en-US"/>
              </w:rPr>
              <w:t>II етап – елітарний туризм (1841-1914 рр.)</w:t>
            </w:r>
          </w:p>
        </w:tc>
        <w:tc>
          <w:tcPr>
            <w:tcW w:w="2416" w:type="dxa"/>
            <w:shd w:val="clear" w:color="auto" w:fill="auto"/>
          </w:tcPr>
          <w:p w14:paraId="7FBD3B8A" w14:textId="13C3C6E1" w:rsidR="00F96689" w:rsidRPr="007B6278" w:rsidRDefault="00F96689" w:rsidP="00962387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Б: </w:t>
            </w:r>
            <w:r w:rsidR="003D6A59" w:rsidRPr="007B6278">
              <w:rPr>
                <w:kern w:val="16"/>
                <w:lang w:val="uk-UA" w:eastAsia="en-US"/>
              </w:rPr>
              <w:t>поява перших каталогів туристських подорожей</w:t>
            </w:r>
          </w:p>
        </w:tc>
        <w:tc>
          <w:tcPr>
            <w:tcW w:w="560" w:type="dxa"/>
            <w:shd w:val="clear" w:color="auto" w:fill="auto"/>
          </w:tcPr>
          <w:p w14:paraId="19A21B2A" w14:textId="77777777" w:rsidR="00F96689" w:rsidRPr="007B6278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2.</w:t>
            </w:r>
          </w:p>
        </w:tc>
        <w:tc>
          <w:tcPr>
            <w:tcW w:w="697" w:type="dxa"/>
            <w:shd w:val="clear" w:color="auto" w:fill="auto"/>
          </w:tcPr>
          <w:p w14:paraId="7AF8E1D0" w14:textId="25948647" w:rsidR="00F96689" w:rsidRPr="007B6278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7B6278" w14:paraId="6EF1979B" w14:textId="77777777" w:rsidTr="0007616A">
        <w:tc>
          <w:tcPr>
            <w:tcW w:w="6232" w:type="dxa"/>
            <w:shd w:val="clear" w:color="auto" w:fill="auto"/>
          </w:tcPr>
          <w:p w14:paraId="300CBC55" w14:textId="1AF13DAE" w:rsidR="00F96689" w:rsidRPr="007B6278" w:rsidRDefault="00F96689" w:rsidP="00962387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3. </w:t>
            </w:r>
            <w:r w:rsidR="00962387" w:rsidRPr="007B6278">
              <w:rPr>
                <w:kern w:val="16"/>
                <w:lang w:val="uk-UA" w:eastAsia="en-US"/>
              </w:rPr>
              <w:t>III етап – формування індустрії туризму (1914 – 1945 рр.)</w:t>
            </w:r>
          </w:p>
        </w:tc>
        <w:tc>
          <w:tcPr>
            <w:tcW w:w="2416" w:type="dxa"/>
            <w:shd w:val="clear" w:color="auto" w:fill="auto"/>
          </w:tcPr>
          <w:p w14:paraId="73A1D65A" w14:textId="779947A2" w:rsidR="00F96689" w:rsidRPr="007B6278" w:rsidRDefault="00F96689" w:rsidP="008104DD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В: </w:t>
            </w:r>
            <w:r w:rsidR="008104DD" w:rsidRPr="007B6278">
              <w:rPr>
                <w:kern w:val="16"/>
                <w:lang w:val="uk-UA" w:eastAsia="en-US"/>
              </w:rPr>
              <w:t>розвиток авіатранспорту сприяє збільшенню туристичних подорожей</w:t>
            </w:r>
          </w:p>
        </w:tc>
        <w:tc>
          <w:tcPr>
            <w:tcW w:w="560" w:type="dxa"/>
            <w:shd w:val="clear" w:color="auto" w:fill="auto"/>
          </w:tcPr>
          <w:p w14:paraId="22A933DB" w14:textId="77777777" w:rsidR="00F96689" w:rsidRPr="007B6278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3.</w:t>
            </w:r>
          </w:p>
        </w:tc>
        <w:tc>
          <w:tcPr>
            <w:tcW w:w="697" w:type="dxa"/>
            <w:shd w:val="clear" w:color="auto" w:fill="auto"/>
          </w:tcPr>
          <w:p w14:paraId="50372775" w14:textId="4DF01886" w:rsidR="00F96689" w:rsidRPr="007B6278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7B6278" w14:paraId="22A44D9A" w14:textId="77777777" w:rsidTr="0007616A">
        <w:tc>
          <w:tcPr>
            <w:tcW w:w="6232" w:type="dxa"/>
            <w:shd w:val="clear" w:color="auto" w:fill="auto"/>
          </w:tcPr>
          <w:p w14:paraId="455208EC" w14:textId="6277738D" w:rsidR="00F96689" w:rsidRPr="007B6278" w:rsidRDefault="00F96689" w:rsidP="00962387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4. </w:t>
            </w:r>
            <w:r w:rsidR="00962387" w:rsidRPr="007B6278">
              <w:rPr>
                <w:kern w:val="16"/>
                <w:lang w:val="uk-UA" w:eastAsia="en-US"/>
              </w:rPr>
              <w:t>IV етап – монополізація туристичної індустрії (1945 р. – 1990-ті рр.)</w:t>
            </w:r>
          </w:p>
        </w:tc>
        <w:tc>
          <w:tcPr>
            <w:tcW w:w="2416" w:type="dxa"/>
            <w:shd w:val="clear" w:color="auto" w:fill="auto"/>
          </w:tcPr>
          <w:p w14:paraId="772D2A0F" w14:textId="25094E11" w:rsidR="00F96689" w:rsidRPr="007B6278" w:rsidRDefault="00F96689" w:rsidP="003D6A59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Г: </w:t>
            </w:r>
            <w:r w:rsidR="003D6A59" w:rsidRPr="007B6278">
              <w:rPr>
                <w:kern w:val="16"/>
                <w:lang w:val="uk-UA" w:eastAsia="en-US"/>
              </w:rPr>
              <w:t>зародження спортивних поїздок</w:t>
            </w:r>
          </w:p>
        </w:tc>
        <w:tc>
          <w:tcPr>
            <w:tcW w:w="560" w:type="dxa"/>
            <w:shd w:val="clear" w:color="auto" w:fill="auto"/>
          </w:tcPr>
          <w:p w14:paraId="1AB389F9" w14:textId="77777777" w:rsidR="00F96689" w:rsidRPr="007B6278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4.</w:t>
            </w:r>
          </w:p>
        </w:tc>
        <w:tc>
          <w:tcPr>
            <w:tcW w:w="697" w:type="dxa"/>
            <w:shd w:val="clear" w:color="auto" w:fill="auto"/>
          </w:tcPr>
          <w:p w14:paraId="74C0C722" w14:textId="0EE9B881" w:rsidR="00F96689" w:rsidRPr="007B6278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7B6278" w14:paraId="1163829F" w14:textId="77777777" w:rsidTr="0007616A">
        <w:tc>
          <w:tcPr>
            <w:tcW w:w="6232" w:type="dxa"/>
            <w:shd w:val="clear" w:color="auto" w:fill="auto"/>
          </w:tcPr>
          <w:p w14:paraId="31C8282C" w14:textId="61384E0D" w:rsidR="00962387" w:rsidRPr="007B6278" w:rsidRDefault="0007616A" w:rsidP="00962387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5. </w:t>
            </w:r>
            <w:r w:rsidR="00962387" w:rsidRPr="007B6278">
              <w:rPr>
                <w:kern w:val="16"/>
                <w:lang w:val="uk-UA" w:eastAsia="en-US"/>
              </w:rPr>
              <w:t>V етап – міжнародна глобалізація туризму (1990-ті рр. –</w:t>
            </w:r>
          </w:p>
          <w:p w14:paraId="1441D64E" w14:textId="66B9E0A5" w:rsidR="00F96689" w:rsidRPr="007B6278" w:rsidRDefault="00962387" w:rsidP="00962387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теперішній час)</w:t>
            </w:r>
          </w:p>
        </w:tc>
        <w:tc>
          <w:tcPr>
            <w:tcW w:w="2416" w:type="dxa"/>
            <w:shd w:val="clear" w:color="auto" w:fill="auto"/>
          </w:tcPr>
          <w:p w14:paraId="3CC71B25" w14:textId="0EECC8FD" w:rsidR="00F96689" w:rsidRPr="007B6278" w:rsidRDefault="00F96689" w:rsidP="00962387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Д: </w:t>
            </w:r>
            <w:r w:rsidR="008104DD" w:rsidRPr="007B6278">
              <w:rPr>
                <w:kern w:val="16"/>
                <w:lang w:val="uk-UA" w:eastAsia="en-US"/>
              </w:rPr>
              <w:t xml:space="preserve">туризм є індикатором розвитку суспільства </w:t>
            </w:r>
            <w:r w:rsidR="008104DD" w:rsidRPr="007B6278">
              <w:rPr>
                <w:kern w:val="16"/>
                <w:lang w:val="uk-UA" w:eastAsia="en-US"/>
              </w:rPr>
              <w:lastRenderedPageBreak/>
              <w:t>в цілому.</w:t>
            </w:r>
          </w:p>
        </w:tc>
        <w:tc>
          <w:tcPr>
            <w:tcW w:w="560" w:type="dxa"/>
            <w:shd w:val="clear" w:color="auto" w:fill="auto"/>
          </w:tcPr>
          <w:p w14:paraId="3D6925BF" w14:textId="77777777" w:rsidR="00F96689" w:rsidRPr="007B6278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lastRenderedPageBreak/>
              <w:t>5</w:t>
            </w:r>
          </w:p>
        </w:tc>
        <w:tc>
          <w:tcPr>
            <w:tcW w:w="697" w:type="dxa"/>
            <w:shd w:val="clear" w:color="auto" w:fill="auto"/>
          </w:tcPr>
          <w:p w14:paraId="05D9D8EC" w14:textId="3757EEF3" w:rsidR="00F96689" w:rsidRPr="007B6278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</w:tbl>
    <w:p w14:paraId="3FF620CC" w14:textId="77777777" w:rsidR="00F96689" w:rsidRPr="007B6278" w:rsidRDefault="00F96689" w:rsidP="00F96689">
      <w:pPr>
        <w:widowControl w:val="0"/>
        <w:jc w:val="both"/>
        <w:rPr>
          <w:kern w:val="16"/>
          <w:lang w:val="uk-UA" w:eastAsia="en-US"/>
        </w:rPr>
      </w:pPr>
    </w:p>
    <w:p w14:paraId="7D63A99E" w14:textId="37EEDEF6" w:rsidR="00E51D23" w:rsidRPr="007B6278" w:rsidRDefault="00E51D23" w:rsidP="00E51D23">
      <w:pPr>
        <w:jc w:val="center"/>
        <w:rPr>
          <w:kern w:val="16"/>
          <w:lang w:val="uk-UA" w:eastAsia="en-US"/>
        </w:rPr>
      </w:pPr>
      <w:r w:rsidRPr="007B6278">
        <w:rPr>
          <w:b/>
          <w:lang w:val="uk-UA"/>
        </w:rPr>
        <w:t xml:space="preserve">Завдання 2. </w:t>
      </w:r>
      <w:r w:rsidRPr="007B6278">
        <w:rPr>
          <w:kern w:val="16"/>
          <w:lang w:val="uk-UA" w:eastAsia="en-US"/>
        </w:rPr>
        <w:t xml:space="preserve">Встановіть відповідність між </w:t>
      </w:r>
      <w:r w:rsidR="0074577A" w:rsidRPr="007B6278">
        <w:rPr>
          <w:kern w:val="16"/>
          <w:lang w:val="uk-UA" w:eastAsia="en-US"/>
        </w:rPr>
        <w:t xml:space="preserve">туристичними </w:t>
      </w:r>
      <w:r w:rsidR="00FC609F" w:rsidRPr="007B6278">
        <w:rPr>
          <w:kern w:val="16"/>
          <w:lang w:val="uk-UA" w:eastAsia="en-US"/>
        </w:rPr>
        <w:t>суб</w:t>
      </w:r>
      <w:r w:rsidR="0074577A" w:rsidRPr="007B6278">
        <w:rPr>
          <w:kern w:val="16"/>
          <w:lang w:val="uk-UA" w:eastAsia="en-US"/>
        </w:rPr>
        <w:t>регіонами світу та країнами, що до них входять (за</w:t>
      </w:r>
      <w:r w:rsidRPr="007B6278">
        <w:rPr>
          <w:kern w:val="16"/>
          <w:lang w:val="uk-UA" w:eastAsia="en-US"/>
        </w:rPr>
        <w:t xml:space="preserve"> </w:t>
      </w:r>
      <w:r w:rsidR="0074577A" w:rsidRPr="007B6278">
        <w:rPr>
          <w:kern w:val="16"/>
          <w:lang w:val="uk-UA" w:eastAsia="en-US"/>
        </w:rPr>
        <w:t>Всесвітньою туристичною організацією)</w:t>
      </w:r>
    </w:p>
    <w:p w14:paraId="736F0E2D" w14:textId="77777777" w:rsidR="00E51D23" w:rsidRPr="007B6278" w:rsidRDefault="00E51D23" w:rsidP="00E51D23">
      <w:pPr>
        <w:jc w:val="center"/>
        <w:rPr>
          <w:lang w:val="uk-UA"/>
        </w:rPr>
      </w:pPr>
      <w:r w:rsidRPr="007B6278">
        <w:rPr>
          <w:lang w:val="uk-UA"/>
        </w:rPr>
        <w:t>(за кожну правильну відповідь 0,5 б., максимум 2,5 б.)</w:t>
      </w:r>
    </w:p>
    <w:p w14:paraId="067FD740" w14:textId="77777777" w:rsidR="00E51D23" w:rsidRPr="007B6278" w:rsidRDefault="00E51D23" w:rsidP="00E51D23">
      <w:pPr>
        <w:jc w:val="center"/>
        <w:rPr>
          <w:lang w:val="uk-UA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416"/>
        <w:gridCol w:w="560"/>
        <w:gridCol w:w="697"/>
      </w:tblGrid>
      <w:tr w:rsidR="00E51D23" w:rsidRPr="007B6278" w14:paraId="18305B53" w14:textId="77777777" w:rsidTr="00CC002E">
        <w:tc>
          <w:tcPr>
            <w:tcW w:w="6232" w:type="dxa"/>
            <w:shd w:val="clear" w:color="auto" w:fill="auto"/>
          </w:tcPr>
          <w:p w14:paraId="71717250" w14:textId="61EC4AB2" w:rsidR="00E51D23" w:rsidRPr="007B6278" w:rsidRDefault="00E51D23" w:rsidP="0074577A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1. </w:t>
            </w:r>
            <w:r w:rsidR="0074577A" w:rsidRPr="007B6278">
              <w:rPr>
                <w:kern w:val="16"/>
                <w:lang w:val="uk-UA" w:eastAsia="en-US"/>
              </w:rPr>
              <w:t>Північна Африка</w:t>
            </w:r>
          </w:p>
        </w:tc>
        <w:tc>
          <w:tcPr>
            <w:tcW w:w="2416" w:type="dxa"/>
            <w:shd w:val="clear" w:color="auto" w:fill="auto"/>
          </w:tcPr>
          <w:p w14:paraId="283B4C84" w14:textId="67ADAD53" w:rsidR="00E51D23" w:rsidRPr="007B6278" w:rsidRDefault="00E51D23" w:rsidP="0074577A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А: </w:t>
            </w:r>
            <w:r w:rsidR="0027055F" w:rsidRPr="007B6278">
              <w:rPr>
                <w:kern w:val="16"/>
                <w:lang w:val="uk-UA" w:eastAsia="en-US"/>
              </w:rPr>
              <w:t>Барбадос</w:t>
            </w:r>
          </w:p>
        </w:tc>
        <w:tc>
          <w:tcPr>
            <w:tcW w:w="560" w:type="dxa"/>
            <w:shd w:val="clear" w:color="auto" w:fill="auto"/>
          </w:tcPr>
          <w:p w14:paraId="05F33BB3" w14:textId="77777777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1.</w:t>
            </w:r>
          </w:p>
        </w:tc>
        <w:tc>
          <w:tcPr>
            <w:tcW w:w="697" w:type="dxa"/>
            <w:shd w:val="clear" w:color="auto" w:fill="auto"/>
          </w:tcPr>
          <w:p w14:paraId="5F45EA0A" w14:textId="4376C20F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E51D23" w:rsidRPr="007B6278" w14:paraId="19BEFA37" w14:textId="77777777" w:rsidTr="00CC002E">
        <w:tc>
          <w:tcPr>
            <w:tcW w:w="6232" w:type="dxa"/>
            <w:shd w:val="clear" w:color="auto" w:fill="auto"/>
          </w:tcPr>
          <w:p w14:paraId="122C42E4" w14:textId="3D0BC541" w:rsidR="00E51D23" w:rsidRPr="007B6278" w:rsidRDefault="00E51D23" w:rsidP="0027055F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2. </w:t>
            </w:r>
            <w:r w:rsidR="0027055F" w:rsidRPr="007B6278">
              <w:rPr>
                <w:kern w:val="16"/>
                <w:lang w:val="uk-UA" w:eastAsia="en-US"/>
              </w:rPr>
              <w:t>Карибський басейн</w:t>
            </w:r>
          </w:p>
        </w:tc>
        <w:tc>
          <w:tcPr>
            <w:tcW w:w="2416" w:type="dxa"/>
            <w:shd w:val="clear" w:color="auto" w:fill="auto"/>
          </w:tcPr>
          <w:p w14:paraId="470EE019" w14:textId="0CDF47B6" w:rsidR="00E51D23" w:rsidRPr="007B6278" w:rsidRDefault="00E51D23" w:rsidP="0074577A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Б: </w:t>
            </w:r>
            <w:r w:rsidR="0027055F" w:rsidRPr="007B6278">
              <w:rPr>
                <w:kern w:val="16"/>
                <w:lang w:val="uk-UA" w:eastAsia="en-US"/>
              </w:rPr>
              <w:t>Туркменістан</w:t>
            </w:r>
          </w:p>
        </w:tc>
        <w:tc>
          <w:tcPr>
            <w:tcW w:w="560" w:type="dxa"/>
            <w:shd w:val="clear" w:color="auto" w:fill="auto"/>
          </w:tcPr>
          <w:p w14:paraId="20B7EC8F" w14:textId="77777777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2.</w:t>
            </w:r>
          </w:p>
        </w:tc>
        <w:tc>
          <w:tcPr>
            <w:tcW w:w="697" w:type="dxa"/>
            <w:shd w:val="clear" w:color="auto" w:fill="auto"/>
          </w:tcPr>
          <w:p w14:paraId="4AFAFCBF" w14:textId="3DFF94DD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E51D23" w:rsidRPr="007B6278" w14:paraId="2FBDF874" w14:textId="77777777" w:rsidTr="00CC002E">
        <w:tc>
          <w:tcPr>
            <w:tcW w:w="6232" w:type="dxa"/>
            <w:shd w:val="clear" w:color="auto" w:fill="auto"/>
          </w:tcPr>
          <w:p w14:paraId="4E91C6C1" w14:textId="52253ABA" w:rsidR="00E51D23" w:rsidRPr="007B6278" w:rsidRDefault="00E51D23" w:rsidP="0027055F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3. </w:t>
            </w:r>
            <w:r w:rsidR="0027055F" w:rsidRPr="007B6278">
              <w:rPr>
                <w:kern w:val="16"/>
                <w:lang w:val="uk-UA" w:eastAsia="en-US"/>
              </w:rPr>
              <w:t>Центральна і Східна Європа</w:t>
            </w:r>
          </w:p>
        </w:tc>
        <w:tc>
          <w:tcPr>
            <w:tcW w:w="2416" w:type="dxa"/>
            <w:shd w:val="clear" w:color="auto" w:fill="auto"/>
          </w:tcPr>
          <w:p w14:paraId="4982AB7C" w14:textId="4DFDF511" w:rsidR="00E51D23" w:rsidRPr="007B6278" w:rsidRDefault="00E51D23" w:rsidP="0074577A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В: </w:t>
            </w:r>
            <w:r w:rsidR="0074577A" w:rsidRPr="007B6278">
              <w:rPr>
                <w:kern w:val="16"/>
                <w:lang w:val="uk-UA" w:eastAsia="en-US"/>
              </w:rPr>
              <w:t>Судан</w:t>
            </w:r>
          </w:p>
        </w:tc>
        <w:tc>
          <w:tcPr>
            <w:tcW w:w="560" w:type="dxa"/>
            <w:shd w:val="clear" w:color="auto" w:fill="auto"/>
          </w:tcPr>
          <w:p w14:paraId="34F997ED" w14:textId="77777777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3.</w:t>
            </w:r>
          </w:p>
        </w:tc>
        <w:tc>
          <w:tcPr>
            <w:tcW w:w="697" w:type="dxa"/>
            <w:shd w:val="clear" w:color="auto" w:fill="auto"/>
          </w:tcPr>
          <w:p w14:paraId="66463DCE" w14:textId="10FEACD8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E51D23" w:rsidRPr="007B6278" w14:paraId="4BE661B9" w14:textId="77777777" w:rsidTr="00CC002E">
        <w:tc>
          <w:tcPr>
            <w:tcW w:w="6232" w:type="dxa"/>
            <w:shd w:val="clear" w:color="auto" w:fill="auto"/>
          </w:tcPr>
          <w:p w14:paraId="25F15435" w14:textId="003915DE" w:rsidR="00E51D23" w:rsidRPr="007B6278" w:rsidRDefault="00E51D23" w:rsidP="0027055F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4. </w:t>
            </w:r>
            <w:r w:rsidR="0027055F" w:rsidRPr="007B6278">
              <w:rPr>
                <w:kern w:val="16"/>
                <w:lang w:val="uk-UA" w:eastAsia="en-US"/>
              </w:rPr>
              <w:t>Океанія</w:t>
            </w:r>
          </w:p>
        </w:tc>
        <w:tc>
          <w:tcPr>
            <w:tcW w:w="2416" w:type="dxa"/>
            <w:shd w:val="clear" w:color="auto" w:fill="auto"/>
          </w:tcPr>
          <w:p w14:paraId="36383578" w14:textId="48332CBE" w:rsidR="00E51D23" w:rsidRPr="007B6278" w:rsidRDefault="00E51D23" w:rsidP="0074577A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Г: </w:t>
            </w:r>
            <w:r w:rsidR="0027055F" w:rsidRPr="007B6278">
              <w:rPr>
                <w:kern w:val="16"/>
                <w:lang w:val="uk-UA" w:eastAsia="en-US"/>
              </w:rPr>
              <w:t>Австралія</w:t>
            </w:r>
          </w:p>
        </w:tc>
        <w:tc>
          <w:tcPr>
            <w:tcW w:w="560" w:type="dxa"/>
            <w:shd w:val="clear" w:color="auto" w:fill="auto"/>
          </w:tcPr>
          <w:p w14:paraId="2568099F" w14:textId="77777777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4.</w:t>
            </w:r>
          </w:p>
        </w:tc>
        <w:tc>
          <w:tcPr>
            <w:tcW w:w="697" w:type="dxa"/>
            <w:shd w:val="clear" w:color="auto" w:fill="auto"/>
          </w:tcPr>
          <w:p w14:paraId="2345E81D" w14:textId="153983AF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E51D23" w:rsidRPr="007B6278" w14:paraId="656DC3A9" w14:textId="77777777" w:rsidTr="00CC002E">
        <w:tc>
          <w:tcPr>
            <w:tcW w:w="6232" w:type="dxa"/>
            <w:shd w:val="clear" w:color="auto" w:fill="auto"/>
          </w:tcPr>
          <w:p w14:paraId="603FD118" w14:textId="48DBDE53" w:rsidR="00E51D23" w:rsidRPr="007B6278" w:rsidRDefault="00E51D23" w:rsidP="0027055F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5. </w:t>
            </w:r>
            <w:r w:rsidR="0027055F" w:rsidRPr="007B6278">
              <w:rPr>
                <w:kern w:val="16"/>
                <w:lang w:val="uk-UA" w:eastAsia="en-US"/>
              </w:rPr>
              <w:t>Південна Азія</w:t>
            </w:r>
            <w:r w:rsidRPr="007B6278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2416" w:type="dxa"/>
            <w:shd w:val="clear" w:color="auto" w:fill="auto"/>
          </w:tcPr>
          <w:p w14:paraId="0B456C39" w14:textId="35ECFD8E" w:rsidR="00E51D23" w:rsidRPr="007B6278" w:rsidRDefault="00E51D23" w:rsidP="0074577A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Д: </w:t>
            </w:r>
            <w:r w:rsidR="0027055F" w:rsidRPr="007B6278">
              <w:rPr>
                <w:kern w:val="16"/>
                <w:lang w:val="uk-UA" w:eastAsia="en-US"/>
              </w:rPr>
              <w:t>Афганістан</w:t>
            </w:r>
          </w:p>
        </w:tc>
        <w:tc>
          <w:tcPr>
            <w:tcW w:w="560" w:type="dxa"/>
            <w:shd w:val="clear" w:color="auto" w:fill="auto"/>
          </w:tcPr>
          <w:p w14:paraId="01558CC5" w14:textId="77777777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14:paraId="4A060EAC" w14:textId="5A7D804D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E51D23" w:rsidRPr="007B6278" w14:paraId="2277F0A6" w14:textId="77777777" w:rsidTr="00CC002E">
        <w:tc>
          <w:tcPr>
            <w:tcW w:w="6232" w:type="dxa"/>
            <w:shd w:val="clear" w:color="auto" w:fill="auto"/>
          </w:tcPr>
          <w:p w14:paraId="3EF81445" w14:textId="77777777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</w:p>
        </w:tc>
        <w:tc>
          <w:tcPr>
            <w:tcW w:w="2416" w:type="dxa"/>
            <w:shd w:val="clear" w:color="auto" w:fill="auto"/>
          </w:tcPr>
          <w:p w14:paraId="4E2E67CB" w14:textId="0A9B1044" w:rsidR="00E51D23" w:rsidRPr="007B6278" w:rsidRDefault="00E51D23" w:rsidP="0074577A">
            <w:pPr>
              <w:widowControl w:val="0"/>
              <w:rPr>
                <w:kern w:val="16"/>
                <w:lang w:val="uk-UA" w:eastAsia="en-US"/>
              </w:rPr>
            </w:pPr>
            <w:r w:rsidRPr="007B6278">
              <w:rPr>
                <w:kern w:val="16"/>
                <w:lang w:val="uk-UA" w:eastAsia="en-US"/>
              </w:rPr>
              <w:t xml:space="preserve">Е: </w:t>
            </w:r>
            <w:r w:rsidR="0027055F" w:rsidRPr="007B6278">
              <w:rPr>
                <w:kern w:val="16"/>
                <w:lang w:val="uk-UA" w:eastAsia="en-US"/>
              </w:rPr>
              <w:t>Данія</w:t>
            </w:r>
          </w:p>
        </w:tc>
        <w:tc>
          <w:tcPr>
            <w:tcW w:w="560" w:type="dxa"/>
            <w:shd w:val="clear" w:color="auto" w:fill="auto"/>
          </w:tcPr>
          <w:p w14:paraId="6550B095" w14:textId="77777777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</w:p>
        </w:tc>
        <w:tc>
          <w:tcPr>
            <w:tcW w:w="697" w:type="dxa"/>
            <w:shd w:val="clear" w:color="auto" w:fill="auto"/>
          </w:tcPr>
          <w:p w14:paraId="63933C2A" w14:textId="77777777" w:rsidR="00E51D23" w:rsidRPr="007B6278" w:rsidRDefault="00E51D23" w:rsidP="00CC002E">
            <w:pPr>
              <w:widowControl w:val="0"/>
              <w:rPr>
                <w:kern w:val="16"/>
                <w:lang w:val="uk-UA" w:eastAsia="en-US"/>
              </w:rPr>
            </w:pPr>
          </w:p>
        </w:tc>
      </w:tr>
    </w:tbl>
    <w:p w14:paraId="636D9114" w14:textId="77777777" w:rsidR="00E51D23" w:rsidRPr="007B6278" w:rsidRDefault="00E51D23" w:rsidP="00F96689">
      <w:pPr>
        <w:widowControl w:val="0"/>
        <w:jc w:val="both"/>
        <w:rPr>
          <w:kern w:val="16"/>
          <w:lang w:val="uk-UA" w:eastAsia="en-US"/>
        </w:rPr>
      </w:pPr>
    </w:p>
    <w:p w14:paraId="6055117E" w14:textId="77777777" w:rsidR="00C21D0C" w:rsidRPr="007B6278" w:rsidRDefault="0063510C" w:rsidP="0063510C">
      <w:pPr>
        <w:widowControl w:val="0"/>
        <w:jc w:val="center"/>
        <w:rPr>
          <w:kern w:val="16"/>
          <w:lang w:val="uk-UA" w:eastAsia="en-US"/>
        </w:rPr>
      </w:pPr>
      <w:r w:rsidRPr="007B6278">
        <w:rPr>
          <w:b/>
          <w:lang w:val="uk-UA"/>
        </w:rPr>
        <w:t>Завдання 3. Вставте пропущені слова</w:t>
      </w:r>
    </w:p>
    <w:p w14:paraId="3A8CF161" w14:textId="77777777" w:rsidR="00C21D0C" w:rsidRPr="007B6278" w:rsidRDefault="00C21D0C" w:rsidP="0063510C">
      <w:pPr>
        <w:jc w:val="center"/>
        <w:rPr>
          <w:lang w:val="uk-UA"/>
        </w:rPr>
      </w:pPr>
      <w:r w:rsidRPr="007B6278">
        <w:rPr>
          <w:lang w:val="uk-UA"/>
        </w:rPr>
        <w:t>(за кожну правильну відповідь 0,5 б., максимум</w:t>
      </w:r>
      <w:r w:rsidR="00D2345F" w:rsidRPr="007B6278">
        <w:rPr>
          <w:lang w:val="uk-UA"/>
        </w:rPr>
        <w:t xml:space="preserve"> 2,</w:t>
      </w:r>
      <w:r w:rsidRPr="007B6278">
        <w:rPr>
          <w:lang w:val="uk-UA"/>
        </w:rPr>
        <w:t>5 б.)</w:t>
      </w:r>
    </w:p>
    <w:p w14:paraId="4C14F193" w14:textId="77777777" w:rsidR="00055A43" w:rsidRPr="007B6278" w:rsidRDefault="00055A43" w:rsidP="0063510C">
      <w:pPr>
        <w:jc w:val="center"/>
        <w:rPr>
          <w:lang w:val="uk-UA"/>
        </w:rPr>
      </w:pPr>
    </w:p>
    <w:p w14:paraId="5A847E5A" w14:textId="6A15D5BC" w:rsidR="0063510C" w:rsidRPr="007B6278" w:rsidRDefault="003D6A59" w:rsidP="00236974">
      <w:pPr>
        <w:pStyle w:val="a3"/>
        <w:widowControl w:val="0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kern w:val="16"/>
          <w:lang w:val="uk-UA" w:eastAsia="en-US"/>
        </w:rPr>
      </w:pPr>
      <w:r w:rsidRPr="007B6278">
        <w:rPr>
          <w:kern w:val="16"/>
          <w:lang w:val="uk-UA" w:eastAsia="en-US"/>
        </w:rPr>
        <w:t xml:space="preserve">Локальна територія антропогенного або природного походження, що являє собою унікальне поєднання природних компонентів (пейзажне різноманіття) і характеризується суттєвою соціально-історичною значимістю подій, які відбувались (відбуваються) в її межах або в межах простору, який візуально сприймається з цього місця – це: </w:t>
      </w:r>
      <w:r w:rsidR="007B6278" w:rsidRPr="007B6278">
        <w:rPr>
          <w:kern w:val="16"/>
          <w:u w:val="single"/>
          <w:lang w:val="uk-UA" w:eastAsia="en-US"/>
        </w:rPr>
        <w:t>…</w:t>
      </w:r>
      <w:r w:rsidR="0063510C" w:rsidRPr="007B6278">
        <w:rPr>
          <w:kern w:val="16"/>
          <w:lang w:val="uk-UA" w:eastAsia="en-US"/>
        </w:rPr>
        <w:t>.</w:t>
      </w:r>
    </w:p>
    <w:p w14:paraId="27F01664" w14:textId="10C88907" w:rsidR="00C21D0C" w:rsidRPr="007B6278" w:rsidRDefault="00055A43" w:rsidP="00236974">
      <w:pPr>
        <w:widowControl w:val="0"/>
        <w:tabs>
          <w:tab w:val="left" w:pos="426"/>
        </w:tabs>
        <w:jc w:val="both"/>
        <w:rPr>
          <w:kern w:val="16"/>
          <w:lang w:val="uk-UA" w:eastAsia="en-US"/>
        </w:rPr>
      </w:pPr>
      <w:r w:rsidRPr="007B6278">
        <w:rPr>
          <w:kern w:val="16"/>
          <w:lang w:val="uk-UA" w:eastAsia="en-US"/>
        </w:rPr>
        <w:t>2</w:t>
      </w:r>
      <w:r w:rsidR="00C21D0C" w:rsidRPr="007B6278">
        <w:rPr>
          <w:kern w:val="16"/>
          <w:lang w:val="uk-UA" w:eastAsia="en-US"/>
        </w:rPr>
        <w:t>.</w:t>
      </w:r>
      <w:r w:rsidR="00D2345F" w:rsidRPr="007B6278">
        <w:rPr>
          <w:kern w:val="16"/>
          <w:lang w:val="uk-UA" w:eastAsia="en-US"/>
        </w:rPr>
        <w:t xml:space="preserve"> </w:t>
      </w:r>
      <w:r w:rsidR="003D6A59" w:rsidRPr="007B6278">
        <w:rPr>
          <w:kern w:val="16"/>
          <w:lang w:val="uk-UA" w:eastAsia="en-US"/>
        </w:rPr>
        <w:t xml:space="preserve">За І.В. </w:t>
      </w:r>
      <w:proofErr w:type="spellStart"/>
      <w:r w:rsidR="003D6A59" w:rsidRPr="007B6278">
        <w:rPr>
          <w:kern w:val="16"/>
          <w:lang w:val="uk-UA" w:eastAsia="en-US"/>
        </w:rPr>
        <w:t>Смалем</w:t>
      </w:r>
      <w:proofErr w:type="spellEnd"/>
      <w:r w:rsidR="003D6A59" w:rsidRPr="007B6278">
        <w:rPr>
          <w:kern w:val="16"/>
          <w:lang w:val="uk-UA" w:eastAsia="en-US"/>
        </w:rPr>
        <w:t xml:space="preserve">, туристичні ресурси поділяються на природні, </w:t>
      </w:r>
      <w:proofErr w:type="spellStart"/>
      <w:r w:rsidR="003D6A59" w:rsidRPr="007B6278">
        <w:rPr>
          <w:kern w:val="16"/>
          <w:lang w:val="uk-UA" w:eastAsia="en-US"/>
        </w:rPr>
        <w:t>подієві</w:t>
      </w:r>
      <w:proofErr w:type="spellEnd"/>
      <w:r w:rsidR="003D6A59" w:rsidRPr="007B6278">
        <w:rPr>
          <w:kern w:val="16"/>
          <w:lang w:val="uk-UA" w:eastAsia="en-US"/>
        </w:rPr>
        <w:t xml:space="preserve">, технологічні та </w:t>
      </w:r>
      <w:r w:rsidR="007B6278" w:rsidRPr="007B6278">
        <w:rPr>
          <w:kern w:val="16"/>
          <w:u w:val="single"/>
          <w:lang w:val="uk-UA" w:eastAsia="en-US"/>
        </w:rPr>
        <w:t>…</w:t>
      </w:r>
      <w:r w:rsidR="00236974" w:rsidRPr="007B6278">
        <w:rPr>
          <w:kern w:val="16"/>
          <w:lang w:val="uk-UA" w:eastAsia="en-US"/>
        </w:rPr>
        <w:t>.</w:t>
      </w:r>
      <w:r w:rsidR="008D52B7" w:rsidRPr="007B6278">
        <w:rPr>
          <w:kern w:val="16"/>
          <w:lang w:val="uk-UA" w:eastAsia="en-US"/>
        </w:rPr>
        <w:t xml:space="preserve"> </w:t>
      </w:r>
    </w:p>
    <w:p w14:paraId="4097D00C" w14:textId="51E30339" w:rsidR="00055A43" w:rsidRPr="007B6278" w:rsidRDefault="00C21D0C" w:rsidP="00236974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7B6278">
        <w:rPr>
          <w:kern w:val="16"/>
          <w:lang w:val="uk-UA" w:eastAsia="en-US"/>
        </w:rPr>
        <w:t>3.</w:t>
      </w:r>
      <w:r w:rsidR="00055A43" w:rsidRPr="007B6278">
        <w:rPr>
          <w:lang w:val="uk-UA"/>
        </w:rPr>
        <w:t xml:space="preserve"> </w:t>
      </w:r>
      <w:r w:rsidR="00236974" w:rsidRPr="007B6278">
        <w:rPr>
          <w:kern w:val="16"/>
          <w:lang w:val="uk-UA" w:eastAsia="en-US"/>
        </w:rPr>
        <w:t xml:space="preserve">Динамічні чинники формування туристичних потоків, мотиваційні передумови подорожі до місця, де відбувається подія чи явище – </w:t>
      </w:r>
      <w:r w:rsidR="007B6278" w:rsidRPr="007B6278">
        <w:rPr>
          <w:kern w:val="16"/>
          <w:u w:val="single"/>
          <w:lang w:val="uk-UA" w:eastAsia="en-US"/>
        </w:rPr>
        <w:t>…</w:t>
      </w:r>
      <w:r w:rsidR="00236974" w:rsidRPr="007B6278">
        <w:rPr>
          <w:kern w:val="16"/>
          <w:u w:val="single"/>
          <w:lang w:val="uk-UA" w:eastAsia="en-US"/>
        </w:rPr>
        <w:t xml:space="preserve"> </w:t>
      </w:r>
      <w:r w:rsidR="00236974" w:rsidRPr="007B6278">
        <w:rPr>
          <w:kern w:val="16"/>
          <w:lang w:val="uk-UA" w:eastAsia="en-US"/>
        </w:rPr>
        <w:t>туристичні ресурси</w:t>
      </w:r>
      <w:r w:rsidR="00055A43" w:rsidRPr="007B6278">
        <w:rPr>
          <w:kern w:val="16"/>
          <w:lang w:val="uk-UA" w:eastAsia="en-US"/>
        </w:rPr>
        <w:t>.</w:t>
      </w:r>
    </w:p>
    <w:p w14:paraId="1B152E69" w14:textId="0AC7CAAD" w:rsidR="00176935" w:rsidRPr="007B6278" w:rsidRDefault="00176935" w:rsidP="00236974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7B6278">
        <w:rPr>
          <w:kern w:val="16"/>
          <w:lang w:val="uk-UA" w:eastAsia="en-US"/>
        </w:rPr>
        <w:t>4.</w:t>
      </w:r>
      <w:r w:rsidRPr="007B6278">
        <w:rPr>
          <w:kern w:val="16"/>
          <w:lang w:val="uk-UA" w:eastAsia="en-US"/>
        </w:rPr>
        <w:tab/>
      </w:r>
      <w:r w:rsidR="00236974" w:rsidRPr="007B6278">
        <w:rPr>
          <w:kern w:val="16"/>
          <w:lang w:val="uk-UA" w:eastAsia="en-US"/>
        </w:rPr>
        <w:t xml:space="preserve">Тимчасовий виїзд людини з місця постійного проживання з оздоровчою або </w:t>
      </w:r>
      <w:proofErr w:type="spellStart"/>
      <w:r w:rsidR="00236974" w:rsidRPr="007B6278">
        <w:rPr>
          <w:kern w:val="16"/>
          <w:lang w:val="uk-UA" w:eastAsia="en-US"/>
        </w:rPr>
        <w:t>професійно</w:t>
      </w:r>
      <w:proofErr w:type="spellEnd"/>
      <w:r w:rsidR="00236974" w:rsidRPr="007B6278">
        <w:rPr>
          <w:kern w:val="16"/>
          <w:lang w:val="uk-UA" w:eastAsia="en-US"/>
        </w:rPr>
        <w:t xml:space="preserve">-діловою метою без зайняття оплачуваною діяльністю – це </w:t>
      </w:r>
      <w:r w:rsidR="007B6278" w:rsidRPr="007B6278">
        <w:rPr>
          <w:kern w:val="16"/>
          <w:u w:val="single"/>
          <w:lang w:val="uk-UA" w:eastAsia="en-US"/>
        </w:rPr>
        <w:t>…</w:t>
      </w:r>
      <w:r w:rsidRPr="007B6278">
        <w:rPr>
          <w:kern w:val="16"/>
          <w:lang w:val="uk-UA" w:eastAsia="en-US"/>
        </w:rPr>
        <w:t>.</w:t>
      </w:r>
    </w:p>
    <w:p w14:paraId="64F1BD49" w14:textId="713986DD" w:rsidR="00176935" w:rsidRPr="007B6278" w:rsidRDefault="00176935" w:rsidP="00236974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7B6278">
        <w:rPr>
          <w:kern w:val="16"/>
          <w:lang w:val="uk-UA" w:eastAsia="en-US"/>
        </w:rPr>
        <w:t xml:space="preserve">5. </w:t>
      </w:r>
      <w:r w:rsidR="00236974" w:rsidRPr="007B6278">
        <w:rPr>
          <w:kern w:val="16"/>
          <w:lang w:val="uk-UA" w:eastAsia="en-US"/>
        </w:rPr>
        <w:t xml:space="preserve">Штаб-квартира Всесвітньої туристичної організації знаходиться у </w:t>
      </w:r>
      <w:r w:rsidR="007B6278" w:rsidRPr="007B6278">
        <w:rPr>
          <w:kern w:val="16"/>
          <w:u w:val="single"/>
          <w:lang w:val="uk-UA" w:eastAsia="en-US"/>
        </w:rPr>
        <w:t>…</w:t>
      </w:r>
      <w:r w:rsidR="00236974" w:rsidRPr="007B6278">
        <w:rPr>
          <w:kern w:val="16"/>
          <w:lang w:val="uk-UA" w:eastAsia="en-US"/>
        </w:rPr>
        <w:t>.</w:t>
      </w:r>
      <w:r w:rsidR="005A5CB0" w:rsidRPr="007B6278">
        <w:rPr>
          <w:kern w:val="16"/>
          <w:lang w:val="uk-UA" w:eastAsia="en-US"/>
        </w:rPr>
        <w:t xml:space="preserve"> </w:t>
      </w:r>
    </w:p>
    <w:p w14:paraId="28F78D83" w14:textId="77777777" w:rsidR="00C21D0C" w:rsidRPr="007B6278" w:rsidRDefault="00C21D0C" w:rsidP="00055A43">
      <w:pPr>
        <w:widowControl w:val="0"/>
        <w:tabs>
          <w:tab w:val="left" w:pos="426"/>
        </w:tabs>
        <w:rPr>
          <w:kern w:val="16"/>
          <w:lang w:val="uk-UA" w:eastAsia="en-US"/>
        </w:rPr>
      </w:pPr>
    </w:p>
    <w:p w14:paraId="3BFC94F6" w14:textId="77777777" w:rsidR="00F96689" w:rsidRPr="007B6278" w:rsidRDefault="00A405AF" w:rsidP="004762F7">
      <w:pPr>
        <w:widowControl w:val="0"/>
        <w:spacing w:line="360" w:lineRule="auto"/>
        <w:jc w:val="center"/>
        <w:rPr>
          <w:i/>
          <w:kern w:val="16"/>
          <w:lang w:val="uk-UA" w:eastAsia="en-US"/>
        </w:rPr>
      </w:pPr>
      <w:r w:rsidRPr="007B6278">
        <w:rPr>
          <w:b/>
          <w:lang w:val="uk-UA"/>
        </w:rPr>
        <w:t xml:space="preserve">Завдання 4. </w:t>
      </w:r>
      <w:r w:rsidR="00F96689" w:rsidRPr="007B6278">
        <w:rPr>
          <w:b/>
          <w:kern w:val="16"/>
          <w:lang w:val="uk-UA" w:eastAsia="en-US"/>
        </w:rPr>
        <w:t>Дайте відповіді на питання</w:t>
      </w:r>
      <w:r w:rsidR="00F96689" w:rsidRPr="007B6278">
        <w:rPr>
          <w:b/>
          <w:i/>
          <w:kern w:val="16"/>
          <w:lang w:val="uk-UA" w:eastAsia="en-US"/>
        </w:rPr>
        <w:t xml:space="preserve"> </w:t>
      </w:r>
      <w:r w:rsidR="00F96689" w:rsidRPr="007B6278">
        <w:rPr>
          <w:kern w:val="16"/>
          <w:lang w:val="uk-UA" w:eastAsia="en-US"/>
        </w:rPr>
        <w:t>(</w:t>
      </w:r>
      <w:r w:rsidR="00176935" w:rsidRPr="007B6278">
        <w:rPr>
          <w:kern w:val="16"/>
          <w:lang w:val="uk-UA" w:eastAsia="en-US"/>
        </w:rPr>
        <w:t>5</w:t>
      </w:r>
      <w:r w:rsidR="00F96689" w:rsidRPr="007B6278">
        <w:rPr>
          <w:kern w:val="16"/>
          <w:lang w:val="uk-UA" w:eastAsia="en-US"/>
        </w:rPr>
        <w:t xml:space="preserve"> балів):</w:t>
      </w:r>
    </w:p>
    <w:p w14:paraId="63EB67F3" w14:textId="0EB6F5CD" w:rsidR="00F96689" w:rsidRPr="007B6278" w:rsidRDefault="00BC68A3" w:rsidP="00BC68A3">
      <w:pPr>
        <w:widowControl w:val="0"/>
        <w:numPr>
          <w:ilvl w:val="0"/>
          <w:numId w:val="3"/>
        </w:numPr>
        <w:jc w:val="both"/>
        <w:rPr>
          <w:i/>
          <w:kern w:val="16"/>
          <w:lang w:val="uk-UA" w:eastAsia="en-US"/>
        </w:rPr>
      </w:pPr>
      <w:r w:rsidRPr="007B6278">
        <w:rPr>
          <w:kern w:val="16"/>
          <w:lang w:val="uk-UA" w:eastAsia="en-US"/>
        </w:rPr>
        <w:t>Що розуміють під "</w:t>
      </w:r>
      <w:proofErr w:type="spellStart"/>
      <w:r w:rsidRPr="007B6278">
        <w:rPr>
          <w:kern w:val="16"/>
          <w:lang w:val="uk-UA" w:eastAsia="en-US"/>
        </w:rPr>
        <w:t>іміджем</w:t>
      </w:r>
      <w:proofErr w:type="spellEnd"/>
      <w:r w:rsidRPr="007B6278">
        <w:rPr>
          <w:kern w:val="16"/>
          <w:lang w:val="uk-UA" w:eastAsia="en-US"/>
        </w:rPr>
        <w:t xml:space="preserve"> країни"? Яким чином "туристичний імідж" впливає на "туристичну привабливість" території? </w:t>
      </w:r>
      <w:r w:rsidR="00F96689" w:rsidRPr="007B6278">
        <w:rPr>
          <w:i/>
          <w:kern w:val="16"/>
          <w:lang w:val="uk-UA" w:eastAsia="en-US"/>
        </w:rPr>
        <w:t>(</w:t>
      </w:r>
      <w:r w:rsidR="00A405AF" w:rsidRPr="007B6278">
        <w:rPr>
          <w:i/>
          <w:kern w:val="16"/>
          <w:lang w:val="uk-UA" w:eastAsia="en-US"/>
        </w:rPr>
        <w:t>2,5</w:t>
      </w:r>
      <w:r w:rsidR="00F96689" w:rsidRPr="007B6278">
        <w:rPr>
          <w:i/>
          <w:kern w:val="16"/>
          <w:lang w:val="uk-UA" w:eastAsia="en-US"/>
        </w:rPr>
        <w:t xml:space="preserve"> бали).</w:t>
      </w:r>
    </w:p>
    <w:p w14:paraId="58FFB329" w14:textId="13EC0274" w:rsidR="00F96689" w:rsidRPr="007B6278" w:rsidRDefault="00EF476B" w:rsidP="00236974">
      <w:pPr>
        <w:widowControl w:val="0"/>
        <w:numPr>
          <w:ilvl w:val="0"/>
          <w:numId w:val="3"/>
        </w:numPr>
        <w:jc w:val="both"/>
        <w:rPr>
          <w:i/>
          <w:kern w:val="16"/>
          <w:lang w:val="uk-UA" w:eastAsia="en-US"/>
        </w:rPr>
      </w:pPr>
      <w:r w:rsidRPr="007B6278">
        <w:rPr>
          <w:kern w:val="16"/>
          <w:lang w:val="uk-UA" w:eastAsia="en-US"/>
        </w:rPr>
        <w:t xml:space="preserve">Охарактеризуйте </w:t>
      </w:r>
      <w:r w:rsidR="00236974" w:rsidRPr="007B6278">
        <w:rPr>
          <w:kern w:val="16"/>
          <w:lang w:val="uk-UA" w:eastAsia="en-US"/>
        </w:rPr>
        <w:t xml:space="preserve">значення туристичної інфраструктури для розвитку туризму </w:t>
      </w:r>
      <w:r w:rsidR="00F96689" w:rsidRPr="007B6278">
        <w:rPr>
          <w:i/>
          <w:kern w:val="16"/>
          <w:lang w:val="uk-UA" w:eastAsia="en-US"/>
        </w:rPr>
        <w:t>(</w:t>
      </w:r>
      <w:r w:rsidR="008D52B7" w:rsidRPr="007B6278">
        <w:rPr>
          <w:i/>
          <w:kern w:val="16"/>
          <w:lang w:val="uk-UA" w:eastAsia="en-US"/>
        </w:rPr>
        <w:t>2,5</w:t>
      </w:r>
      <w:r w:rsidR="00F96689" w:rsidRPr="007B6278">
        <w:rPr>
          <w:i/>
          <w:kern w:val="16"/>
          <w:lang w:val="uk-UA" w:eastAsia="en-US"/>
        </w:rPr>
        <w:t xml:space="preserve"> бали).</w:t>
      </w:r>
    </w:p>
    <w:p w14:paraId="64891C96" w14:textId="77777777" w:rsidR="00F96689" w:rsidRPr="007B6278" w:rsidRDefault="00F96689" w:rsidP="00F96689">
      <w:pPr>
        <w:widowControl w:val="0"/>
        <w:jc w:val="both"/>
        <w:rPr>
          <w:kern w:val="16"/>
          <w:sz w:val="28"/>
          <w:lang w:val="uk-UA" w:eastAsia="en-US"/>
        </w:rPr>
      </w:pPr>
    </w:p>
    <w:p w14:paraId="7B1A8785" w14:textId="77777777" w:rsidR="008D52B7" w:rsidRPr="007B6278" w:rsidRDefault="008D52B7" w:rsidP="00F96689">
      <w:pPr>
        <w:rPr>
          <w:b/>
          <w:lang w:val="uk-UA"/>
        </w:rPr>
      </w:pPr>
    </w:p>
    <w:p w14:paraId="43CE0223" w14:textId="77777777" w:rsidR="008D52B7" w:rsidRPr="007B6278" w:rsidRDefault="008D52B7" w:rsidP="008D52B7">
      <w:pPr>
        <w:rPr>
          <w:lang w:val="uk-UA"/>
        </w:rPr>
      </w:pPr>
      <w:r w:rsidRPr="007B6278">
        <w:rPr>
          <w:lang w:val="uk-UA"/>
        </w:rPr>
        <w:t xml:space="preserve">Затверджено на засіданні кафедри соціально-економічної географії та </w:t>
      </w:r>
      <w:proofErr w:type="spellStart"/>
      <w:r w:rsidRPr="007B6278">
        <w:rPr>
          <w:lang w:val="uk-UA"/>
        </w:rPr>
        <w:t>регіонознавства</w:t>
      </w:r>
      <w:proofErr w:type="spellEnd"/>
      <w:r w:rsidRPr="007B6278">
        <w:rPr>
          <w:lang w:val="uk-UA"/>
        </w:rPr>
        <w:t>,</w:t>
      </w:r>
    </w:p>
    <w:p w14:paraId="5134C644" w14:textId="5868C8AA" w:rsidR="008D52B7" w:rsidRPr="007B6278" w:rsidRDefault="008D52B7" w:rsidP="008D52B7">
      <w:pPr>
        <w:rPr>
          <w:lang w:val="uk-UA"/>
        </w:rPr>
      </w:pPr>
      <w:r w:rsidRPr="007B6278">
        <w:rPr>
          <w:lang w:val="uk-UA"/>
        </w:rPr>
        <w:t xml:space="preserve">протокол № </w:t>
      </w:r>
      <w:r w:rsidR="004762F7" w:rsidRPr="007B6278">
        <w:rPr>
          <w:lang w:val="uk-UA"/>
        </w:rPr>
        <w:t>9</w:t>
      </w:r>
      <w:r w:rsidRPr="007B6278">
        <w:rPr>
          <w:lang w:val="uk-UA"/>
        </w:rPr>
        <w:t xml:space="preserve"> від 2</w:t>
      </w:r>
      <w:r w:rsidR="00EF476B" w:rsidRPr="007B6278">
        <w:rPr>
          <w:lang w:val="uk-UA"/>
        </w:rPr>
        <w:t>6</w:t>
      </w:r>
      <w:r w:rsidRPr="007B6278">
        <w:rPr>
          <w:lang w:val="uk-UA"/>
        </w:rPr>
        <w:t xml:space="preserve"> серпня 202</w:t>
      </w:r>
      <w:r w:rsidR="00EF476B" w:rsidRPr="007B6278">
        <w:rPr>
          <w:lang w:val="uk-UA"/>
        </w:rPr>
        <w:t>4</w:t>
      </w:r>
      <w:r w:rsidRPr="007B6278">
        <w:rPr>
          <w:lang w:val="uk-UA"/>
        </w:rPr>
        <w:t xml:space="preserve"> року </w:t>
      </w:r>
    </w:p>
    <w:p w14:paraId="70A6F877" w14:textId="77777777" w:rsidR="008D52B7" w:rsidRPr="007B6278" w:rsidRDefault="008D52B7" w:rsidP="008D52B7">
      <w:pPr>
        <w:rPr>
          <w:lang w:val="uk-UA"/>
        </w:rPr>
      </w:pPr>
      <w:r w:rsidRPr="007B6278">
        <w:rPr>
          <w:lang w:val="uk-UA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3"/>
        <w:gridCol w:w="3228"/>
        <w:gridCol w:w="3170"/>
      </w:tblGrid>
      <w:tr w:rsidR="008D52B7" w:rsidRPr="008D52B7" w14:paraId="0D2AB7B4" w14:textId="77777777" w:rsidTr="00845CEF">
        <w:tc>
          <w:tcPr>
            <w:tcW w:w="3173" w:type="dxa"/>
            <w:shd w:val="clear" w:color="auto" w:fill="auto"/>
          </w:tcPr>
          <w:p w14:paraId="5096DE4C" w14:textId="0E271906" w:rsidR="008D52B7" w:rsidRPr="007B6278" w:rsidRDefault="008D52B7" w:rsidP="00845CEF">
            <w:pPr>
              <w:rPr>
                <w:lang w:val="uk-UA"/>
              </w:rPr>
            </w:pPr>
            <w:r w:rsidRPr="007B6278">
              <w:rPr>
                <w:lang w:val="uk-UA"/>
              </w:rPr>
              <w:t>Завідувач  кафедри</w:t>
            </w:r>
            <w:r w:rsidR="00845CEF" w:rsidRPr="007B6278">
              <w:rPr>
                <w:lang w:val="en-US"/>
              </w:rPr>
              <w:t xml:space="preserve">, </w:t>
            </w:r>
            <w:r w:rsidR="00845CEF" w:rsidRPr="007B6278">
              <w:rPr>
                <w:lang w:val="uk-UA"/>
              </w:rPr>
              <w:t>викладач</w:t>
            </w:r>
          </w:p>
        </w:tc>
        <w:tc>
          <w:tcPr>
            <w:tcW w:w="3228" w:type="dxa"/>
            <w:shd w:val="clear" w:color="auto" w:fill="auto"/>
          </w:tcPr>
          <w:p w14:paraId="46DAE732" w14:textId="77777777" w:rsidR="008D52B7" w:rsidRPr="007B6278" w:rsidRDefault="008D52B7" w:rsidP="00E642EB">
            <w:pPr>
              <w:rPr>
                <w:lang w:val="uk-UA"/>
              </w:rPr>
            </w:pPr>
            <w:r w:rsidRPr="007B6278">
              <w:rPr>
                <w:rFonts w:ascii="Calibri" w:eastAsia="Calibri" w:hAnsi="Calibri"/>
                <w:noProof/>
                <w:lang w:val="uk-UA" w:eastAsia="uk-UA"/>
              </w:rPr>
              <w:drawing>
                <wp:inline distT="0" distB="0" distL="0" distR="0" wp14:anchorId="362A9B99" wp14:editId="1BA02050">
                  <wp:extent cx="876300" cy="409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0" w:type="dxa"/>
            <w:shd w:val="clear" w:color="auto" w:fill="auto"/>
          </w:tcPr>
          <w:p w14:paraId="56E43DFB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7B6278">
              <w:rPr>
                <w:lang w:val="uk-UA"/>
              </w:rPr>
              <w:t>проф. Людмила НЄМЕЦЬ</w:t>
            </w:r>
            <w:r w:rsidRPr="008D52B7">
              <w:rPr>
                <w:lang w:val="uk-UA"/>
              </w:rPr>
              <w:t xml:space="preserve"> </w:t>
            </w:r>
          </w:p>
        </w:tc>
      </w:tr>
    </w:tbl>
    <w:p w14:paraId="6FBCB9A3" w14:textId="77777777" w:rsidR="008D52B7" w:rsidRPr="008D52B7" w:rsidRDefault="008D52B7" w:rsidP="00F96689">
      <w:pPr>
        <w:rPr>
          <w:b/>
          <w:lang w:val="uk-UA"/>
        </w:rPr>
      </w:pPr>
    </w:p>
    <w:sectPr w:rsidR="008D52B7" w:rsidRPr="008D5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2F8"/>
    <w:multiLevelType w:val="hybridMultilevel"/>
    <w:tmpl w:val="22A44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B3461"/>
    <w:multiLevelType w:val="hybridMultilevel"/>
    <w:tmpl w:val="080C3208"/>
    <w:lvl w:ilvl="0" w:tplc="C8F6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21658"/>
    <w:multiLevelType w:val="hybridMultilevel"/>
    <w:tmpl w:val="2CB21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4C3"/>
    <w:multiLevelType w:val="hybridMultilevel"/>
    <w:tmpl w:val="42E49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E61B0"/>
    <w:multiLevelType w:val="hybridMultilevel"/>
    <w:tmpl w:val="ABEC0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17B2D"/>
    <w:multiLevelType w:val="hybridMultilevel"/>
    <w:tmpl w:val="1FC40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B12EC"/>
    <w:multiLevelType w:val="hybridMultilevel"/>
    <w:tmpl w:val="F81E2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002CC"/>
    <w:multiLevelType w:val="hybridMultilevel"/>
    <w:tmpl w:val="0074B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B2377"/>
    <w:multiLevelType w:val="hybridMultilevel"/>
    <w:tmpl w:val="DFA07FE6"/>
    <w:lvl w:ilvl="0" w:tplc="366086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11B6D"/>
    <w:multiLevelType w:val="hybridMultilevel"/>
    <w:tmpl w:val="3CBAF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8604F"/>
    <w:multiLevelType w:val="hybridMultilevel"/>
    <w:tmpl w:val="DB30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048F4"/>
    <w:multiLevelType w:val="hybridMultilevel"/>
    <w:tmpl w:val="299E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138327">
    <w:abstractNumId w:val="7"/>
  </w:num>
  <w:num w:numId="2" w16cid:durableId="521743578">
    <w:abstractNumId w:val="5"/>
  </w:num>
  <w:num w:numId="3" w16cid:durableId="2065056685">
    <w:abstractNumId w:val="1"/>
  </w:num>
  <w:num w:numId="4" w16cid:durableId="136382296">
    <w:abstractNumId w:val="12"/>
  </w:num>
  <w:num w:numId="5" w16cid:durableId="405344071">
    <w:abstractNumId w:val="7"/>
  </w:num>
  <w:num w:numId="6" w16cid:durableId="2066678597">
    <w:abstractNumId w:val="2"/>
  </w:num>
  <w:num w:numId="7" w16cid:durableId="1295865664">
    <w:abstractNumId w:val="8"/>
  </w:num>
  <w:num w:numId="8" w16cid:durableId="77488139">
    <w:abstractNumId w:val="9"/>
  </w:num>
  <w:num w:numId="9" w16cid:durableId="1156337843">
    <w:abstractNumId w:val="3"/>
  </w:num>
  <w:num w:numId="10" w16cid:durableId="444926223">
    <w:abstractNumId w:val="0"/>
  </w:num>
  <w:num w:numId="11" w16cid:durableId="299462836">
    <w:abstractNumId w:val="10"/>
  </w:num>
  <w:num w:numId="12" w16cid:durableId="1319916758">
    <w:abstractNumId w:val="4"/>
  </w:num>
  <w:num w:numId="13" w16cid:durableId="942417469">
    <w:abstractNumId w:val="11"/>
  </w:num>
  <w:num w:numId="14" w16cid:durableId="1877891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689"/>
    <w:rsid w:val="00055A43"/>
    <w:rsid w:val="000632A1"/>
    <w:rsid w:val="00064D47"/>
    <w:rsid w:val="0007616A"/>
    <w:rsid w:val="000A051B"/>
    <w:rsid w:val="000E4D15"/>
    <w:rsid w:val="00126241"/>
    <w:rsid w:val="00136945"/>
    <w:rsid w:val="00176935"/>
    <w:rsid w:val="00236974"/>
    <w:rsid w:val="0027055F"/>
    <w:rsid w:val="00280F0C"/>
    <w:rsid w:val="002C0C63"/>
    <w:rsid w:val="002C42AD"/>
    <w:rsid w:val="00351E3E"/>
    <w:rsid w:val="00383B1F"/>
    <w:rsid w:val="003975DA"/>
    <w:rsid w:val="003D6A59"/>
    <w:rsid w:val="0045010B"/>
    <w:rsid w:val="004512D9"/>
    <w:rsid w:val="004762F7"/>
    <w:rsid w:val="004D55CF"/>
    <w:rsid w:val="004E31B6"/>
    <w:rsid w:val="005373F8"/>
    <w:rsid w:val="00573AB3"/>
    <w:rsid w:val="005A5CB0"/>
    <w:rsid w:val="005B5FB2"/>
    <w:rsid w:val="005C77BD"/>
    <w:rsid w:val="0063510C"/>
    <w:rsid w:val="00694537"/>
    <w:rsid w:val="006A388B"/>
    <w:rsid w:val="007021F1"/>
    <w:rsid w:val="0074577A"/>
    <w:rsid w:val="00791329"/>
    <w:rsid w:val="007B3F57"/>
    <w:rsid w:val="007B6278"/>
    <w:rsid w:val="008104DD"/>
    <w:rsid w:val="008229D6"/>
    <w:rsid w:val="00845CEF"/>
    <w:rsid w:val="00881199"/>
    <w:rsid w:val="008B7270"/>
    <w:rsid w:val="008D52B7"/>
    <w:rsid w:val="00911646"/>
    <w:rsid w:val="00962387"/>
    <w:rsid w:val="00A405AF"/>
    <w:rsid w:val="00A953D3"/>
    <w:rsid w:val="00AB7E23"/>
    <w:rsid w:val="00B1661E"/>
    <w:rsid w:val="00B51900"/>
    <w:rsid w:val="00B67890"/>
    <w:rsid w:val="00B94A66"/>
    <w:rsid w:val="00BC0C06"/>
    <w:rsid w:val="00BC68A3"/>
    <w:rsid w:val="00C21D0C"/>
    <w:rsid w:val="00C60A09"/>
    <w:rsid w:val="00D02664"/>
    <w:rsid w:val="00D2345F"/>
    <w:rsid w:val="00DE536D"/>
    <w:rsid w:val="00E11905"/>
    <w:rsid w:val="00E4197A"/>
    <w:rsid w:val="00E51D23"/>
    <w:rsid w:val="00ED6B29"/>
    <w:rsid w:val="00EF476B"/>
    <w:rsid w:val="00F17FC4"/>
    <w:rsid w:val="00F5180C"/>
    <w:rsid w:val="00F83E34"/>
    <w:rsid w:val="00F96689"/>
    <w:rsid w:val="00FB3FCE"/>
    <w:rsid w:val="00FC609F"/>
    <w:rsid w:val="00FE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1D94"/>
  <w15:docId w15:val="{CABE7E48-D373-4D2C-981A-CEE6DBEF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"/>
    <w:basedOn w:val="a"/>
    <w:rsid w:val="00F96689"/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63510C"/>
    <w:pPr>
      <w:ind w:left="720"/>
      <w:contextualSpacing/>
    </w:pPr>
  </w:style>
  <w:style w:type="table" w:styleId="a4">
    <w:name w:val="Table Grid"/>
    <w:basedOn w:val="a1"/>
    <w:uiPriority w:val="39"/>
    <w:rsid w:val="006A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4A6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94A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FA519-342F-4227-806F-ACA7976DA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 Кобылин</cp:lastModifiedBy>
  <cp:revision>25</cp:revision>
  <dcterms:created xsi:type="dcterms:W3CDTF">2022-10-01T13:58:00Z</dcterms:created>
  <dcterms:modified xsi:type="dcterms:W3CDTF">2024-10-27T18:11:00Z</dcterms:modified>
</cp:coreProperties>
</file>