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FFAD9" w14:textId="770BB0C6" w:rsidR="0012361B" w:rsidRPr="001721F3" w:rsidRDefault="0012361B" w:rsidP="001721F3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proofErr w:type="spellStart"/>
      <w:r w:rsidRPr="001721F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Практичне</w:t>
      </w:r>
      <w:proofErr w:type="spellEnd"/>
      <w:r w:rsidRPr="001721F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1721F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заняття</w:t>
      </w:r>
      <w:proofErr w:type="spellEnd"/>
      <w:r w:rsidRPr="001721F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№ </w:t>
      </w:r>
      <w:r w:rsidR="001721F3" w:rsidRPr="001721F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6</w:t>
      </w:r>
    </w:p>
    <w:p w14:paraId="2DC90BB4" w14:textId="5108ACD7" w:rsidR="001721F3" w:rsidRPr="001721F3" w:rsidRDefault="001721F3" w:rsidP="001721F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21F3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Характеристика </w:t>
      </w:r>
      <w:proofErr w:type="spellStart"/>
      <w:r w:rsidRPr="001721F3">
        <w:rPr>
          <w:rFonts w:ascii="Times New Roman" w:hAnsi="Times New Roman" w:cs="Times New Roman"/>
          <w:b/>
          <w:bCs/>
          <w:sz w:val="28"/>
          <w:szCs w:val="28"/>
        </w:rPr>
        <w:t>туристсько-рекреаційних</w:t>
      </w:r>
      <w:proofErr w:type="spellEnd"/>
      <w:r w:rsidRPr="001721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721F3">
        <w:rPr>
          <w:rFonts w:ascii="Times New Roman" w:hAnsi="Times New Roman" w:cs="Times New Roman"/>
          <w:b/>
          <w:bCs/>
          <w:sz w:val="28"/>
          <w:szCs w:val="28"/>
        </w:rPr>
        <w:t>ресурсів</w:t>
      </w:r>
      <w:proofErr w:type="spellEnd"/>
      <w:r w:rsidRPr="001721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721F3">
        <w:rPr>
          <w:rFonts w:ascii="Times New Roman" w:hAnsi="Times New Roman" w:cs="Times New Roman"/>
          <w:b/>
          <w:bCs/>
          <w:sz w:val="28"/>
          <w:szCs w:val="28"/>
        </w:rPr>
        <w:t>Африканського</w:t>
      </w:r>
      <w:proofErr w:type="spellEnd"/>
      <w:r w:rsidRPr="001721F3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1721F3">
        <w:rPr>
          <w:rFonts w:ascii="Times New Roman" w:hAnsi="Times New Roman" w:cs="Times New Roman"/>
          <w:b/>
          <w:bCs/>
          <w:sz w:val="28"/>
          <w:szCs w:val="28"/>
        </w:rPr>
        <w:t>Близькосхідного</w:t>
      </w:r>
      <w:proofErr w:type="spellEnd"/>
      <w:r w:rsidRPr="001721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03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туристичних </w:t>
      </w:r>
      <w:proofErr w:type="spellStart"/>
      <w:r w:rsidRPr="001721F3">
        <w:rPr>
          <w:rFonts w:ascii="Times New Roman" w:hAnsi="Times New Roman" w:cs="Times New Roman"/>
          <w:b/>
          <w:bCs/>
          <w:sz w:val="28"/>
          <w:szCs w:val="28"/>
        </w:rPr>
        <w:t>регіонів</w:t>
      </w:r>
      <w:proofErr w:type="spellEnd"/>
      <w:r w:rsidRPr="001721F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Основні екскурсійні маршрути країни</w:t>
      </w:r>
    </w:p>
    <w:p w14:paraId="6F90DFC7" w14:textId="77777777" w:rsidR="001721F3" w:rsidRDefault="001721F3" w:rsidP="001721F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p w14:paraId="58194F04" w14:textId="492E81FE" w:rsidR="006D03BC" w:rsidRPr="00EF010C" w:rsidRDefault="006D03BC" w:rsidP="006D03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010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Мета:</w:t>
      </w:r>
      <w:r w:rsidRPr="00EF01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EF010C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ознайомитися з </w:t>
      </w:r>
      <w:proofErr w:type="spellStart"/>
      <w:r w:rsidRPr="00EF010C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EF010C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-рекреаційними ресурсами країн </w:t>
      </w:r>
      <w:r w:rsidRPr="006D03BC">
        <w:rPr>
          <w:rFonts w:ascii="Times New Roman" w:hAnsi="Times New Roman" w:cs="Times New Roman"/>
          <w:sz w:val="28"/>
          <w:szCs w:val="28"/>
          <w:lang w:val="uk-UA"/>
        </w:rPr>
        <w:t>Африканського та Близькосхідного туристичних регіонів</w:t>
      </w:r>
      <w:r w:rsidRPr="00EF010C">
        <w:rPr>
          <w:rFonts w:ascii="Times New Roman" w:hAnsi="Times New Roman" w:cs="Times New Roman"/>
          <w:sz w:val="28"/>
          <w:szCs w:val="28"/>
          <w:lang w:val="uk-UA"/>
        </w:rPr>
        <w:t xml:space="preserve">, визначити проблеми та перспективи розвитку </w:t>
      </w:r>
      <w:proofErr w:type="spellStart"/>
      <w:r w:rsidRPr="00EF010C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EF010C">
        <w:rPr>
          <w:rFonts w:ascii="Times New Roman" w:hAnsi="Times New Roman" w:cs="Times New Roman"/>
          <w:sz w:val="28"/>
          <w:szCs w:val="28"/>
          <w:lang w:val="uk-UA"/>
        </w:rPr>
        <w:t>-рекреаційній діяльності.</w:t>
      </w:r>
    </w:p>
    <w:p w14:paraId="17853564" w14:textId="77777777" w:rsidR="00332464" w:rsidRPr="00915D56" w:rsidRDefault="00332464" w:rsidP="003324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D5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Завдання: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 підготувати презентацію з цікавими відеороликами за одним з тематичних маршрутів</w:t>
      </w:r>
      <w:r w:rsidRPr="00915D56">
        <w:rPr>
          <w:rFonts w:ascii="Times New Roman" w:hAnsi="Times New Roman" w:cs="Times New Roman"/>
          <w:sz w:val="28"/>
          <w:szCs w:val="28"/>
        </w:rPr>
        <w:t xml:space="preserve"> 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15D56">
        <w:rPr>
          <w:rFonts w:ascii="Times New Roman" w:hAnsi="Times New Roman" w:cs="Times New Roman"/>
          <w:sz w:val="28"/>
          <w:szCs w:val="28"/>
        </w:rPr>
        <w:t xml:space="preserve"> 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proofErr w:type="spellStart"/>
      <w:r w:rsidRPr="00CE69F9">
        <w:rPr>
          <w:rFonts w:ascii="Times New Roman" w:hAnsi="Times New Roman" w:cs="Times New Roman"/>
          <w:sz w:val="28"/>
          <w:szCs w:val="28"/>
          <w:lang w:val="uk-UA"/>
        </w:rPr>
        <w:t>Азійсько</w:t>
      </w:r>
      <w:proofErr w:type="spellEnd"/>
      <w:r w:rsidRPr="00CE69F9">
        <w:rPr>
          <w:rFonts w:ascii="Times New Roman" w:hAnsi="Times New Roman" w:cs="Times New Roman"/>
          <w:sz w:val="28"/>
          <w:szCs w:val="28"/>
          <w:lang w:val="uk-UA"/>
        </w:rPr>
        <w:t xml:space="preserve">-Тихоокеанського і Американського туристичних регіонів </w:t>
      </w:r>
      <w:r w:rsidRPr="00915D56">
        <w:rPr>
          <w:rFonts w:ascii="Times New Roman" w:hAnsi="Times New Roman" w:cs="Times New Roman"/>
          <w:i/>
          <w:sz w:val="28"/>
          <w:szCs w:val="28"/>
          <w:lang w:val="uk-UA"/>
        </w:rPr>
        <w:t>(за вибором студента)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15D56">
        <w:rPr>
          <w:rFonts w:ascii="Times New Roman" w:hAnsi="Times New Roman" w:cs="Times New Roman"/>
          <w:sz w:val="28"/>
          <w:szCs w:val="28"/>
        </w:rPr>
        <w:t xml:space="preserve"> 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Теми не мають повторюватися. </w:t>
      </w:r>
    </w:p>
    <w:p w14:paraId="6C5DEDCE" w14:textId="77777777" w:rsidR="00332464" w:rsidRPr="00EF010C" w:rsidRDefault="00332464" w:rsidP="003324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78E5AE" w14:textId="77777777" w:rsidR="00332464" w:rsidRPr="00EF010C" w:rsidRDefault="00332464" w:rsidP="00332464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F010C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ерелік тем для виконання практичної роботи </w:t>
      </w:r>
    </w:p>
    <w:p w14:paraId="3CB91312" w14:textId="0B0FFB31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Сафарі в Африці та пустелях Близького Сходу</w:t>
      </w:r>
      <w:r w:rsidRPr="003324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відвідування національних парків Африки (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  <w:lang w:val="uk-UA"/>
        </w:rPr>
        <w:t>Серенгеті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  <w:lang w:val="uk-UA"/>
        </w:rPr>
        <w:t>Крюгер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  <w:lang w:val="uk-UA"/>
        </w:rPr>
        <w:t>) і піщаних дюн Сахари, Ваді-Рам та Руб-ель-Халі.</w:t>
      </w:r>
    </w:p>
    <w:p w14:paraId="231D72B5" w14:textId="25A759D5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Слідами давніх цивілізацій</w:t>
      </w:r>
      <w:r w:rsidRPr="003324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огляд стародавніх пам'яток Єгипту (піраміди Гізи), Месопотамії (Вавилон,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  <w:lang w:val="uk-UA"/>
        </w:rPr>
        <w:t>Ур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  <w:lang w:val="uk-UA"/>
        </w:rPr>
        <w:t>) та Петри в Йорданії.</w:t>
      </w:r>
    </w:p>
    <w:p w14:paraId="3BC64313" w14:textId="18ABF2C3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чудеса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водоспад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Вікторія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озеро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Вікторія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Африці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оази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Сходу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Омані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Йорданії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080805" w14:textId="4EFBAE56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Острови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Червоного моря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32464">
        <w:rPr>
          <w:rFonts w:ascii="Times New Roman" w:eastAsia="Times New Roman" w:hAnsi="Times New Roman" w:cs="Times New Roman"/>
          <w:sz w:val="28"/>
          <w:szCs w:val="28"/>
        </w:rPr>
        <w:t>до Мадагаскару</w:t>
      </w:r>
      <w:proofErr w:type="gram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Сейшел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морські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пригоди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на Червоному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морі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Єгипті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2872AC" w14:textId="3E468D0F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Культурні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маршрути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знайомство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з племенами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масаї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Кенії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бедуїнами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Йорданії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Саудівській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Аравії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C3F592" w14:textId="5929F53B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Архітектурні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шедеври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Північної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огляд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мечетей,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палаців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фортець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у Марокко,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Єгипті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ОАЕ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Туреччині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B0A7A7" w14:textId="10A6C525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Винні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тури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дегустації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виноробних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регіонах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Південної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Африки,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Лівану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Ізраїлю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1C5B53" w14:textId="197AE80E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Гірські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маршрути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сходження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Кіліманджаро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Танзанії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Атлаські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гори в Марокко та гору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Синай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Єгипті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E87F0E" w14:textId="52647B4A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Колоніальна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спадщина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відвідування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Кейптауна, Рабата і Стамбула з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їхньою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архітектурою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колоніальних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османських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часів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5F2F40" w14:textId="1DE6C744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Пляжні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курорти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відпочинок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на пляжах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Сейшел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Занзібару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, Дубаю та Оману.</w:t>
      </w:r>
    </w:p>
    <w:p w14:paraId="27A48B0F" w14:textId="0E7DEA16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Історія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работоргівлі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стародавніх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торгових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шляхів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відвідування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острова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Горі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Сенегалі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Шовкового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шляху через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Туреччину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Іран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і ОАЕ.</w:t>
      </w:r>
    </w:p>
    <w:p w14:paraId="6E778BFF" w14:textId="672213DB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Міста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пустель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екскурсії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оазисів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у Марокко,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Лівійської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пустелі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Ваді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-Рам у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Йорданії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караванних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міст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Сахари.</w:t>
      </w:r>
    </w:p>
    <w:p w14:paraId="7B42B5C3" w14:textId="1325C15A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Культурні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фестивалі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участь </w:t>
      </w:r>
      <w:proofErr w:type="gramStart"/>
      <w:r w:rsidRPr="00332464">
        <w:rPr>
          <w:rFonts w:ascii="Times New Roman" w:eastAsia="Times New Roman" w:hAnsi="Times New Roman" w:cs="Times New Roman"/>
          <w:sz w:val="28"/>
          <w:szCs w:val="28"/>
        </w:rPr>
        <w:t>у фестивалях</w:t>
      </w:r>
      <w:proofErr w:type="gram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Сенегалі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ОАЕ, Марокко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Дубаї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43EB0E" w14:textId="16ABDC00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Релігійні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святині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паломництво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священних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місць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таких як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Єрусалим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Мекка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християнські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святині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Ефіопії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9D639C" w14:textId="43D744A7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Дика природа Мадагаскару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дослідження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унікальної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флори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фауни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Мадагаскару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пустельних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тварин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Саудівської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Аравії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й Оману.</w:t>
      </w:r>
    </w:p>
    <w:p w14:paraId="2A032440" w14:textId="43D5A5FC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Стародавні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міста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фортеці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огляд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Пальміри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Сирії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Тімбукту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Малі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Великого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Зімбабве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927727" w14:textId="75C976F0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Розкішні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курорти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відпочинок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ексклюзивних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курортах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Занзібару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Дубаю,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Мальдів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Сейшел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F1ED14" w14:textId="036109F9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Круїзи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Нілом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і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Перською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затокою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річкові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круїзи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Нілу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Єгипті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розкішні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морські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подорожі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Перській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затоці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211745" w14:textId="283C2BBE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Археологічні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розкопки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дослідження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Карфагену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Тунісі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розкопок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Ізраїлі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Персеполя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Ірані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868769" w14:textId="5E4DFA2F" w:rsidR="00332464" w:rsidRPr="00332464" w:rsidRDefault="00332464" w:rsidP="00332464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Мистецтво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та ремесла Африки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відвідування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ремісничих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майстерень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Нігерії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, Марокко та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Ірані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B36AE2D" w14:textId="3F040766" w:rsidR="008A2AEE" w:rsidRPr="00332464" w:rsidRDefault="00332464" w:rsidP="00332464">
      <w:pPr>
        <w:pStyle w:val="a4"/>
        <w:numPr>
          <w:ilvl w:val="0"/>
          <w:numId w:val="6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Фортеці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палаци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>Близького</w:t>
      </w:r>
      <w:proofErr w:type="spellEnd"/>
      <w:r w:rsidRPr="00332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Сходу та Африки</w:t>
      </w:r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екскурсії</w:t>
      </w:r>
      <w:proofErr w:type="spellEnd"/>
      <w:r w:rsidRPr="0033246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bookmarkStart w:id="0" w:name="_GoBack"/>
      <w:proofErr w:type="spellStart"/>
      <w:r w:rsidRPr="00332464">
        <w:rPr>
          <w:rFonts w:ascii="Times New Roman" w:eastAsia="Times New Roman" w:hAnsi="Times New Roman" w:cs="Times New Roman"/>
          <w:sz w:val="28"/>
          <w:szCs w:val="28"/>
        </w:rPr>
        <w:t>середньовічних</w:t>
      </w:r>
      <w:proofErr w:type="spellEnd"/>
    </w:p>
    <w:p w14:paraId="571A8F92" w14:textId="77777777" w:rsidR="00332464" w:rsidRPr="00332464" w:rsidRDefault="00332464" w:rsidP="00332464">
      <w:pPr>
        <w:pStyle w:val="a4"/>
        <w:numPr>
          <w:ilvl w:val="0"/>
          <w:numId w:val="5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2464">
        <w:rPr>
          <w:rFonts w:ascii="Times New Roman" w:hAnsi="Times New Roman" w:cs="Times New Roman"/>
          <w:b/>
          <w:sz w:val="28"/>
          <w:szCs w:val="28"/>
          <w:lang w:val="uk-UA"/>
        </w:rPr>
        <w:t>Спортивний тур ПАР.</w:t>
      </w:r>
    </w:p>
    <w:p w14:paraId="3102A81C" w14:textId="77777777" w:rsidR="00332464" w:rsidRPr="00332464" w:rsidRDefault="00332464" w:rsidP="00332464">
      <w:pPr>
        <w:pStyle w:val="a4"/>
        <w:numPr>
          <w:ilvl w:val="0"/>
          <w:numId w:val="5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32464">
        <w:rPr>
          <w:rFonts w:ascii="Times New Roman" w:hAnsi="Times New Roman" w:cs="Times New Roman"/>
          <w:b/>
          <w:sz w:val="28"/>
          <w:szCs w:val="28"/>
          <w:lang w:val="uk-UA"/>
        </w:rPr>
        <w:t>Джайлоо</w:t>
      </w:r>
      <w:proofErr w:type="spellEnd"/>
      <w:r w:rsidRPr="003324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тур – </w:t>
      </w:r>
      <w:proofErr w:type="spellStart"/>
      <w:r w:rsidRPr="00332464">
        <w:rPr>
          <w:rFonts w:ascii="Times New Roman" w:hAnsi="Times New Roman" w:cs="Times New Roman"/>
          <w:b/>
          <w:sz w:val="28"/>
          <w:szCs w:val="28"/>
          <w:lang w:val="uk-UA"/>
        </w:rPr>
        <w:t>Кіргизія</w:t>
      </w:r>
      <w:proofErr w:type="spellEnd"/>
      <w:r w:rsidRPr="003324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14:paraId="4DF80C5E" w14:textId="77777777" w:rsidR="00332464" w:rsidRPr="00332464" w:rsidRDefault="00332464" w:rsidP="00332464">
      <w:pPr>
        <w:pStyle w:val="a4"/>
        <w:numPr>
          <w:ilvl w:val="0"/>
          <w:numId w:val="5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2464">
        <w:rPr>
          <w:rFonts w:ascii="Times New Roman" w:hAnsi="Times New Roman" w:cs="Times New Roman"/>
          <w:b/>
          <w:sz w:val="28"/>
          <w:szCs w:val="28"/>
          <w:lang w:val="uk-UA"/>
        </w:rPr>
        <w:t>Релігійний туризм – Саудівська Аравія</w:t>
      </w:r>
    </w:p>
    <w:bookmarkEnd w:id="0"/>
    <w:p w14:paraId="0E9A78D7" w14:textId="77777777" w:rsidR="00332464" w:rsidRDefault="00332464" w:rsidP="0033246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p w14:paraId="26E9B628" w14:textId="77777777" w:rsidR="008A2AEE" w:rsidRDefault="008A2AEE" w:rsidP="008A2AE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аксимум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– 7</w:t>
      </w: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б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алів</w:t>
      </w:r>
      <w:proofErr w:type="spellEnd"/>
    </w:p>
    <w:p w14:paraId="6EFDEB94" w14:textId="77777777" w:rsidR="008A2AEE" w:rsidRDefault="008A2AEE" w:rsidP="008A2AEE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Підготовка презентації – 5 балів</w:t>
      </w:r>
    </w:p>
    <w:p w14:paraId="1E437ECF" w14:textId="77777777" w:rsidR="008A2AEE" w:rsidRDefault="008A2AEE" w:rsidP="008A2AEE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Захист презентації, участь в обговоренні – 2 бали. </w:t>
      </w:r>
    </w:p>
    <w:p w14:paraId="6269FB31" w14:textId="77777777" w:rsidR="008A2AEE" w:rsidRPr="008A2AEE" w:rsidRDefault="008A2AEE" w:rsidP="001721F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sectPr w:rsidR="008A2AEE" w:rsidRPr="008A2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920D1"/>
    <w:multiLevelType w:val="hybridMultilevel"/>
    <w:tmpl w:val="68CE327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C65F6"/>
    <w:multiLevelType w:val="hybridMultilevel"/>
    <w:tmpl w:val="A2400E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FFE4190"/>
    <w:multiLevelType w:val="hybridMultilevel"/>
    <w:tmpl w:val="31389F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D088A51E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57DAD"/>
    <w:multiLevelType w:val="hybridMultilevel"/>
    <w:tmpl w:val="D24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32D0C"/>
    <w:multiLevelType w:val="hybridMultilevel"/>
    <w:tmpl w:val="2C2CDF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55E37"/>
    <w:multiLevelType w:val="hybridMultilevel"/>
    <w:tmpl w:val="D6FAE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2D4"/>
    <w:rsid w:val="0004308A"/>
    <w:rsid w:val="000B7B22"/>
    <w:rsid w:val="0012361B"/>
    <w:rsid w:val="001721F3"/>
    <w:rsid w:val="001C22FC"/>
    <w:rsid w:val="002F2B2E"/>
    <w:rsid w:val="00332464"/>
    <w:rsid w:val="006952D4"/>
    <w:rsid w:val="006D03BC"/>
    <w:rsid w:val="00802602"/>
    <w:rsid w:val="008064D8"/>
    <w:rsid w:val="008A2AEE"/>
    <w:rsid w:val="00A8150E"/>
    <w:rsid w:val="00BA7477"/>
    <w:rsid w:val="00CD3EC9"/>
    <w:rsid w:val="00ED710C"/>
    <w:rsid w:val="00F9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18109"/>
  <w15:docId w15:val="{6DFDA406-D787-411B-BB3E-7F3F1F37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236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36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23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A2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9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2167</Words>
  <Characters>1236</Characters>
  <Application>Microsoft Office Word</Application>
  <DocSecurity>0</DocSecurity>
  <Lines>10</Lines>
  <Paragraphs>6</Paragraphs>
  <ScaleCrop>false</ScaleCrop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38099</cp:lastModifiedBy>
  <cp:revision>7</cp:revision>
  <dcterms:created xsi:type="dcterms:W3CDTF">2024-08-17T08:00:00Z</dcterms:created>
  <dcterms:modified xsi:type="dcterms:W3CDTF">2024-09-30T12:42:00Z</dcterms:modified>
</cp:coreProperties>
</file>