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FF" w:rsidRPr="00342C37" w:rsidRDefault="00126AFF" w:rsidP="00126AFF">
      <w:pPr>
        <w:jc w:val="center"/>
        <w:rPr>
          <w:b/>
          <w:szCs w:val="28"/>
        </w:rPr>
      </w:pPr>
      <w:r w:rsidRPr="00342C37">
        <w:rPr>
          <w:b/>
          <w:szCs w:val="28"/>
        </w:rPr>
        <w:t>Харкі</w:t>
      </w:r>
      <w:r>
        <w:rPr>
          <w:b/>
          <w:szCs w:val="28"/>
        </w:rPr>
        <w:t xml:space="preserve">вський національний університет </w:t>
      </w:r>
      <w:r w:rsidRPr="00342C37">
        <w:rPr>
          <w:b/>
          <w:szCs w:val="28"/>
        </w:rPr>
        <w:t>імені В.Н. Каразіна</w:t>
      </w:r>
    </w:p>
    <w:p w:rsidR="00126AFF" w:rsidRPr="00342C37" w:rsidRDefault="00126AFF" w:rsidP="00126AFF">
      <w:pPr>
        <w:rPr>
          <w:szCs w:val="28"/>
        </w:rPr>
      </w:pPr>
      <w:r w:rsidRPr="00342C37">
        <w:rPr>
          <w:szCs w:val="28"/>
        </w:rPr>
        <w:t>Факультет</w:t>
      </w:r>
      <w:r>
        <w:rPr>
          <w:szCs w:val="28"/>
        </w:rPr>
        <w:t xml:space="preserve">              </w:t>
      </w:r>
      <w:r w:rsidRPr="00342C37">
        <w:rPr>
          <w:szCs w:val="28"/>
          <w:u w:val="single"/>
        </w:rPr>
        <w:t>геології, географії, рекреації і туризму</w:t>
      </w:r>
    </w:p>
    <w:p w:rsidR="00126AFF" w:rsidRDefault="00126AFF" w:rsidP="00126AFF">
      <w:pPr>
        <w:rPr>
          <w:szCs w:val="28"/>
          <w:u w:val="single"/>
        </w:rPr>
      </w:pPr>
      <w:r w:rsidRPr="00342C37">
        <w:rPr>
          <w:szCs w:val="28"/>
        </w:rPr>
        <w:t>Спеціальність</w:t>
      </w:r>
      <w:r>
        <w:rPr>
          <w:szCs w:val="28"/>
        </w:rPr>
        <w:t xml:space="preserve">       </w:t>
      </w:r>
      <w:r>
        <w:rPr>
          <w:szCs w:val="28"/>
          <w:u w:val="single"/>
          <w:lang w:val="uk-UA"/>
        </w:rPr>
        <w:t>106</w:t>
      </w:r>
      <w:r>
        <w:rPr>
          <w:szCs w:val="28"/>
          <w:u w:val="single"/>
        </w:rPr>
        <w:t xml:space="preserve"> Географія </w:t>
      </w:r>
    </w:p>
    <w:p w:rsidR="00126AFF" w:rsidRPr="00342C37" w:rsidRDefault="00126AFF" w:rsidP="00126AFF">
      <w:pPr>
        <w:rPr>
          <w:szCs w:val="28"/>
          <w:u w:val="single"/>
        </w:rPr>
      </w:pPr>
      <w:r w:rsidRPr="00342C37">
        <w:rPr>
          <w:szCs w:val="28"/>
        </w:rPr>
        <w:t>Спеціалізація</w:t>
      </w:r>
      <w:r w:rsidRPr="00342C37">
        <w:rPr>
          <w:szCs w:val="28"/>
        </w:rPr>
        <w:tab/>
      </w:r>
      <w:r>
        <w:rPr>
          <w:szCs w:val="28"/>
        </w:rPr>
        <w:t xml:space="preserve"> </w:t>
      </w:r>
      <w:r w:rsidRPr="00126AFF">
        <w:rPr>
          <w:szCs w:val="28"/>
          <w:u w:val="single"/>
        </w:rPr>
        <w:t xml:space="preserve">Геоінформаційні системи в територіальному управлінні  </w:t>
      </w:r>
    </w:p>
    <w:p w:rsidR="00126AFF" w:rsidRPr="00342C37" w:rsidRDefault="00126AFF" w:rsidP="00126AFF">
      <w:r w:rsidRPr="00342C37">
        <w:rPr>
          <w:szCs w:val="28"/>
        </w:rPr>
        <w:t xml:space="preserve">Семестр      </w:t>
      </w:r>
      <w:r w:rsidRPr="00342C37">
        <w:rPr>
          <w:szCs w:val="28"/>
        </w:rPr>
        <w:tab/>
      </w:r>
      <w:r>
        <w:rPr>
          <w:szCs w:val="28"/>
          <w:u w:val="single"/>
        </w:rPr>
        <w:t xml:space="preserve"> І</w:t>
      </w:r>
      <w:r w:rsidRPr="00342C37">
        <w:rPr>
          <w:szCs w:val="28"/>
        </w:rPr>
        <w:t>_____________________________</w:t>
      </w:r>
      <w:r>
        <w:rPr>
          <w:szCs w:val="28"/>
        </w:rPr>
        <w:t>___</w:t>
      </w:r>
    </w:p>
    <w:p w:rsidR="00126AFF" w:rsidRPr="00342C37" w:rsidRDefault="00126AFF" w:rsidP="00126AFF">
      <w:pPr>
        <w:rPr>
          <w:szCs w:val="28"/>
        </w:rPr>
      </w:pPr>
      <w:r w:rsidRPr="00342C37">
        <w:rPr>
          <w:szCs w:val="28"/>
        </w:rPr>
        <w:t xml:space="preserve">Форма навчання </w:t>
      </w:r>
      <w:r>
        <w:rPr>
          <w:szCs w:val="28"/>
        </w:rPr>
        <w:t xml:space="preserve">  </w:t>
      </w:r>
      <w:r w:rsidRPr="00342C37">
        <w:rPr>
          <w:szCs w:val="28"/>
          <w:u w:val="single"/>
        </w:rPr>
        <w:t>денна</w:t>
      </w:r>
      <w:r>
        <w:rPr>
          <w:szCs w:val="28"/>
        </w:rPr>
        <w:t>_____________________________</w:t>
      </w:r>
    </w:p>
    <w:p w:rsidR="00126AFF" w:rsidRPr="00342C37" w:rsidRDefault="00126AFF" w:rsidP="00126AFF">
      <w:pPr>
        <w:rPr>
          <w:szCs w:val="28"/>
        </w:rPr>
      </w:pPr>
      <w:r w:rsidRPr="00342C37">
        <w:rPr>
          <w:szCs w:val="28"/>
        </w:rPr>
        <w:t>Рівень вищої освіти (освітньо-кваліфікаційний рівень):</w:t>
      </w:r>
      <w:r>
        <w:rPr>
          <w:szCs w:val="28"/>
        </w:rPr>
        <w:t xml:space="preserve"> </w:t>
      </w:r>
      <w:r>
        <w:rPr>
          <w:szCs w:val="28"/>
          <w:u w:val="single"/>
        </w:rPr>
        <w:t>магістр</w:t>
      </w:r>
    </w:p>
    <w:p w:rsidR="00126AFF" w:rsidRPr="00342C37" w:rsidRDefault="00126AFF" w:rsidP="00126AFF">
      <w:pPr>
        <w:rPr>
          <w:szCs w:val="28"/>
        </w:rPr>
      </w:pPr>
      <w:r>
        <w:rPr>
          <w:szCs w:val="28"/>
        </w:rPr>
        <w:t xml:space="preserve">Навчальна дисципліна: </w:t>
      </w:r>
      <w:r w:rsidRPr="00B17244">
        <w:rPr>
          <w:sz w:val="26"/>
          <w:szCs w:val="26"/>
          <w:lang w:val="uk-UA"/>
        </w:rPr>
        <w:t>Сучасні концепції регіонального розвитку</w:t>
      </w:r>
    </w:p>
    <w:p w:rsidR="00126AFF" w:rsidRDefault="00126AFF" w:rsidP="00126AFF">
      <w:pPr>
        <w:jc w:val="center"/>
        <w:rPr>
          <w:sz w:val="24"/>
        </w:rPr>
      </w:pPr>
    </w:p>
    <w:p w:rsidR="00126AFF" w:rsidRPr="00342C37" w:rsidRDefault="00126AFF" w:rsidP="00126AFF">
      <w:pPr>
        <w:jc w:val="center"/>
        <w:rPr>
          <w:szCs w:val="28"/>
          <w:vertAlign w:val="superscript"/>
        </w:rPr>
      </w:pPr>
      <w:r>
        <w:rPr>
          <w:szCs w:val="28"/>
          <w:lang w:val="uk-UA"/>
        </w:rPr>
        <w:t>ЗАЛІК</w:t>
      </w:r>
      <w:r>
        <w:rPr>
          <w:szCs w:val="28"/>
        </w:rPr>
        <w:t xml:space="preserve"> (</w:t>
      </w:r>
      <w:r>
        <w:rPr>
          <w:szCs w:val="28"/>
          <w:lang w:val="uk-UA"/>
        </w:rPr>
        <w:t>40</w:t>
      </w:r>
      <w:r>
        <w:rPr>
          <w:szCs w:val="28"/>
        </w:rPr>
        <w:t xml:space="preserve"> балів)</w:t>
      </w:r>
    </w:p>
    <w:p w:rsidR="00E22475" w:rsidRDefault="00E22475">
      <w:pPr>
        <w:pStyle w:val="a3"/>
        <w:rPr>
          <w:b/>
          <w:sz w:val="18"/>
        </w:rPr>
      </w:pPr>
    </w:p>
    <w:p w:rsidR="00126AFF" w:rsidRPr="00126AFF" w:rsidRDefault="00126AFF" w:rsidP="00126AFF">
      <w:pPr>
        <w:pStyle w:val="a4"/>
        <w:numPr>
          <w:ilvl w:val="0"/>
          <w:numId w:val="2"/>
        </w:numPr>
        <w:spacing w:before="161"/>
        <w:rPr>
          <w:b/>
          <w:sz w:val="24"/>
          <w:lang w:val="uk-UA"/>
        </w:rPr>
      </w:pPr>
      <w:r w:rsidRPr="00126AFF">
        <w:rPr>
          <w:b/>
          <w:sz w:val="24"/>
        </w:rPr>
        <w:t xml:space="preserve">Письмово відповідайте на питання: </w:t>
      </w:r>
      <w:r w:rsidRPr="00126AFF">
        <w:rPr>
          <w:sz w:val="24"/>
          <w:lang w:val="uk-UA"/>
        </w:rPr>
        <w:t xml:space="preserve">Концепція геоданих для </w:t>
      </w:r>
      <w:r w:rsidRPr="00126AFF">
        <w:rPr>
          <w:sz w:val="24"/>
        </w:rPr>
        <w:t>web-based GIS</w:t>
      </w:r>
    </w:p>
    <w:p w:rsidR="00126AFF" w:rsidRPr="00126AFF" w:rsidRDefault="00126AFF" w:rsidP="00126AFF">
      <w:pPr>
        <w:pStyle w:val="a4"/>
        <w:numPr>
          <w:ilvl w:val="0"/>
          <w:numId w:val="2"/>
        </w:numPr>
        <w:spacing w:before="161"/>
        <w:rPr>
          <w:b/>
          <w:sz w:val="24"/>
          <w:lang w:val="uk-UA"/>
        </w:rPr>
      </w:pPr>
      <w:r w:rsidRPr="00126AFF">
        <w:rPr>
          <w:sz w:val="16"/>
        </w:rPr>
        <w:t xml:space="preserve"> </w:t>
      </w:r>
      <w:r w:rsidRPr="00126AFF">
        <w:rPr>
          <w:b/>
          <w:sz w:val="24"/>
        </w:rPr>
        <w:t xml:space="preserve">Письмово відповідайте на питання: </w:t>
      </w:r>
      <w:r w:rsidRPr="00126AFF">
        <w:rPr>
          <w:sz w:val="24"/>
          <w:lang w:val="uk-UA"/>
        </w:rPr>
        <w:t>С</w:t>
      </w:r>
      <w:r w:rsidRPr="00126AFF">
        <w:rPr>
          <w:sz w:val="24"/>
        </w:rPr>
        <w:t>творення бази геоданих</w:t>
      </w:r>
    </w:p>
    <w:p w:rsidR="00126AFF" w:rsidRPr="00126AFF" w:rsidRDefault="00126AFF" w:rsidP="00126AFF">
      <w:pPr>
        <w:pStyle w:val="a4"/>
        <w:numPr>
          <w:ilvl w:val="0"/>
          <w:numId w:val="2"/>
        </w:numPr>
        <w:spacing w:before="161"/>
        <w:rPr>
          <w:sz w:val="24"/>
          <w:lang w:val="uk-UA"/>
        </w:rPr>
      </w:pPr>
      <w:r w:rsidRPr="00126AFF">
        <w:rPr>
          <w:sz w:val="24"/>
          <w:lang w:val="uk-UA"/>
        </w:rPr>
        <w:t>Виконайте вправу з навчального посібника</w:t>
      </w:r>
      <w:r w:rsidRPr="00126AFF">
        <w:rPr>
          <w:i/>
          <w:position w:val="1"/>
          <w:sz w:val="24"/>
        </w:rPr>
        <w:t xml:space="preserve"> Geodatabase Quick Start Tutorial:</w:t>
      </w:r>
      <w:r w:rsidRPr="00126AFF">
        <w:rPr>
          <w:sz w:val="24"/>
          <w:lang w:val="uk-UA"/>
        </w:rPr>
        <w:t>: за допомогою інструмента «Передача атрибутів»</w:t>
      </w:r>
    </w:p>
    <w:p w:rsidR="00E22475" w:rsidRDefault="00126AFF" w:rsidP="00126AFF">
      <w:pPr>
        <w:pStyle w:val="a4"/>
        <w:numPr>
          <w:ilvl w:val="0"/>
          <w:numId w:val="2"/>
        </w:numPr>
        <w:spacing w:before="161"/>
        <w:rPr>
          <w:sz w:val="24"/>
          <w:lang w:val="uk-UA"/>
        </w:rPr>
      </w:pPr>
      <w:r w:rsidRPr="00126AFF">
        <w:rPr>
          <w:sz w:val="24"/>
          <w:lang w:val="uk-UA"/>
        </w:rPr>
        <w:t>Виконати</w:t>
      </w:r>
      <w:r w:rsidRPr="00126AFF">
        <w:rPr>
          <w:sz w:val="24"/>
        </w:rPr>
        <w:t xml:space="preserve"> Tutorial 4 Exercise Assignment 4-1: </w:t>
      </w:r>
      <w:r w:rsidRPr="00126AFF">
        <w:rPr>
          <w:sz w:val="24"/>
          <w:lang w:val="uk-UA"/>
        </w:rPr>
        <w:t>П</w:t>
      </w:r>
      <w:r w:rsidRPr="00126AFF">
        <w:rPr>
          <w:sz w:val="24"/>
        </w:rPr>
        <w:t>орівня</w:t>
      </w:r>
      <w:r w:rsidRPr="00126AFF">
        <w:rPr>
          <w:sz w:val="24"/>
          <w:lang w:val="uk-UA"/>
        </w:rPr>
        <w:t>ння</w:t>
      </w:r>
      <w:r w:rsidRPr="00126AFF">
        <w:rPr>
          <w:sz w:val="24"/>
        </w:rPr>
        <w:t xml:space="preserve"> фінансов</w:t>
      </w:r>
      <w:r w:rsidRPr="00126AFF">
        <w:rPr>
          <w:sz w:val="24"/>
          <w:lang w:val="uk-UA"/>
        </w:rPr>
        <w:t>ої</w:t>
      </w:r>
      <w:r w:rsidRPr="00126AFF">
        <w:rPr>
          <w:sz w:val="24"/>
        </w:rPr>
        <w:t xml:space="preserve"> інформаці</w:t>
      </w:r>
      <w:r w:rsidRPr="00126AFF">
        <w:rPr>
          <w:sz w:val="24"/>
          <w:lang w:val="uk-UA"/>
        </w:rPr>
        <w:t>ї</w:t>
      </w:r>
      <w:r w:rsidRPr="00126AFF">
        <w:rPr>
          <w:sz w:val="24"/>
        </w:rPr>
        <w:t xml:space="preserve"> округу на карт</w:t>
      </w:r>
      <w:r w:rsidRPr="00126AFF">
        <w:rPr>
          <w:sz w:val="24"/>
          <w:lang w:val="uk-UA"/>
        </w:rPr>
        <w:t>і.</w:t>
      </w: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  <w:bookmarkStart w:id="0" w:name="_GoBack"/>
      <w:bookmarkEnd w:id="0"/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Default="00126AFF" w:rsidP="00126AFF">
      <w:pPr>
        <w:spacing w:before="161"/>
        <w:rPr>
          <w:sz w:val="24"/>
          <w:lang w:val="uk-UA"/>
        </w:rPr>
      </w:pPr>
    </w:p>
    <w:p w:rsidR="00126AFF" w:rsidRPr="005D132E" w:rsidRDefault="00126AFF" w:rsidP="00126AFF">
      <w:pPr>
        <w:jc w:val="both"/>
        <w:rPr>
          <w:sz w:val="24"/>
        </w:rPr>
      </w:pPr>
      <w:r w:rsidRPr="005D132E">
        <w:rPr>
          <w:sz w:val="24"/>
        </w:rPr>
        <w:t>Затверджено на засіданні кафедри соціально-економічної географії та регіонознавства,</w:t>
      </w:r>
    </w:p>
    <w:p w:rsidR="00126AFF" w:rsidRPr="00820B8D" w:rsidRDefault="00126AFF" w:rsidP="00126AFF">
      <w:pPr>
        <w:jc w:val="both"/>
        <w:rPr>
          <w:sz w:val="24"/>
        </w:rPr>
      </w:pPr>
      <w:r w:rsidRPr="005D132E">
        <w:rPr>
          <w:sz w:val="24"/>
        </w:rPr>
        <w:t>протокол № 1</w:t>
      </w:r>
      <w:r w:rsidRPr="005D132E">
        <w:rPr>
          <w:sz w:val="24"/>
          <w:lang w:val="uk-UA"/>
        </w:rPr>
        <w:t>1</w:t>
      </w:r>
      <w:r w:rsidRPr="005D132E">
        <w:rPr>
          <w:sz w:val="24"/>
        </w:rPr>
        <w:t xml:space="preserve"> від 28 серпня 201</w:t>
      </w:r>
      <w:r w:rsidRPr="005D132E">
        <w:rPr>
          <w:sz w:val="24"/>
          <w:lang w:val="uk-UA"/>
        </w:rPr>
        <w:t>8</w:t>
      </w:r>
      <w:r>
        <w:rPr>
          <w:sz w:val="24"/>
        </w:rPr>
        <w:t xml:space="preserve"> року</w:t>
      </w:r>
      <w:r>
        <w:rPr>
          <w:sz w:val="24"/>
          <w:lang w:val="uk-UA"/>
        </w:rPr>
        <w:t>,</w:t>
      </w:r>
      <w:r w:rsidRPr="00820B8D">
        <w:rPr>
          <w:sz w:val="24"/>
        </w:rPr>
        <w:t xml:space="preserve"> </w:t>
      </w:r>
    </w:p>
    <w:p w:rsidR="00126AFF" w:rsidRPr="00820B8D" w:rsidRDefault="00126AFF" w:rsidP="00126AFF">
      <w:pPr>
        <w:jc w:val="center"/>
        <w:rPr>
          <w:sz w:val="24"/>
        </w:rPr>
      </w:pPr>
      <w:r w:rsidRPr="00820B8D">
        <w:rPr>
          <w:sz w:val="24"/>
        </w:rPr>
        <w:t xml:space="preserve">  </w:t>
      </w:r>
    </w:p>
    <w:p w:rsidR="00126AFF" w:rsidRDefault="00126AFF" w:rsidP="00126AFF">
      <w:pPr>
        <w:rPr>
          <w:sz w:val="24"/>
          <w:lang w:val="uk-UA"/>
        </w:rPr>
      </w:pPr>
      <w:r w:rsidRPr="00820B8D">
        <w:rPr>
          <w:sz w:val="24"/>
        </w:rPr>
        <w:t xml:space="preserve">Завідувач  кафедри   </w:t>
      </w:r>
      <w:r>
        <w:rPr>
          <w:sz w:val="24"/>
        </w:rPr>
        <w:t xml:space="preserve">                                                                                      </w:t>
      </w:r>
      <w:r w:rsidRPr="00820B8D">
        <w:rPr>
          <w:sz w:val="24"/>
        </w:rPr>
        <w:t>проф. Нємець Л.</w:t>
      </w:r>
      <w:r>
        <w:rPr>
          <w:sz w:val="24"/>
        </w:rPr>
        <w:t>М.</w:t>
      </w:r>
    </w:p>
    <w:p w:rsidR="00E80BC6" w:rsidRPr="00E80BC6" w:rsidRDefault="00E80BC6" w:rsidP="00126AFF">
      <w:pPr>
        <w:rPr>
          <w:sz w:val="24"/>
          <w:lang w:val="uk-UA"/>
        </w:rPr>
      </w:pPr>
    </w:p>
    <w:p w:rsidR="00E80BC6" w:rsidRPr="00E80BC6" w:rsidRDefault="00E80BC6" w:rsidP="00126AFF">
      <w:pPr>
        <w:rPr>
          <w:sz w:val="24"/>
          <w:lang w:val="uk-UA"/>
        </w:rPr>
      </w:pPr>
      <w:r>
        <w:rPr>
          <w:sz w:val="24"/>
          <w:lang w:val="uk-UA"/>
        </w:rPr>
        <w:t>Викладач                                                                                                         доц. Ключко Л.В.</w:t>
      </w:r>
    </w:p>
    <w:p w:rsidR="00126AFF" w:rsidRPr="00126AFF" w:rsidRDefault="00126AFF" w:rsidP="00126AFF">
      <w:pPr>
        <w:spacing w:before="161"/>
        <w:rPr>
          <w:sz w:val="24"/>
          <w:lang w:val="uk-UA"/>
        </w:rPr>
      </w:pPr>
    </w:p>
    <w:sectPr w:rsidR="00126AFF" w:rsidRPr="00126AFF">
      <w:pgSz w:w="11910" w:h="16840"/>
      <w:pgMar w:top="620" w:right="740" w:bottom="280" w:left="12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C93"/>
    <w:multiLevelType w:val="hybridMultilevel"/>
    <w:tmpl w:val="5770F390"/>
    <w:lvl w:ilvl="0" w:tplc="90DA743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4EE2FFA"/>
    <w:multiLevelType w:val="hybridMultilevel"/>
    <w:tmpl w:val="9F34326C"/>
    <w:lvl w:ilvl="0" w:tplc="9FE6A42A">
      <w:start w:val="3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b/>
        <w:bCs/>
        <w:i/>
        <w:spacing w:val="-37"/>
        <w:w w:val="99"/>
        <w:position w:val="1"/>
        <w:sz w:val="24"/>
        <w:szCs w:val="24"/>
        <w:lang w:val="uk" w:eastAsia="uk" w:bidi="uk"/>
      </w:rPr>
    </w:lvl>
    <w:lvl w:ilvl="1" w:tplc="561CE330">
      <w:numFmt w:val="bullet"/>
      <w:lvlText w:val="•"/>
      <w:lvlJc w:val="left"/>
      <w:pPr>
        <w:ind w:left="1732" w:hanging="348"/>
      </w:pPr>
      <w:rPr>
        <w:rFonts w:hint="default"/>
        <w:lang w:val="uk" w:eastAsia="uk" w:bidi="uk"/>
      </w:rPr>
    </w:lvl>
    <w:lvl w:ilvl="2" w:tplc="4D447F5E">
      <w:numFmt w:val="bullet"/>
      <w:lvlText w:val="•"/>
      <w:lvlJc w:val="left"/>
      <w:pPr>
        <w:ind w:left="2645" w:hanging="348"/>
      </w:pPr>
      <w:rPr>
        <w:rFonts w:hint="default"/>
        <w:lang w:val="uk" w:eastAsia="uk" w:bidi="uk"/>
      </w:rPr>
    </w:lvl>
    <w:lvl w:ilvl="3" w:tplc="D8749494">
      <w:numFmt w:val="bullet"/>
      <w:lvlText w:val="•"/>
      <w:lvlJc w:val="left"/>
      <w:pPr>
        <w:ind w:left="3557" w:hanging="348"/>
      </w:pPr>
      <w:rPr>
        <w:rFonts w:hint="default"/>
        <w:lang w:val="uk" w:eastAsia="uk" w:bidi="uk"/>
      </w:rPr>
    </w:lvl>
    <w:lvl w:ilvl="4" w:tplc="9B8CAFFE">
      <w:numFmt w:val="bullet"/>
      <w:lvlText w:val="•"/>
      <w:lvlJc w:val="left"/>
      <w:pPr>
        <w:ind w:left="4470" w:hanging="348"/>
      </w:pPr>
      <w:rPr>
        <w:rFonts w:hint="default"/>
        <w:lang w:val="uk" w:eastAsia="uk" w:bidi="uk"/>
      </w:rPr>
    </w:lvl>
    <w:lvl w:ilvl="5" w:tplc="4A1EE632">
      <w:numFmt w:val="bullet"/>
      <w:lvlText w:val="•"/>
      <w:lvlJc w:val="left"/>
      <w:pPr>
        <w:ind w:left="5383" w:hanging="348"/>
      </w:pPr>
      <w:rPr>
        <w:rFonts w:hint="default"/>
        <w:lang w:val="uk" w:eastAsia="uk" w:bidi="uk"/>
      </w:rPr>
    </w:lvl>
    <w:lvl w:ilvl="6" w:tplc="B4CA18CC">
      <w:numFmt w:val="bullet"/>
      <w:lvlText w:val="•"/>
      <w:lvlJc w:val="left"/>
      <w:pPr>
        <w:ind w:left="6295" w:hanging="348"/>
      </w:pPr>
      <w:rPr>
        <w:rFonts w:hint="default"/>
        <w:lang w:val="uk" w:eastAsia="uk" w:bidi="uk"/>
      </w:rPr>
    </w:lvl>
    <w:lvl w:ilvl="7" w:tplc="9034A57C">
      <w:numFmt w:val="bullet"/>
      <w:lvlText w:val="•"/>
      <w:lvlJc w:val="left"/>
      <w:pPr>
        <w:ind w:left="7208" w:hanging="348"/>
      </w:pPr>
      <w:rPr>
        <w:rFonts w:hint="default"/>
        <w:lang w:val="uk" w:eastAsia="uk" w:bidi="uk"/>
      </w:rPr>
    </w:lvl>
    <w:lvl w:ilvl="8" w:tplc="06ECFE8A">
      <w:numFmt w:val="bullet"/>
      <w:lvlText w:val="•"/>
      <w:lvlJc w:val="left"/>
      <w:pPr>
        <w:ind w:left="8121" w:hanging="348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2475"/>
    <w:rsid w:val="00126AFF"/>
    <w:rsid w:val="00E22475"/>
    <w:rsid w:val="00E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0" w:right="10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Залік (вихідний модульний контроль) за наслідками першого семестру вивчення курсу Інформатика з основами геоїнформатіки</vt:lpstr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Залік (вихідний модульний контроль) за наслідками першого семестру вивчення курсу Інформатика з основами геоїнформатіки</dc:title>
  <dc:creator>Sergey</dc:creator>
  <cp:lastModifiedBy>Lara</cp:lastModifiedBy>
  <cp:revision>4</cp:revision>
  <cp:lastPrinted>2018-09-03T11:21:00Z</cp:lastPrinted>
  <dcterms:created xsi:type="dcterms:W3CDTF">2018-09-02T13:57:00Z</dcterms:created>
  <dcterms:modified xsi:type="dcterms:W3CDTF">2018-09-03T11:21:00Z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2018-09-02T00:00:00Z</vt:filetime>
  </property>
</Properties>
</file>