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AF" w:rsidRPr="00A220F5" w:rsidRDefault="00C851AF" w:rsidP="00C851AF">
      <w:pPr>
        <w:spacing w:line="360" w:lineRule="auto"/>
        <w:jc w:val="center"/>
        <w:rPr>
          <w:b/>
          <w:szCs w:val="28"/>
        </w:rPr>
      </w:pPr>
      <w:r w:rsidRPr="00A220F5">
        <w:rPr>
          <w:b/>
          <w:szCs w:val="28"/>
        </w:rPr>
        <w:t xml:space="preserve">РЕКОМЕНДОВАНА </w:t>
      </w:r>
      <w:r w:rsidRPr="002A7BCC">
        <w:rPr>
          <w:b/>
          <w:szCs w:val="28"/>
        </w:rPr>
        <w:t xml:space="preserve"> </w:t>
      </w:r>
      <w:r w:rsidRPr="00A220F5">
        <w:rPr>
          <w:b/>
          <w:szCs w:val="28"/>
        </w:rPr>
        <w:t>ЛІТЕРАТУРА:</w:t>
      </w:r>
    </w:p>
    <w:p w:rsidR="00C851AF" w:rsidRDefault="00C851AF" w:rsidP="00C851AF">
      <w:pPr>
        <w:rPr>
          <w:b/>
          <w:bCs/>
          <w:i/>
          <w:iCs/>
          <w:szCs w:val="28"/>
        </w:rPr>
      </w:pPr>
      <w:r w:rsidRPr="005F40C8">
        <w:rPr>
          <w:b/>
          <w:bCs/>
          <w:i/>
          <w:iCs/>
          <w:szCs w:val="28"/>
        </w:rPr>
        <w:t>Основна:</w:t>
      </w:r>
    </w:p>
    <w:p w:rsidR="00C851AF" w:rsidRPr="00F70F21" w:rsidRDefault="00C851AF" w:rsidP="00C851AF">
      <w:pPr>
        <w:numPr>
          <w:ilvl w:val="0"/>
          <w:numId w:val="1"/>
        </w:numPr>
        <w:tabs>
          <w:tab w:val="left" w:pos="993"/>
        </w:tabs>
        <w:ind w:left="1134" w:hanging="425"/>
        <w:jc w:val="both"/>
        <w:rPr>
          <w:sz w:val="26"/>
          <w:szCs w:val="26"/>
        </w:rPr>
      </w:pPr>
      <w:r w:rsidRPr="00F70F21">
        <w:rPr>
          <w:sz w:val="26"/>
          <w:szCs w:val="26"/>
        </w:rPr>
        <w:t xml:space="preserve">Шаблій О.І. Основи суспільної географії: Підручник. – 2-ге вид. – Львів: ЛНУ імені Івана Франка, 2012. – 296 с. </w:t>
      </w:r>
    </w:p>
    <w:p w:rsidR="00C851AF" w:rsidRDefault="00C851AF" w:rsidP="00C851AF">
      <w:pPr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color w:val="000000"/>
          <w:sz w:val="26"/>
          <w:szCs w:val="26"/>
        </w:rPr>
      </w:pPr>
      <w:r w:rsidRPr="00F70F21">
        <w:rPr>
          <w:sz w:val="26"/>
          <w:szCs w:val="26"/>
        </w:rPr>
        <w:t>Шаблій</w:t>
      </w:r>
      <w:r>
        <w:rPr>
          <w:sz w:val="26"/>
          <w:szCs w:val="26"/>
        </w:rPr>
        <w:t> </w:t>
      </w:r>
      <w:r w:rsidRPr="00F70F21">
        <w:rPr>
          <w:sz w:val="26"/>
          <w:szCs w:val="26"/>
        </w:rPr>
        <w:t>О.І. Суспільна географія: теорія, історія, українознавчі студії: Моногра</w:t>
      </w:r>
      <w:r w:rsidRPr="00F24B05">
        <w:rPr>
          <w:sz w:val="26"/>
          <w:szCs w:val="26"/>
        </w:rPr>
        <w:softHyphen/>
      </w:r>
      <w:r w:rsidRPr="00F70F21">
        <w:rPr>
          <w:sz w:val="26"/>
          <w:szCs w:val="26"/>
        </w:rPr>
        <w:t>фія. –</w:t>
      </w:r>
      <w:r w:rsidRPr="00F70F21">
        <w:rPr>
          <w:color w:val="000000"/>
          <w:sz w:val="26"/>
          <w:szCs w:val="26"/>
        </w:rPr>
        <w:t xml:space="preserve"> Львів: ЛНУ імені Івана Франка, 2001. – 744 с.</w:t>
      </w:r>
    </w:p>
    <w:p w:rsidR="00C851AF" w:rsidRPr="00F70F21" w:rsidRDefault="00C851AF" w:rsidP="00C851AF">
      <w:pPr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F70F21">
        <w:rPr>
          <w:sz w:val="26"/>
          <w:szCs w:val="26"/>
        </w:rPr>
        <w:t>Топчієв</w:t>
      </w:r>
      <w:r>
        <w:rPr>
          <w:sz w:val="26"/>
          <w:szCs w:val="26"/>
        </w:rPr>
        <w:t> </w:t>
      </w:r>
      <w:r w:rsidRPr="00F70F21">
        <w:rPr>
          <w:sz w:val="26"/>
          <w:szCs w:val="26"/>
        </w:rPr>
        <w:t xml:space="preserve">О.Г. Основи суспільної географії: Навч. посібник. – Одеса: Астропринт, 2001. – 560 с. </w:t>
      </w:r>
    </w:p>
    <w:p w:rsidR="00C851AF" w:rsidRPr="004B6C40" w:rsidRDefault="00C851AF" w:rsidP="00C851AF">
      <w:pPr>
        <w:pStyle w:val="2"/>
        <w:numPr>
          <w:ilvl w:val="0"/>
          <w:numId w:val="1"/>
        </w:numPr>
        <w:tabs>
          <w:tab w:val="left" w:pos="360"/>
          <w:tab w:val="left" w:pos="993"/>
        </w:tabs>
        <w:spacing w:before="0" w:after="0"/>
        <w:ind w:left="993" w:hanging="284"/>
        <w:jc w:val="both"/>
        <w:rPr>
          <w:rStyle w:val="a6"/>
          <w:i w:val="0"/>
          <w:iCs w:val="0"/>
          <w:sz w:val="26"/>
          <w:szCs w:val="26"/>
        </w:rPr>
      </w:pPr>
      <w:r w:rsidRPr="00F70F21">
        <w:rPr>
          <w:rStyle w:val="a6"/>
          <w:color w:val="000000"/>
          <w:sz w:val="26"/>
          <w:szCs w:val="26"/>
        </w:rPr>
        <w:t>Мезенцев К.В., Підгрушний Г.П., Мезенцева Н.І. Регіональний розвиток в Україні: суспільно-просторова нерівність та поляризація: Монографія. – К.: Прінт сервіс, 2014. – 132 с.</w:t>
      </w:r>
    </w:p>
    <w:p w:rsidR="00C851AF" w:rsidRPr="00F70F21" w:rsidRDefault="00C851AF" w:rsidP="00C851AF">
      <w:pPr>
        <w:pStyle w:val="2"/>
        <w:numPr>
          <w:ilvl w:val="0"/>
          <w:numId w:val="1"/>
        </w:numPr>
        <w:tabs>
          <w:tab w:val="left" w:pos="360"/>
          <w:tab w:val="left" w:pos="993"/>
        </w:tabs>
        <w:spacing w:before="0" w:after="0"/>
        <w:ind w:left="993" w:hanging="284"/>
        <w:jc w:val="both"/>
        <w:rPr>
          <w:sz w:val="26"/>
          <w:szCs w:val="26"/>
          <w:lang w:val="uk-UA"/>
        </w:rPr>
      </w:pPr>
      <w:r>
        <w:rPr>
          <w:rStyle w:val="a6"/>
          <w:color w:val="000000"/>
          <w:sz w:val="26"/>
          <w:szCs w:val="26"/>
        </w:rPr>
        <w:t>Мезенцева Н.І., Мезенцев К.В. Науково-дослідницький практикум з суспільної географії : Навчально-методичне видання. – К. : ДП «Прінт Сервіс», 2014. – 47 с.</w:t>
      </w:r>
    </w:p>
    <w:p w:rsidR="00C851AF" w:rsidRDefault="00C851AF" w:rsidP="00C851AF">
      <w:pPr>
        <w:ind w:left="360" w:hanging="360"/>
        <w:rPr>
          <w:b/>
          <w:i/>
          <w:szCs w:val="28"/>
        </w:rPr>
      </w:pPr>
    </w:p>
    <w:p w:rsidR="00C851AF" w:rsidRPr="005F40C8" w:rsidRDefault="00C851AF" w:rsidP="00C851AF">
      <w:pPr>
        <w:ind w:left="360" w:hanging="360"/>
        <w:rPr>
          <w:b/>
          <w:szCs w:val="28"/>
        </w:rPr>
      </w:pPr>
      <w:r w:rsidRPr="005F40C8">
        <w:rPr>
          <w:b/>
          <w:i/>
          <w:szCs w:val="28"/>
        </w:rPr>
        <w:t>Додаткова:</w:t>
      </w:r>
    </w:p>
    <w:p w:rsidR="00C851AF" w:rsidRPr="00F70F21" w:rsidRDefault="00C851AF" w:rsidP="00C851AF">
      <w:pPr>
        <w:numPr>
          <w:ilvl w:val="0"/>
          <w:numId w:val="1"/>
        </w:numPr>
        <w:tabs>
          <w:tab w:val="left" w:pos="426"/>
        </w:tabs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</w:rPr>
        <w:t xml:space="preserve">Барановський М.О. Наукові засади суспільно-географічного вивчення сільських депресивних територій України. – Ніжин, 2009. – 396 с.  </w:t>
      </w:r>
    </w:p>
    <w:p w:rsidR="00C851AF" w:rsidRDefault="00C851AF" w:rsidP="00C851AF">
      <w:pPr>
        <w:numPr>
          <w:ilvl w:val="0"/>
          <w:numId w:val="1"/>
        </w:numPr>
        <w:tabs>
          <w:tab w:val="left" w:pos="426"/>
        </w:tabs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</w:rPr>
        <w:t xml:space="preserve">Безпека регіонів України і стратегія її гарантування. – Т.1. Природно-техногенна (екологічна) безпека / За ред. Б.М.Данилишина. – К.: Наукова думка, 2008. – 391 с. </w:t>
      </w:r>
    </w:p>
    <w:p w:rsidR="00C851AF" w:rsidRPr="00F70F21" w:rsidRDefault="00C851AF" w:rsidP="00C851AF">
      <w:pPr>
        <w:numPr>
          <w:ilvl w:val="0"/>
          <w:numId w:val="1"/>
        </w:numPr>
        <w:tabs>
          <w:tab w:val="left" w:pos="426"/>
        </w:tabs>
        <w:ind w:left="851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Гладкий О.В. Наукові основи суспільно-географічних досліджень промислових агломерацій: Монографія. – К.: ВГЛ «Обрії», 2008. – 360 с. </w:t>
      </w:r>
    </w:p>
    <w:p w:rsidR="00C851AF" w:rsidRPr="00F70F21" w:rsidRDefault="00C851AF" w:rsidP="00C851AF">
      <w:pPr>
        <w:numPr>
          <w:ilvl w:val="0"/>
          <w:numId w:val="1"/>
        </w:numPr>
        <w:tabs>
          <w:tab w:val="left" w:pos="426"/>
        </w:tabs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</w:rPr>
        <w:t xml:space="preserve">Голіков А.П. Економіко-математичне моделювання світо-господарських процесів: Навч. посібник. – К.: Знання, 2009. – 222 с. </w:t>
      </w:r>
    </w:p>
    <w:p w:rsidR="00C851AF" w:rsidRPr="00F70F21" w:rsidRDefault="00C851AF" w:rsidP="00C851AF">
      <w:pPr>
        <w:numPr>
          <w:ilvl w:val="0"/>
          <w:numId w:val="1"/>
        </w:numPr>
        <w:tabs>
          <w:tab w:val="left" w:pos="426"/>
        </w:tabs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</w:rPr>
        <w:t xml:space="preserve">Гудзеляк І.І. Географія населення: Навч. посібник. – Львів: Видавничий центр ЛНУ імені Івана Франка, 2008. – 232 с. </w:t>
      </w:r>
    </w:p>
    <w:p w:rsidR="00C851AF" w:rsidRPr="00F70F21" w:rsidRDefault="00C851AF" w:rsidP="00C851AF">
      <w:pPr>
        <w:numPr>
          <w:ilvl w:val="0"/>
          <w:numId w:val="1"/>
        </w:numPr>
        <w:tabs>
          <w:tab w:val="left" w:pos="426"/>
        </w:tabs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</w:rPr>
        <w:t>Гукалова</w:t>
      </w:r>
      <w:r>
        <w:rPr>
          <w:sz w:val="26"/>
          <w:szCs w:val="26"/>
          <w:lang w:val="en-US"/>
        </w:rPr>
        <w:t> </w:t>
      </w:r>
      <w:r w:rsidRPr="00F70F21">
        <w:rPr>
          <w:sz w:val="26"/>
          <w:szCs w:val="26"/>
        </w:rPr>
        <w:t>І.В. Якість життя населення України: суспільно-географічна концептуалізація: Монографія. – К., 2009. – 346 с.</w:t>
      </w:r>
    </w:p>
    <w:p w:rsidR="00C851AF" w:rsidRPr="00F70F21" w:rsidRDefault="00C851AF" w:rsidP="00C851AF">
      <w:pPr>
        <w:pStyle w:val="a5"/>
        <w:numPr>
          <w:ilvl w:val="0"/>
          <w:numId w:val="1"/>
        </w:numPr>
        <w:tabs>
          <w:tab w:val="left" w:pos="426"/>
        </w:tabs>
        <w:ind w:left="851" w:hanging="709"/>
        <w:contextualSpacing/>
        <w:jc w:val="both"/>
        <w:rPr>
          <w:sz w:val="26"/>
          <w:szCs w:val="26"/>
        </w:rPr>
      </w:pPr>
      <w:r w:rsidRPr="00F70F21">
        <w:rPr>
          <w:sz w:val="26"/>
          <w:szCs w:val="26"/>
          <w:lang w:val="uk-UA"/>
        </w:rPr>
        <w:t>Джаман В. О. Регіональні системи розселення</w:t>
      </w:r>
      <w:r w:rsidRPr="00F70F21">
        <w:rPr>
          <w:sz w:val="26"/>
          <w:szCs w:val="26"/>
        </w:rPr>
        <w:t xml:space="preserve"> </w:t>
      </w:r>
      <w:r w:rsidRPr="00F70F21">
        <w:rPr>
          <w:sz w:val="26"/>
          <w:szCs w:val="26"/>
          <w:lang w:val="uk-UA"/>
        </w:rPr>
        <w:t>: демогеографічні аспекти: Монографія. – Чернівці: Рута, 2003. – 392 с.</w:t>
      </w:r>
    </w:p>
    <w:p w:rsidR="00C851AF" w:rsidRPr="00F70F21" w:rsidRDefault="00C851AF" w:rsidP="00C851AF">
      <w:pPr>
        <w:numPr>
          <w:ilvl w:val="0"/>
          <w:numId w:val="1"/>
        </w:numPr>
        <w:tabs>
          <w:tab w:val="left" w:pos="426"/>
        </w:tabs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</w:rPr>
        <w:t xml:space="preserve">Джаман В.О., Костащук І.І. Національна структура населення етоноконтактних зон: Монографія. – Чернівці: Чернівецький університет, 2009. – 288 с. </w:t>
      </w:r>
    </w:p>
    <w:p w:rsidR="00C851AF" w:rsidRPr="00F70F21" w:rsidRDefault="00C851AF" w:rsidP="00C851AF">
      <w:pPr>
        <w:numPr>
          <w:ilvl w:val="0"/>
          <w:numId w:val="1"/>
        </w:numPr>
        <w:tabs>
          <w:tab w:val="left" w:pos="426"/>
        </w:tabs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</w:rPr>
        <w:t xml:space="preserve">Дністрянський М.С. Етногеографія України: Навч. посібник. – Львів: Видавничий центр ЛНУ імені Івана Франка, 2008. – 232 с.  </w:t>
      </w:r>
    </w:p>
    <w:p w:rsidR="00C851AF" w:rsidRPr="00F70F21" w:rsidRDefault="00C851AF" w:rsidP="00C851AF">
      <w:pPr>
        <w:numPr>
          <w:ilvl w:val="0"/>
          <w:numId w:val="1"/>
        </w:numPr>
        <w:tabs>
          <w:tab w:val="left" w:pos="426"/>
        </w:tabs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</w:rPr>
        <w:t xml:space="preserve">Дністрянський М.С. Етнополітична географія України: проблеми теорії, методології, практики: Монографія.  – Львів: Видавничий центр ЛНУ ім. Івана Франка,  2006. – 490 с. </w:t>
      </w:r>
    </w:p>
    <w:p w:rsidR="00C851AF" w:rsidRPr="00F70F21" w:rsidRDefault="00C851AF" w:rsidP="00C851AF">
      <w:pPr>
        <w:pStyle w:val="a5"/>
        <w:numPr>
          <w:ilvl w:val="0"/>
          <w:numId w:val="1"/>
        </w:numPr>
        <w:tabs>
          <w:tab w:val="left" w:pos="426"/>
        </w:tabs>
        <w:ind w:left="851" w:hanging="709"/>
        <w:contextualSpacing/>
        <w:jc w:val="both"/>
        <w:rPr>
          <w:sz w:val="26"/>
          <w:szCs w:val="26"/>
          <w:lang w:val="uk-UA"/>
        </w:rPr>
      </w:pPr>
      <w:r w:rsidRPr="00F70F21">
        <w:rPr>
          <w:sz w:val="26"/>
          <w:szCs w:val="26"/>
          <w:lang w:val="uk-UA"/>
        </w:rPr>
        <w:t>Доценко А.І. Територіальна організація розселення (теорія та практика). – К.: Фенікс, 2010. – 536 с.</w:t>
      </w:r>
    </w:p>
    <w:p w:rsidR="00C851AF" w:rsidRPr="00DB320A" w:rsidRDefault="00C851AF" w:rsidP="00C851AF">
      <w:pPr>
        <w:numPr>
          <w:ilvl w:val="0"/>
          <w:numId w:val="1"/>
        </w:numPr>
        <w:tabs>
          <w:tab w:val="left" w:pos="360"/>
          <w:tab w:val="left" w:pos="426"/>
        </w:tabs>
        <w:ind w:left="851" w:hanging="709"/>
        <w:jc w:val="both"/>
        <w:rPr>
          <w:sz w:val="26"/>
          <w:szCs w:val="26"/>
          <w:lang w:val="uk-UA"/>
        </w:rPr>
      </w:pPr>
      <w:r w:rsidRPr="00DB320A">
        <w:rPr>
          <w:sz w:val="26"/>
          <w:szCs w:val="26"/>
          <w:lang w:val="uk-UA"/>
        </w:rPr>
        <w:t xml:space="preserve">Запотоцький С.П. Регіональна конкурентоспроможність: Суспільно-географічні засади формування: Монографія. – К.: Бізнес Медіа Консалтинг, 2012. – 424 с. </w:t>
      </w:r>
    </w:p>
    <w:p w:rsidR="00C851AF" w:rsidRPr="00B86D6F" w:rsidRDefault="00C851AF" w:rsidP="00C851AF">
      <w:pPr>
        <w:numPr>
          <w:ilvl w:val="0"/>
          <w:numId w:val="1"/>
        </w:numPr>
        <w:tabs>
          <w:tab w:val="left" w:pos="360"/>
          <w:tab w:val="left" w:pos="426"/>
        </w:tabs>
        <w:ind w:left="851" w:hanging="709"/>
        <w:jc w:val="both"/>
        <w:rPr>
          <w:rStyle w:val="a6"/>
          <w:i w:val="0"/>
          <w:iCs w:val="0"/>
          <w:sz w:val="26"/>
          <w:szCs w:val="26"/>
        </w:rPr>
      </w:pPr>
      <w:r w:rsidRPr="00B86D6F">
        <w:rPr>
          <w:rStyle w:val="a6"/>
          <w:color w:val="000000"/>
          <w:sz w:val="26"/>
          <w:szCs w:val="26"/>
        </w:rPr>
        <w:t>Заставецька Л.Б. Системи розселення і геопросторові проблеми вдосконалення адміністративно-територіального устрою України: Монографія. – Т. : ТНПУ ім. В. Гнатюка, 2013. – 331 с.</w:t>
      </w:r>
    </w:p>
    <w:p w:rsidR="00C851AF" w:rsidRPr="00F70F21" w:rsidRDefault="00C851AF" w:rsidP="00C851AF">
      <w:pPr>
        <w:numPr>
          <w:ilvl w:val="0"/>
          <w:numId w:val="1"/>
        </w:numPr>
        <w:tabs>
          <w:tab w:val="left" w:pos="426"/>
        </w:tabs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</w:rPr>
        <w:t>Захарченко В.І. Трансформаційні процеси у промислових територіальних системах України: Монографія. – Вінниця: Гіпаніс, 2004. – 547 с.</w:t>
      </w:r>
    </w:p>
    <w:p w:rsidR="00C851AF" w:rsidRPr="00F70F21" w:rsidRDefault="00C851AF" w:rsidP="00C851AF">
      <w:pPr>
        <w:pStyle w:val="2"/>
        <w:widowControl w:val="0"/>
        <w:numPr>
          <w:ilvl w:val="0"/>
          <w:numId w:val="1"/>
        </w:numPr>
        <w:spacing w:before="0" w:after="0"/>
        <w:ind w:left="851" w:hanging="709"/>
        <w:jc w:val="both"/>
        <w:rPr>
          <w:sz w:val="26"/>
          <w:szCs w:val="26"/>
          <w:lang w:val="uk-UA"/>
        </w:rPr>
      </w:pPr>
      <w:r w:rsidRPr="00F70F21">
        <w:rPr>
          <w:sz w:val="26"/>
          <w:szCs w:val="26"/>
          <w:lang w:val="uk-UA"/>
        </w:rPr>
        <w:lastRenderedPageBreak/>
        <w:t xml:space="preserve">Інноваційно-інвестиційна і технологічна безпека трансформації регіональних економічних систем. </w:t>
      </w:r>
      <w:r w:rsidRPr="00F70F21">
        <w:rPr>
          <w:sz w:val="26"/>
          <w:szCs w:val="26"/>
        </w:rPr>
        <w:t>/</w:t>
      </w:r>
      <w:r w:rsidRPr="00F70F21">
        <w:rPr>
          <w:sz w:val="26"/>
          <w:szCs w:val="26"/>
          <w:lang w:val="uk-UA"/>
        </w:rPr>
        <w:t xml:space="preserve"> За ред. М.А. Хвесика. – К.: Наукова думка, 2013. – 487с.</w:t>
      </w:r>
    </w:p>
    <w:p w:rsidR="00C851AF" w:rsidRPr="00F70F21" w:rsidRDefault="00C851AF" w:rsidP="00C851AF">
      <w:pPr>
        <w:numPr>
          <w:ilvl w:val="0"/>
          <w:numId w:val="1"/>
        </w:numPr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</w:rPr>
        <w:t>Іщук</w:t>
      </w:r>
      <w:r>
        <w:rPr>
          <w:sz w:val="26"/>
          <w:szCs w:val="26"/>
        </w:rPr>
        <w:t> </w:t>
      </w:r>
      <w:r w:rsidRPr="00F70F21">
        <w:rPr>
          <w:sz w:val="26"/>
          <w:szCs w:val="26"/>
        </w:rPr>
        <w:t xml:space="preserve">С.І. Промислові комплекси України. Наукові основи територіальної організації: Навч. посібник. – К.: Вид-во ПАЛИВОДА А.В., 2003. – 248 с. </w:t>
      </w:r>
    </w:p>
    <w:p w:rsidR="00C851AF" w:rsidRPr="00F70F21" w:rsidRDefault="00C851AF" w:rsidP="00C851AF">
      <w:pPr>
        <w:numPr>
          <w:ilvl w:val="0"/>
          <w:numId w:val="1"/>
        </w:numPr>
        <w:ind w:left="851" w:hanging="709"/>
        <w:jc w:val="both"/>
        <w:rPr>
          <w:sz w:val="26"/>
          <w:szCs w:val="26"/>
        </w:rPr>
      </w:pPr>
      <w:r>
        <w:rPr>
          <w:sz w:val="26"/>
          <w:szCs w:val="26"/>
        </w:rPr>
        <w:t>Маруняк </w:t>
      </w:r>
      <w:r w:rsidRPr="00F70F21">
        <w:rPr>
          <w:sz w:val="26"/>
          <w:szCs w:val="26"/>
        </w:rPr>
        <w:t xml:space="preserve">Є.О. Глобалізація та її вплив на розвиток регіонів України. – К.: Реферат, 2007. – 224 с. </w:t>
      </w:r>
    </w:p>
    <w:p w:rsidR="00C851AF" w:rsidRPr="00F70F21" w:rsidRDefault="00C851AF" w:rsidP="00C851AF">
      <w:pPr>
        <w:numPr>
          <w:ilvl w:val="0"/>
          <w:numId w:val="1"/>
        </w:numPr>
        <w:ind w:left="851" w:hanging="709"/>
        <w:jc w:val="both"/>
        <w:rPr>
          <w:sz w:val="26"/>
          <w:szCs w:val="26"/>
        </w:rPr>
      </w:pPr>
      <w:r>
        <w:rPr>
          <w:sz w:val="26"/>
          <w:szCs w:val="26"/>
        </w:rPr>
        <w:t>Масловська</w:t>
      </w:r>
      <w:r>
        <w:rPr>
          <w:sz w:val="26"/>
          <w:szCs w:val="26"/>
          <w:lang w:val="en-US"/>
        </w:rPr>
        <w:t> </w:t>
      </w:r>
      <w:r w:rsidRPr="00F70F21">
        <w:rPr>
          <w:sz w:val="26"/>
          <w:szCs w:val="26"/>
        </w:rPr>
        <w:t>Л.Ц. Сталий розвиток продуктивних сил регіонів: теорія, методологія, практика: Монографія. – К.: Вид-во КНТЕУ, 2003. – 365 с.</w:t>
      </w:r>
    </w:p>
    <w:p w:rsidR="00C851AF" w:rsidRPr="00F70F21" w:rsidRDefault="00C851AF" w:rsidP="00C851AF">
      <w:pPr>
        <w:numPr>
          <w:ilvl w:val="0"/>
          <w:numId w:val="1"/>
        </w:numPr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</w:rPr>
        <w:t xml:space="preserve">Мезенцев К.В. Регіональне прогнозування соціально-економічного розвитку: Навч. посібник. – К,: ВПЦ «Київський університет», 2004. – 82 с. </w:t>
      </w:r>
    </w:p>
    <w:p w:rsidR="00C851AF" w:rsidRPr="00F70F21" w:rsidRDefault="00C851AF" w:rsidP="00C851AF">
      <w:pPr>
        <w:pStyle w:val="2"/>
        <w:numPr>
          <w:ilvl w:val="0"/>
          <w:numId w:val="1"/>
        </w:numPr>
        <w:tabs>
          <w:tab w:val="left" w:pos="360"/>
        </w:tabs>
        <w:spacing w:before="0" w:after="0"/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  <w:lang w:val="uk-UA"/>
        </w:rPr>
        <w:t>Мезенцев К.В. Суспільно-географічне прогнозування регіонального розвитку: Монографія. – К: ВПЦ «Київський університет», 2005. – 253 с.</w:t>
      </w:r>
    </w:p>
    <w:p w:rsidR="00C851AF" w:rsidRPr="00F70F21" w:rsidRDefault="00C851AF" w:rsidP="00C851AF">
      <w:pPr>
        <w:numPr>
          <w:ilvl w:val="0"/>
          <w:numId w:val="1"/>
        </w:numPr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</w:rPr>
        <w:t xml:space="preserve">Мезенцева Н.І., Кривець О.О. Гендер і географія в Україні: Монографія. – К.: Ніка-Центр, 2013. – 194 с. </w:t>
      </w:r>
    </w:p>
    <w:p w:rsidR="00C851AF" w:rsidRPr="00F70F21" w:rsidRDefault="00C851AF" w:rsidP="00C851AF">
      <w:pPr>
        <w:numPr>
          <w:ilvl w:val="0"/>
          <w:numId w:val="1"/>
        </w:numPr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</w:rPr>
        <w:t>Мезенцева Н.І., Мезенцев К.В. Суспільно-географічне районування України: Навч. посіб. – К.: ВПЦ «Київський університет», 2000. – 228 с.</w:t>
      </w:r>
    </w:p>
    <w:p w:rsidR="00C851AF" w:rsidRPr="00F70F21" w:rsidRDefault="00C851AF" w:rsidP="00C851AF">
      <w:pPr>
        <w:numPr>
          <w:ilvl w:val="0"/>
          <w:numId w:val="1"/>
        </w:numPr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</w:rPr>
        <w:t>Мезенцева Н.І., Мороз І.М. Інвестиційна діяльність в агропродовольчому виробництві України: регіональні аспекти: Монографія. – К.: Обрії, 2011. – 163</w:t>
      </w:r>
      <w:r>
        <w:rPr>
          <w:sz w:val="26"/>
          <w:szCs w:val="26"/>
        </w:rPr>
        <w:t> </w:t>
      </w:r>
      <w:r w:rsidRPr="00F70F21">
        <w:rPr>
          <w:sz w:val="26"/>
          <w:szCs w:val="26"/>
        </w:rPr>
        <w:t>с.</w:t>
      </w:r>
    </w:p>
    <w:p w:rsidR="00C851AF" w:rsidRPr="00F70F21" w:rsidRDefault="00C851AF" w:rsidP="00C851AF">
      <w:pPr>
        <w:pStyle w:val="2"/>
        <w:widowControl w:val="0"/>
        <w:numPr>
          <w:ilvl w:val="0"/>
          <w:numId w:val="1"/>
        </w:numPr>
        <w:tabs>
          <w:tab w:val="left" w:pos="360"/>
        </w:tabs>
        <w:spacing w:before="0" w:after="0"/>
        <w:ind w:left="851" w:hanging="709"/>
        <w:jc w:val="both"/>
        <w:rPr>
          <w:sz w:val="26"/>
          <w:szCs w:val="26"/>
          <w:lang w:val="uk-UA"/>
        </w:rPr>
      </w:pPr>
      <w:r w:rsidRPr="00F70F21">
        <w:rPr>
          <w:sz w:val="26"/>
          <w:szCs w:val="26"/>
        </w:rPr>
        <w:t>Немец</w:t>
      </w:r>
      <w:r>
        <w:rPr>
          <w:sz w:val="26"/>
          <w:szCs w:val="26"/>
        </w:rPr>
        <w:t> </w:t>
      </w:r>
      <w:r w:rsidRPr="00F70F21">
        <w:rPr>
          <w:sz w:val="26"/>
          <w:szCs w:val="26"/>
        </w:rPr>
        <w:t>Л.Н. Устойчивое развитие: социально-географические аспекты (на примере Украины): Монография. – Харьков: Факт, 2003. – 383 с.</w:t>
      </w:r>
    </w:p>
    <w:p w:rsidR="00C851AF" w:rsidRPr="00C851AF" w:rsidRDefault="00C851AF" w:rsidP="00C851A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851" w:hanging="709"/>
        <w:jc w:val="both"/>
        <w:rPr>
          <w:sz w:val="26"/>
          <w:szCs w:val="26"/>
          <w:lang w:val="uk-UA"/>
        </w:rPr>
      </w:pPr>
      <w:r w:rsidRPr="00C851AF">
        <w:rPr>
          <w:bCs/>
          <w:color w:val="000000"/>
          <w:sz w:val="26"/>
          <w:szCs w:val="26"/>
          <w:shd w:val="clear" w:color="auto" w:fill="FFFFFF"/>
          <w:lang w:val="uk-UA"/>
        </w:rPr>
        <w:t>Нємець К.А., Нємець Л.М.</w:t>
      </w:r>
      <w:r w:rsidRPr="00F70F2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C851AF">
        <w:rPr>
          <w:bCs/>
          <w:color w:val="000000"/>
          <w:sz w:val="26"/>
          <w:szCs w:val="26"/>
          <w:shd w:val="clear" w:color="auto" w:fill="FFFFFF"/>
          <w:lang w:val="uk-UA"/>
        </w:rPr>
        <w:t>Просторовий аналіз у суспільній географії: нові підходи, методи, моделі</w:t>
      </w:r>
      <w:r w:rsidRPr="00C851AF">
        <w:rPr>
          <w:color w:val="000000"/>
          <w:sz w:val="26"/>
          <w:szCs w:val="26"/>
          <w:shd w:val="clear" w:color="auto" w:fill="FFFFFF"/>
          <w:lang w:val="uk-UA"/>
        </w:rPr>
        <w:t>: Монографія. – Харків: ХНУ, 2013. – 225 с.</w:t>
      </w:r>
    </w:p>
    <w:p w:rsidR="00C851AF" w:rsidRPr="00F70F21" w:rsidRDefault="00C851AF" w:rsidP="00C851AF">
      <w:pPr>
        <w:pStyle w:val="a5"/>
        <w:numPr>
          <w:ilvl w:val="0"/>
          <w:numId w:val="1"/>
        </w:numPr>
        <w:ind w:left="851" w:hanging="709"/>
        <w:contextualSpacing/>
        <w:jc w:val="both"/>
        <w:rPr>
          <w:rStyle w:val="apple-style-span"/>
          <w:sz w:val="26"/>
          <w:szCs w:val="26"/>
        </w:rPr>
      </w:pPr>
      <w:r w:rsidRPr="00F70F21">
        <w:rPr>
          <w:rStyle w:val="apple-style-span"/>
          <w:color w:val="000000"/>
          <w:sz w:val="26"/>
          <w:szCs w:val="26"/>
        </w:rPr>
        <w:t>Олійник Я. Б. Вступ до соціальної географії : Навч. пос.</w:t>
      </w:r>
      <w:r w:rsidRPr="00F70F21">
        <w:rPr>
          <w:color w:val="000000"/>
          <w:sz w:val="26"/>
          <w:szCs w:val="26"/>
          <w:shd w:val="clear" w:color="auto" w:fill="FFFFFF"/>
        </w:rPr>
        <w:t xml:space="preserve"> </w:t>
      </w:r>
      <w:r w:rsidRPr="00F70F21">
        <w:rPr>
          <w:rStyle w:val="apple-style-span"/>
          <w:color w:val="000000"/>
          <w:sz w:val="26"/>
          <w:szCs w:val="26"/>
        </w:rPr>
        <w:t>– К.: Знання, 2000. – 204 с.</w:t>
      </w:r>
    </w:p>
    <w:p w:rsidR="00C851AF" w:rsidRPr="00F70F21" w:rsidRDefault="00C851AF" w:rsidP="00C851AF">
      <w:pPr>
        <w:pStyle w:val="2"/>
        <w:widowControl w:val="0"/>
        <w:numPr>
          <w:ilvl w:val="0"/>
          <w:numId w:val="1"/>
        </w:numPr>
        <w:tabs>
          <w:tab w:val="left" w:pos="360"/>
        </w:tabs>
        <w:spacing w:before="0" w:after="0"/>
        <w:ind w:left="851" w:hanging="709"/>
        <w:jc w:val="both"/>
        <w:rPr>
          <w:sz w:val="26"/>
          <w:szCs w:val="26"/>
          <w:lang w:val="uk-UA"/>
        </w:rPr>
      </w:pPr>
      <w:r w:rsidRPr="00F70F21">
        <w:rPr>
          <w:sz w:val="26"/>
          <w:szCs w:val="26"/>
          <w:lang w:val="uk-UA"/>
        </w:rPr>
        <w:t xml:space="preserve">Олійник Я.Б., Степаненко А.В. Економічна та соціальна географія: сучасний стан і перспективи розвитку. – К.: ВГЛ «Обрії», 2009. – 63 с. </w:t>
      </w:r>
    </w:p>
    <w:p w:rsidR="00C851AF" w:rsidRPr="00C851AF" w:rsidRDefault="00C851AF" w:rsidP="00C851AF">
      <w:pPr>
        <w:numPr>
          <w:ilvl w:val="0"/>
          <w:numId w:val="1"/>
        </w:numPr>
        <w:ind w:left="851" w:hanging="709"/>
        <w:jc w:val="both"/>
        <w:rPr>
          <w:sz w:val="26"/>
          <w:szCs w:val="26"/>
          <w:lang w:val="uk-UA"/>
        </w:rPr>
      </w:pPr>
      <w:r w:rsidRPr="00C851AF">
        <w:rPr>
          <w:sz w:val="26"/>
          <w:szCs w:val="26"/>
          <w:lang w:val="uk-UA"/>
        </w:rPr>
        <w:t>Паламарчук М.М., Паламарчук О.М. Економічна і соціальна географія України з основами теорії: Посібник. – К.: Знання, 1998. – 416 с.</w:t>
      </w:r>
    </w:p>
    <w:p w:rsidR="00C851AF" w:rsidRPr="00C851AF" w:rsidRDefault="00C851AF" w:rsidP="00C851AF">
      <w:pPr>
        <w:numPr>
          <w:ilvl w:val="0"/>
          <w:numId w:val="1"/>
        </w:numPr>
        <w:ind w:left="851" w:hanging="709"/>
        <w:jc w:val="both"/>
        <w:rPr>
          <w:sz w:val="26"/>
          <w:szCs w:val="26"/>
          <w:lang w:val="uk-UA"/>
        </w:rPr>
      </w:pPr>
      <w:r w:rsidRPr="00C851AF">
        <w:rPr>
          <w:sz w:val="26"/>
          <w:szCs w:val="26"/>
          <w:lang w:val="uk-UA"/>
        </w:rPr>
        <w:t>Пилипенко</w:t>
      </w:r>
      <w:r>
        <w:rPr>
          <w:sz w:val="26"/>
          <w:szCs w:val="26"/>
        </w:rPr>
        <w:t> </w:t>
      </w:r>
      <w:r w:rsidRPr="00C851AF">
        <w:rPr>
          <w:sz w:val="26"/>
          <w:szCs w:val="26"/>
          <w:lang w:val="uk-UA"/>
        </w:rPr>
        <w:t xml:space="preserve">І.О. </w:t>
      </w:r>
      <w:r>
        <w:rPr>
          <w:sz w:val="26"/>
          <w:szCs w:val="26"/>
        </w:rPr>
        <w:t> </w:t>
      </w:r>
      <w:r w:rsidRPr="00C851AF">
        <w:rPr>
          <w:sz w:val="26"/>
          <w:szCs w:val="26"/>
          <w:lang w:val="uk-UA"/>
        </w:rPr>
        <w:t>Мальчикова</w:t>
      </w:r>
      <w:r>
        <w:rPr>
          <w:sz w:val="26"/>
          <w:szCs w:val="26"/>
        </w:rPr>
        <w:t> </w:t>
      </w:r>
      <w:r w:rsidRPr="00C851AF">
        <w:rPr>
          <w:sz w:val="26"/>
          <w:szCs w:val="26"/>
          <w:lang w:val="uk-UA"/>
        </w:rPr>
        <w:t>Д.С. Методики суспільно-географічних дослід</w:t>
      </w:r>
      <w:r w:rsidRPr="00C851AF">
        <w:rPr>
          <w:sz w:val="26"/>
          <w:szCs w:val="26"/>
          <w:lang w:val="uk-UA"/>
        </w:rPr>
        <w:softHyphen/>
        <w:t xml:space="preserve">жень (на матеріалах Херсонської області): Навч. посібник. – Херсон: ПП Вишемирський В.С., 2007. – 112 с. </w:t>
      </w:r>
    </w:p>
    <w:p w:rsidR="00C851AF" w:rsidRPr="00C851AF" w:rsidRDefault="00C851AF" w:rsidP="00C851AF">
      <w:pPr>
        <w:numPr>
          <w:ilvl w:val="0"/>
          <w:numId w:val="1"/>
        </w:numPr>
        <w:ind w:left="851" w:hanging="709"/>
        <w:jc w:val="both"/>
        <w:rPr>
          <w:sz w:val="26"/>
          <w:szCs w:val="26"/>
          <w:lang w:val="uk-UA"/>
        </w:rPr>
      </w:pPr>
      <w:r w:rsidRPr="00C851AF">
        <w:rPr>
          <w:sz w:val="26"/>
          <w:szCs w:val="26"/>
          <w:lang w:val="uk-UA"/>
        </w:rPr>
        <w:t>Підгрушний Г.П. Промисловість і регіональний розвиток України: Монографія. – К.: Інститут географії НАН України, 2009. – 300 с.</w:t>
      </w:r>
    </w:p>
    <w:p w:rsidR="00C851AF" w:rsidRPr="00F70F21" w:rsidRDefault="00C851AF" w:rsidP="00C851AF">
      <w:pPr>
        <w:numPr>
          <w:ilvl w:val="0"/>
          <w:numId w:val="1"/>
        </w:numPr>
        <w:ind w:left="851" w:hanging="709"/>
        <w:jc w:val="both"/>
        <w:rPr>
          <w:sz w:val="26"/>
          <w:szCs w:val="26"/>
        </w:rPr>
      </w:pPr>
      <w:r w:rsidRPr="00C851AF">
        <w:rPr>
          <w:sz w:val="26"/>
          <w:szCs w:val="26"/>
          <w:lang w:val="uk-UA"/>
        </w:rPr>
        <w:t xml:space="preserve">Пістун М.Д., Мезенцев К.В., Тьорло В.О.  </w:t>
      </w:r>
      <w:r w:rsidRPr="00F70F21">
        <w:rPr>
          <w:sz w:val="26"/>
          <w:szCs w:val="26"/>
        </w:rPr>
        <w:t>Регіональна політика України: суспільно-географічний аспект: Монографія. – К.: ВПЦ «Київський університет», 2004. – 130 с.</w:t>
      </w:r>
    </w:p>
    <w:p w:rsidR="00C851AF" w:rsidRPr="00F70F21" w:rsidRDefault="00C851AF" w:rsidP="00C851AF">
      <w:pPr>
        <w:numPr>
          <w:ilvl w:val="0"/>
          <w:numId w:val="1"/>
        </w:numPr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</w:rPr>
        <w:t xml:space="preserve">Пістун М.Д., Мельничук А.Л. Сучасні проблеми регіонального розвитку: Навч. посібник. – 2ге видання. – К.: ВПЦ «Київський університет», 2010. – 286 с. </w:t>
      </w:r>
    </w:p>
    <w:p w:rsidR="00C851AF" w:rsidRPr="00F70F21" w:rsidRDefault="00C851AF" w:rsidP="00C851AF">
      <w:pPr>
        <w:numPr>
          <w:ilvl w:val="0"/>
          <w:numId w:val="1"/>
        </w:numPr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</w:rPr>
        <w:t>Регіони України: проблеми та пріоритети соціально-економічного розвитку: Монографія / За ред. З.С. Варналія. – К.: Знання України, 2005. – 498 с.</w:t>
      </w:r>
    </w:p>
    <w:p w:rsidR="00C851AF" w:rsidRPr="00F70F21" w:rsidRDefault="00C851AF" w:rsidP="00C851AF">
      <w:pPr>
        <w:numPr>
          <w:ilvl w:val="0"/>
          <w:numId w:val="1"/>
        </w:numPr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</w:rPr>
        <w:t xml:space="preserve">Ровенчак І.І. Географія культури: проблеми теорії, методології та методики дослідження: Монографія. – Львів: Видавничий центр ЛНУ імені Івана Франка, 2008. – 240 с. </w:t>
      </w:r>
    </w:p>
    <w:p w:rsidR="00C851AF" w:rsidRPr="00F70F21" w:rsidRDefault="00C851AF" w:rsidP="00C851AF">
      <w:pPr>
        <w:numPr>
          <w:ilvl w:val="0"/>
          <w:numId w:val="1"/>
        </w:numPr>
        <w:shd w:val="clear" w:color="auto" w:fill="FFFFFF"/>
        <w:ind w:left="851" w:hanging="709"/>
        <w:jc w:val="both"/>
        <w:textAlignment w:val="baseline"/>
        <w:rPr>
          <w:sz w:val="26"/>
          <w:szCs w:val="26"/>
        </w:rPr>
      </w:pPr>
      <w:r w:rsidRPr="00F70F21">
        <w:rPr>
          <w:bCs/>
          <w:color w:val="000000"/>
          <w:sz w:val="26"/>
          <w:szCs w:val="26"/>
          <w:shd w:val="clear" w:color="auto" w:fill="FFFFFF"/>
        </w:rPr>
        <w:t>Руденко В. П., Руденко С.В. Оцінка природно-ресурсного потенціалу України як основа менеджменту природоохоронної діяльності :</w:t>
      </w:r>
      <w:r w:rsidRPr="00F70F21">
        <w:rPr>
          <w:rStyle w:val="apple-converted-space"/>
          <w:bCs/>
          <w:color w:val="000000"/>
          <w:sz w:val="26"/>
          <w:szCs w:val="26"/>
          <w:shd w:val="clear" w:color="auto" w:fill="FFFFFF"/>
        </w:rPr>
        <w:t> М</w:t>
      </w:r>
      <w:r w:rsidRPr="00F70F21">
        <w:rPr>
          <w:bCs/>
          <w:color w:val="000000"/>
          <w:sz w:val="26"/>
          <w:szCs w:val="26"/>
          <w:shd w:val="clear" w:color="auto" w:fill="FFFFFF"/>
        </w:rPr>
        <w:t>онографія. – Чернівці : ЧНУ, 2014. – 248 с.</w:t>
      </w:r>
    </w:p>
    <w:p w:rsidR="00C851AF" w:rsidRPr="00F70F21" w:rsidRDefault="00C851AF" w:rsidP="00C851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51" w:hanging="709"/>
        <w:jc w:val="both"/>
        <w:textAlignment w:val="baseline"/>
        <w:rPr>
          <w:sz w:val="26"/>
          <w:szCs w:val="26"/>
        </w:rPr>
      </w:pPr>
      <w:r w:rsidRPr="00F70F21">
        <w:rPr>
          <w:sz w:val="26"/>
          <w:szCs w:val="26"/>
        </w:rPr>
        <w:t xml:space="preserve">Смаль В.В. Трансформація господарства постіндустріальних країн: наукові засади суспільно-географічного дослідження. – К.: Київський нац. ун-тет імені </w:t>
      </w:r>
      <w:r w:rsidRPr="00F70F21">
        <w:rPr>
          <w:sz w:val="26"/>
          <w:szCs w:val="26"/>
        </w:rPr>
        <w:lastRenderedPageBreak/>
        <w:t>Тараса Шевченка, 2011. – 370 с.</w:t>
      </w:r>
    </w:p>
    <w:p w:rsidR="00C851AF" w:rsidRPr="00F70F21" w:rsidRDefault="00C851AF" w:rsidP="00C851AF">
      <w:pPr>
        <w:numPr>
          <w:ilvl w:val="0"/>
          <w:numId w:val="1"/>
        </w:numPr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</w:rPr>
        <w:t>Смаль І. Економічна і соціальна географія України: Навч. посібник. – Ніжин: Видавництво Ніжинського державного університету імені Миколи Гоголя, 2009. – 287 с.</w:t>
      </w:r>
    </w:p>
    <w:p w:rsidR="00C851AF" w:rsidRPr="00F70F21" w:rsidRDefault="00C851AF" w:rsidP="00C851AF">
      <w:pPr>
        <w:numPr>
          <w:ilvl w:val="0"/>
          <w:numId w:val="1"/>
        </w:numPr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</w:rPr>
        <w:t>Сонько С.П. Просторовий розвиток соціо-природних систем: шлях до нової парадигми: Монографія. – К.: Ніка Центр, 2003. – 287 с.</w:t>
      </w:r>
    </w:p>
    <w:p w:rsidR="00C851AF" w:rsidRPr="00F70F21" w:rsidRDefault="00C851AF" w:rsidP="00C851AF">
      <w:pPr>
        <w:numPr>
          <w:ilvl w:val="0"/>
          <w:numId w:val="1"/>
        </w:numPr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</w:rPr>
        <w:t>Сонько С.П., Скринько М.М. Інфраструктура в умовах транзитивної економіки: Монографія. – Харків: Екограф, 2004. – 256 с.</w:t>
      </w:r>
    </w:p>
    <w:p w:rsidR="00C851AF" w:rsidRPr="00F70F21" w:rsidRDefault="00C851AF" w:rsidP="00C851AF">
      <w:pPr>
        <w:numPr>
          <w:ilvl w:val="0"/>
          <w:numId w:val="1"/>
        </w:numPr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</w:rPr>
        <w:t>Соціально-економічна географія України: Навч. посіб. / За ред. О.І. Шаблія. – Львів: Світ, 1994. – 608 с.</w:t>
      </w:r>
    </w:p>
    <w:p w:rsidR="00C851AF" w:rsidRPr="00F70F21" w:rsidRDefault="00C851AF" w:rsidP="00C851AF">
      <w:pPr>
        <w:pStyle w:val="2"/>
        <w:widowControl w:val="0"/>
        <w:numPr>
          <w:ilvl w:val="0"/>
          <w:numId w:val="1"/>
        </w:numPr>
        <w:tabs>
          <w:tab w:val="left" w:pos="360"/>
        </w:tabs>
        <w:spacing w:before="0" w:after="0"/>
        <w:ind w:left="851" w:hanging="709"/>
        <w:jc w:val="both"/>
        <w:rPr>
          <w:sz w:val="26"/>
          <w:szCs w:val="26"/>
          <w:lang w:val="uk-UA"/>
        </w:rPr>
      </w:pPr>
      <w:r w:rsidRPr="00F70F21">
        <w:rPr>
          <w:sz w:val="26"/>
          <w:szCs w:val="26"/>
          <w:lang w:val="uk-UA"/>
        </w:rPr>
        <w:t>Територіальна структура господарства і розселення населення в Україні. / За ред. В.П. Нагірної – К.: Акад. праці і соц. Відносин Федер. проф. спілок України, 2010. – 280 с.</w:t>
      </w:r>
    </w:p>
    <w:p w:rsidR="00C851AF" w:rsidRPr="00DB320A" w:rsidRDefault="00C851AF" w:rsidP="00C851AF">
      <w:pPr>
        <w:numPr>
          <w:ilvl w:val="0"/>
          <w:numId w:val="1"/>
        </w:numPr>
        <w:ind w:left="851" w:hanging="709"/>
        <w:jc w:val="both"/>
        <w:rPr>
          <w:sz w:val="26"/>
          <w:szCs w:val="26"/>
          <w:lang w:val="uk-UA"/>
        </w:rPr>
      </w:pPr>
      <w:r w:rsidRPr="00DB320A">
        <w:rPr>
          <w:sz w:val="26"/>
          <w:szCs w:val="26"/>
          <w:lang w:val="uk-UA"/>
        </w:rPr>
        <w:t>Топчієв</w:t>
      </w:r>
      <w:r>
        <w:rPr>
          <w:sz w:val="26"/>
          <w:szCs w:val="26"/>
        </w:rPr>
        <w:t> </w:t>
      </w:r>
      <w:r w:rsidRPr="00DB320A">
        <w:rPr>
          <w:sz w:val="26"/>
          <w:szCs w:val="26"/>
          <w:lang w:val="uk-UA"/>
        </w:rPr>
        <w:t>О.Г. Суспільно-географічні дослідження: методологія, методи, методики: Навч. посібник. – Одеса: Астропринт, 2005. – 632</w:t>
      </w:r>
      <w:r w:rsidRPr="00F70F21">
        <w:rPr>
          <w:sz w:val="26"/>
          <w:szCs w:val="26"/>
        </w:rPr>
        <w:t> </w:t>
      </w:r>
      <w:r w:rsidRPr="00DB320A">
        <w:rPr>
          <w:sz w:val="26"/>
          <w:szCs w:val="26"/>
          <w:lang w:val="uk-UA"/>
        </w:rPr>
        <w:t xml:space="preserve">с. </w:t>
      </w:r>
    </w:p>
    <w:p w:rsidR="00C851AF" w:rsidRPr="00F70F21" w:rsidRDefault="00C851AF" w:rsidP="00C851AF">
      <w:pPr>
        <w:pStyle w:val="2"/>
        <w:widowControl w:val="0"/>
        <w:numPr>
          <w:ilvl w:val="0"/>
          <w:numId w:val="1"/>
        </w:numPr>
        <w:spacing w:before="0" w:after="0"/>
        <w:ind w:left="851" w:hanging="709"/>
        <w:jc w:val="both"/>
        <w:rPr>
          <w:sz w:val="26"/>
          <w:szCs w:val="26"/>
          <w:lang w:val="uk-UA"/>
        </w:rPr>
      </w:pPr>
      <w:r w:rsidRPr="00F70F21">
        <w:rPr>
          <w:sz w:val="26"/>
          <w:szCs w:val="26"/>
          <w:lang w:val="uk-UA"/>
        </w:rPr>
        <w:t>Трансформація структури господарства України: регіональний аспект: Монографія / За ред. Г.В. Балабанова, В.П. Нагірної, О.М. Нижник. – К.: Міленіум, 2003. – 404 с.</w:t>
      </w:r>
    </w:p>
    <w:p w:rsidR="00C851AF" w:rsidRPr="00F70F21" w:rsidRDefault="00C851AF" w:rsidP="00C851AF">
      <w:pPr>
        <w:numPr>
          <w:ilvl w:val="0"/>
          <w:numId w:val="1"/>
        </w:numPr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</w:rPr>
        <w:t>Шевчук Л.Т. Соціальна географія: Навч. посібник. – К.: Знання, 2007. – 349 с.</w:t>
      </w:r>
    </w:p>
    <w:p w:rsidR="00C851AF" w:rsidRPr="00F70F21" w:rsidRDefault="00C851AF" w:rsidP="00C851AF">
      <w:pPr>
        <w:numPr>
          <w:ilvl w:val="0"/>
          <w:numId w:val="1"/>
        </w:numPr>
        <w:ind w:left="851" w:hanging="709"/>
        <w:jc w:val="both"/>
        <w:rPr>
          <w:sz w:val="26"/>
          <w:szCs w:val="26"/>
        </w:rPr>
      </w:pPr>
      <w:r w:rsidRPr="00F70F21">
        <w:rPr>
          <w:sz w:val="26"/>
          <w:szCs w:val="26"/>
        </w:rPr>
        <w:t xml:space="preserve">Яворська В.В. Регіональні геодемографічні процеси в Україні: Монографія. – Кам’янець-Подільський: Аксіома, 2013. – 384 с. </w:t>
      </w:r>
    </w:p>
    <w:p w:rsidR="00C851AF" w:rsidRDefault="00C851AF" w:rsidP="00C851AF">
      <w:pPr>
        <w:pStyle w:val="a3"/>
        <w:widowControl w:val="0"/>
        <w:rPr>
          <w:bCs/>
          <w:sz w:val="26"/>
          <w:szCs w:val="26"/>
        </w:rPr>
      </w:pPr>
    </w:p>
    <w:p w:rsidR="00C851AF" w:rsidRDefault="00C851AF" w:rsidP="00C851AF">
      <w:pPr>
        <w:jc w:val="center"/>
        <w:rPr>
          <w:b/>
          <w:szCs w:val="28"/>
          <w:lang w:val="uk-UA"/>
        </w:rPr>
      </w:pPr>
    </w:p>
    <w:p w:rsidR="00C851AF" w:rsidRPr="00BE60FF" w:rsidRDefault="00C851AF" w:rsidP="00C851AF">
      <w:pPr>
        <w:jc w:val="center"/>
        <w:rPr>
          <w:b/>
          <w:szCs w:val="28"/>
          <w:lang w:val="uk-UA"/>
        </w:rPr>
      </w:pPr>
    </w:p>
    <w:p w:rsidR="00582906" w:rsidRPr="00C851AF" w:rsidRDefault="00582906">
      <w:pPr>
        <w:rPr>
          <w:lang w:val="uk-UA"/>
        </w:rPr>
      </w:pPr>
      <w:bookmarkStart w:id="0" w:name="_GoBack"/>
      <w:bookmarkEnd w:id="0"/>
    </w:p>
    <w:sectPr w:rsidR="00582906" w:rsidRPr="00C851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6EE2"/>
    <w:multiLevelType w:val="hybridMultilevel"/>
    <w:tmpl w:val="441EBF9A"/>
    <w:lvl w:ilvl="0" w:tplc="0422000F">
      <w:start w:val="1"/>
      <w:numFmt w:val="decimal"/>
      <w:lvlText w:val="%1."/>
      <w:lvlJc w:val="left"/>
      <w:pPr>
        <w:ind w:left="17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AF"/>
    <w:rsid w:val="003C5D65"/>
    <w:rsid w:val="003E46C8"/>
    <w:rsid w:val="003E6338"/>
    <w:rsid w:val="004F5D03"/>
    <w:rsid w:val="00582906"/>
    <w:rsid w:val="005E6930"/>
    <w:rsid w:val="007C03F2"/>
    <w:rsid w:val="007E0E73"/>
    <w:rsid w:val="009C038D"/>
    <w:rsid w:val="00A36AC7"/>
    <w:rsid w:val="00A54D92"/>
    <w:rsid w:val="00C851AF"/>
    <w:rsid w:val="00E9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51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851A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C851AF"/>
  </w:style>
  <w:style w:type="paragraph" w:styleId="a5">
    <w:name w:val="List Paragraph"/>
    <w:basedOn w:val="a"/>
    <w:qFormat/>
    <w:rsid w:val="00C851AF"/>
    <w:pPr>
      <w:ind w:left="708"/>
    </w:pPr>
  </w:style>
  <w:style w:type="paragraph" w:customStyle="1" w:styleId="2">
    <w:name w:val="Обычный2"/>
    <w:rsid w:val="00C851A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styleId="a6">
    <w:name w:val="Emphasis"/>
    <w:uiPriority w:val="20"/>
    <w:qFormat/>
    <w:rsid w:val="00C851AF"/>
    <w:rPr>
      <w:i/>
      <w:iCs/>
    </w:rPr>
  </w:style>
  <w:style w:type="character" w:customStyle="1" w:styleId="apple-style-span">
    <w:name w:val="apple-style-span"/>
    <w:basedOn w:val="a0"/>
    <w:rsid w:val="00C85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51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851A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C851AF"/>
  </w:style>
  <w:style w:type="paragraph" w:styleId="a5">
    <w:name w:val="List Paragraph"/>
    <w:basedOn w:val="a"/>
    <w:qFormat/>
    <w:rsid w:val="00C851AF"/>
    <w:pPr>
      <w:ind w:left="708"/>
    </w:pPr>
  </w:style>
  <w:style w:type="paragraph" w:customStyle="1" w:styleId="2">
    <w:name w:val="Обычный2"/>
    <w:rsid w:val="00C851A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styleId="a6">
    <w:name w:val="Emphasis"/>
    <w:uiPriority w:val="20"/>
    <w:qFormat/>
    <w:rsid w:val="00C851AF"/>
    <w:rPr>
      <w:i/>
      <w:iCs/>
    </w:rPr>
  </w:style>
  <w:style w:type="character" w:customStyle="1" w:styleId="apple-style-span">
    <w:name w:val="apple-style-span"/>
    <w:basedOn w:val="a0"/>
    <w:rsid w:val="00C8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4416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2018-09-02T15:57:00Z</dcterms:created>
  <dcterms:modified xsi:type="dcterms:W3CDTF">2018-09-02T15:57:00Z</dcterms:modified>
</cp:coreProperties>
</file>