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CFB74" w14:textId="77777777" w:rsidR="00665C80" w:rsidRPr="00665C80" w:rsidRDefault="00665C80" w:rsidP="00665C80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uk-UA"/>
        </w:rPr>
      </w:pPr>
      <w:r w:rsidRPr="00665C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uk-UA"/>
        </w:rPr>
        <w:t xml:space="preserve">СПИСОК </w:t>
      </w:r>
      <w:r w:rsidRPr="00665C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ПУБЛІКАЦІЙ</w:t>
      </w:r>
    </w:p>
    <w:p w14:paraId="54074956" w14:textId="06D00062" w:rsidR="00665C80" w:rsidRPr="00665C80" w:rsidRDefault="00665C80" w:rsidP="00665C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bookmarkStart w:id="0" w:name="n178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Суптело Ольги Сергіївни</w:t>
      </w:r>
    </w:p>
    <w:p w14:paraId="36954AEC" w14:textId="77777777" w:rsidR="00665C80" w:rsidRPr="00665C80" w:rsidRDefault="00665C80" w:rsidP="00665C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</w:pPr>
      <w:r w:rsidRPr="00665C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uk-UA"/>
        </w:rPr>
        <w:t xml:space="preserve">2023-2024 </w:t>
      </w:r>
      <w:proofErr w:type="spellStart"/>
      <w:r w:rsidRPr="00665C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uk-UA"/>
        </w:rPr>
        <w:t>н.р</w:t>
      </w:r>
      <w:proofErr w:type="spellEnd"/>
      <w:r w:rsidRPr="00665C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uk-UA"/>
        </w:rPr>
        <w:t>.</w:t>
      </w:r>
      <w:r w:rsidRPr="00665C8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uk-UA" w:eastAsia="uk-UA"/>
        </w:rPr>
        <w:br/>
      </w:r>
    </w:p>
    <w:tbl>
      <w:tblPr>
        <w:tblW w:w="5575" w:type="pct"/>
        <w:tblInd w:w="-31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"/>
        <w:gridCol w:w="2496"/>
        <w:gridCol w:w="1028"/>
        <w:gridCol w:w="2931"/>
        <w:gridCol w:w="1173"/>
        <w:gridCol w:w="2047"/>
      </w:tblGrid>
      <w:tr w:rsidR="00665C80" w:rsidRPr="00665C80" w14:paraId="592BD35A" w14:textId="77777777" w:rsidTr="00665C80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68220B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bookmarkStart w:id="1" w:name="n179"/>
            <w:bookmarkEnd w:id="1"/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EBF75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Назва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33E5EF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Характер роботи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8FA89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Вихідні дані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02539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Обсяг (у сторінках)/ авторський доробок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20D22C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Співавтори</w:t>
            </w:r>
          </w:p>
        </w:tc>
      </w:tr>
      <w:tr w:rsidR="00665C80" w:rsidRPr="00665C80" w14:paraId="5BB0D8CB" w14:textId="77777777" w:rsidTr="00665C80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7F6CC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38E15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E8848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F1087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9EF86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6B16A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</w:tr>
      <w:tr w:rsidR="00665C80" w:rsidRPr="00665C80" w14:paraId="3448AF5F" w14:textId="77777777" w:rsidTr="00665C80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A79C0CF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9B12" w14:textId="63D22CF4" w:rsidR="00665C80" w:rsidRPr="00665C80" w:rsidRDefault="00665C80" w:rsidP="00665C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65C8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uk-UA" w:eastAsia="ru-RU"/>
              </w:rPr>
              <w:t>І</w:t>
            </w:r>
            <w:r w:rsidRPr="00665C8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val="en-US" w:eastAsia="ru-RU"/>
              </w:rPr>
              <w:t>t, geography and education: prospects for high-tech industry sectors in the context of sustainable development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BB28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65C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стаття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446E" w14:textId="037EF0BE" w:rsidR="00665C80" w:rsidRPr="00665C80" w:rsidRDefault="00665C80" w:rsidP="00665C80">
            <w:pPr>
              <w:shd w:val="clear" w:color="auto" w:fill="FFFFFF"/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665C8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en-US" w:eastAsia="ru-RU"/>
              </w:rPr>
              <w:t>Advanced Research Workshop (ARW) / 2024 (</w:t>
            </w:r>
            <w:r w:rsidRPr="00665C8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eastAsia="ru-RU"/>
              </w:rPr>
              <w:t>у</w:t>
            </w:r>
            <w:r w:rsidRPr="00665C8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65C8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eastAsia="ru-RU"/>
              </w:rPr>
              <w:t>друці</w:t>
            </w:r>
            <w:proofErr w:type="spellEnd"/>
            <w:r w:rsidRPr="00665C8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en-US" w:eastAsia="ru-RU"/>
              </w:rPr>
              <w:t>)</w:t>
            </w:r>
          </w:p>
          <w:p w14:paraId="0733E186" w14:textId="69ADA831" w:rsidR="00665C80" w:rsidRPr="00665C80" w:rsidRDefault="00665C80" w:rsidP="00665C8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8C0C" w14:textId="40DC801E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54F" w14:textId="62B6AD54" w:rsidR="00665C80" w:rsidRPr="00665C80" w:rsidRDefault="00665C80" w:rsidP="00665C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65C80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bdr w:val="none" w:sz="0" w:space="0" w:color="auto" w:frame="1"/>
                <w:lang w:val="en-US" w:eastAsia="ru-RU"/>
              </w:rPr>
              <w:t>Suptelo</w:t>
            </w:r>
            <w:proofErr w:type="spellEnd"/>
            <w:r w:rsidRPr="00665C80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 O. </w:t>
            </w:r>
            <w:proofErr w:type="spellStart"/>
            <w:r w:rsidRPr="00665C80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bdr w:val="none" w:sz="0" w:space="0" w:color="auto" w:frame="1"/>
                <w:lang w:val="en-US" w:eastAsia="ru-RU"/>
              </w:rPr>
              <w:t>Niemets</w:t>
            </w:r>
            <w:proofErr w:type="spellEnd"/>
            <w:r w:rsidRPr="00665C80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bdr w:val="none" w:sz="0" w:space="0" w:color="auto" w:frame="1"/>
                <w:lang w:val="en-US" w:eastAsia="ru-RU"/>
              </w:rPr>
              <w:t> </w:t>
            </w:r>
            <w:r w:rsidRPr="00665C80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bdr w:val="none" w:sz="0" w:space="0" w:color="auto" w:frame="1"/>
                <w:lang w:val="en-US" w:eastAsia="ru-RU"/>
              </w:rPr>
              <w:t>L.</w:t>
            </w:r>
          </w:p>
        </w:tc>
      </w:tr>
      <w:tr w:rsidR="00665C80" w:rsidRPr="00665C80" w14:paraId="6A23A867" w14:textId="77777777" w:rsidTr="00665C80"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37CA7C7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65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615" w14:textId="396BC6CF" w:rsidR="00665C80" w:rsidRPr="00665C80" w:rsidRDefault="00665C80" w:rsidP="00665C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Географічний</w:t>
            </w:r>
            <w:proofErr w:type="spellEnd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компонент у </w:t>
            </w:r>
            <w:proofErr w:type="spellStart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природничій</w:t>
            </w:r>
            <w:proofErr w:type="spellEnd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освіті</w:t>
            </w:r>
            <w:proofErr w:type="spellEnd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молодших</w:t>
            </w:r>
            <w:proofErr w:type="spellEnd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80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школярів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46D6" w14:textId="77777777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65C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тези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461A" w14:textId="7CDB289E" w:rsidR="00665C80" w:rsidRPr="00665C80" w:rsidRDefault="00665C80" w:rsidP="00665C8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65C80">
              <w:rPr>
                <w:rFonts w:ascii="Times New Roman" w:eastAsia="Calibri" w:hAnsi="Times New Roman" w:cs="Times New Roman"/>
                <w:lang w:val="uk-UA"/>
              </w:rPr>
              <w:t>Регіон – 202</w:t>
            </w:r>
            <w:r w:rsidRPr="00665C80">
              <w:rPr>
                <w:rFonts w:ascii="Times New Roman" w:eastAsia="Calibri" w:hAnsi="Times New Roman" w:cs="Times New Roman"/>
                <w:lang w:val="uk-UA"/>
              </w:rPr>
              <w:t>4</w:t>
            </w:r>
            <w:r w:rsidRPr="00665C80">
              <w:rPr>
                <w:rFonts w:ascii="Times New Roman" w:eastAsia="Calibri" w:hAnsi="Times New Roman" w:cs="Times New Roman"/>
                <w:lang w:val="uk-UA"/>
              </w:rPr>
              <w:t xml:space="preserve">: стратегія оптимального розвитку: матеріали міжнародної науково-практичної конференції (м. Харків, </w:t>
            </w:r>
            <w:r w:rsidRPr="00665C80">
              <w:rPr>
                <w:rFonts w:ascii="Times New Roman" w:eastAsia="Calibri" w:hAnsi="Times New Roman" w:cs="Times New Roman"/>
                <w:lang w:val="uk-UA"/>
              </w:rPr>
              <w:t xml:space="preserve">7 </w:t>
            </w:r>
            <w:r>
              <w:rPr>
                <w:rFonts w:ascii="Times New Roman" w:eastAsia="Calibri" w:hAnsi="Times New Roman" w:cs="Times New Roman"/>
                <w:lang w:val="uk-UA"/>
              </w:rPr>
              <w:t>квітня</w:t>
            </w:r>
            <w:r w:rsidRPr="00665C80">
              <w:rPr>
                <w:rFonts w:ascii="Times New Roman" w:eastAsia="Calibri" w:hAnsi="Times New Roman" w:cs="Times New Roman"/>
                <w:lang w:val="uk-UA"/>
              </w:rPr>
              <w:t xml:space="preserve"> 202</w:t>
            </w:r>
            <w:r w:rsidRPr="00665C80">
              <w:rPr>
                <w:rFonts w:ascii="Times New Roman" w:eastAsia="Calibri" w:hAnsi="Times New Roman" w:cs="Times New Roman"/>
                <w:lang w:val="uk-UA"/>
              </w:rPr>
              <w:t>4</w:t>
            </w:r>
            <w:r w:rsidRPr="00665C80">
              <w:rPr>
                <w:rFonts w:ascii="Times New Roman" w:eastAsia="Calibri" w:hAnsi="Times New Roman" w:cs="Times New Roman"/>
                <w:lang w:val="uk-UA"/>
              </w:rPr>
              <w:t xml:space="preserve"> р.) / Гол. ред. колегії Л.М. Нємець. – Харків: ХНУ імені В.Н. Каразіна, 2023.</w:t>
            </w:r>
          </w:p>
          <w:p w14:paraId="3E4C1C6D" w14:textId="77777777" w:rsidR="00665C80" w:rsidRPr="00665C80" w:rsidRDefault="00665C80" w:rsidP="00665C8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584B" w14:textId="13E7BBE8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EECA" w14:textId="44811B0B" w:rsidR="00665C80" w:rsidRPr="00665C80" w:rsidRDefault="00665C80" w:rsidP="00665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Су</w:t>
            </w:r>
            <w:r w:rsidR="00B1056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птело О.</w:t>
            </w:r>
          </w:p>
        </w:tc>
      </w:tr>
    </w:tbl>
    <w:p w14:paraId="48253C09" w14:textId="77777777" w:rsidR="00665C80" w:rsidRPr="00665C80" w:rsidRDefault="00665C80" w:rsidP="00665C80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14:paraId="2BFDF476" w14:textId="77777777" w:rsidR="00AA3DE4" w:rsidRPr="00665C80" w:rsidRDefault="00AA3DE4"/>
    <w:sectPr w:rsidR="00AA3DE4" w:rsidRPr="00665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62"/>
    <w:rsid w:val="001802B2"/>
    <w:rsid w:val="00665C80"/>
    <w:rsid w:val="00970E62"/>
    <w:rsid w:val="00AA3DE4"/>
    <w:rsid w:val="00B1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08FB"/>
  <w15:chartTrackingRefBased/>
  <w15:docId w15:val="{4038B41B-3879-483D-B4C3-730E29CE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60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2024-05-11T18:14:00Z</dcterms:created>
  <dcterms:modified xsi:type="dcterms:W3CDTF">2024-06-25T14:04:00Z</dcterms:modified>
</cp:coreProperties>
</file>