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04" w:rsidRPr="00265F04" w:rsidRDefault="00265F04" w:rsidP="00265F04">
      <w:pPr>
        <w:spacing w:line="24" w:lineRule="atLeast"/>
        <w:jc w:val="center"/>
        <w:rPr>
          <w:b/>
          <w:color w:val="000000"/>
          <w:sz w:val="28"/>
          <w:szCs w:val="28"/>
          <w:lang w:val="uk-UA" w:eastAsia="ru-RU"/>
        </w:rPr>
      </w:pPr>
      <w:r w:rsidRPr="00265F04">
        <w:rPr>
          <w:b/>
          <w:color w:val="000000"/>
          <w:sz w:val="28"/>
          <w:szCs w:val="28"/>
          <w:lang w:val="uk-UA" w:eastAsia="ru-RU"/>
        </w:rPr>
        <w:t>ПРАКТИЧНО-СЕМІНАРСЬКІ ЗАНЯТТЯ</w:t>
      </w:r>
    </w:p>
    <w:p w:rsidR="00265F04" w:rsidRPr="00265F04" w:rsidRDefault="00265F04" w:rsidP="00265F04">
      <w:pPr>
        <w:spacing w:line="24" w:lineRule="atLeast"/>
        <w:jc w:val="center"/>
        <w:rPr>
          <w:b/>
          <w:color w:val="000000"/>
          <w:sz w:val="28"/>
          <w:szCs w:val="28"/>
          <w:lang w:val="uk-UA" w:eastAsia="ru-RU"/>
        </w:rPr>
      </w:pPr>
    </w:p>
    <w:p w:rsidR="00265F04" w:rsidRPr="00265F04" w:rsidRDefault="00265F04" w:rsidP="00265F04">
      <w:pPr>
        <w:spacing w:line="24" w:lineRule="atLeast"/>
        <w:jc w:val="center"/>
        <w:rPr>
          <w:b/>
          <w:bCs/>
          <w:iCs/>
          <w:color w:val="000000"/>
          <w:sz w:val="28"/>
          <w:szCs w:val="28"/>
          <w:lang w:val="uk-UA" w:eastAsia="ru-RU"/>
        </w:rPr>
      </w:pPr>
      <w:r w:rsidRPr="00265F04">
        <w:rPr>
          <w:b/>
          <w:bCs/>
          <w:iCs/>
          <w:color w:val="000000"/>
          <w:sz w:val="28"/>
          <w:szCs w:val="28"/>
          <w:lang w:val="uk-UA" w:eastAsia="ru-RU"/>
        </w:rPr>
        <w:t xml:space="preserve">Розділ 1. Інформація як міра невизначеності і неоднорідності </w:t>
      </w:r>
    </w:p>
    <w:p w:rsidR="00265F04" w:rsidRPr="00265F04" w:rsidRDefault="00265F04" w:rsidP="00265F04">
      <w:pPr>
        <w:spacing w:line="24" w:lineRule="atLeast"/>
        <w:jc w:val="center"/>
        <w:rPr>
          <w:b/>
          <w:bCs/>
          <w:iCs/>
          <w:color w:val="000000"/>
          <w:sz w:val="28"/>
          <w:szCs w:val="28"/>
          <w:lang w:val="uk-UA" w:eastAsia="ru-RU"/>
        </w:rPr>
      </w:pPr>
      <w:r w:rsidRPr="00265F04">
        <w:rPr>
          <w:b/>
          <w:bCs/>
          <w:iCs/>
          <w:color w:val="000000"/>
          <w:sz w:val="28"/>
          <w:szCs w:val="28"/>
          <w:lang w:val="uk-UA" w:eastAsia="ru-RU"/>
        </w:rPr>
        <w:t>суспільно – географічних об’єктів</w:t>
      </w:r>
    </w:p>
    <w:p w:rsidR="00265F04" w:rsidRPr="00265F04" w:rsidRDefault="00265F04" w:rsidP="00265F04">
      <w:pPr>
        <w:spacing w:line="24" w:lineRule="atLeast"/>
        <w:jc w:val="center"/>
        <w:rPr>
          <w:b/>
          <w:color w:val="000000"/>
          <w:sz w:val="28"/>
          <w:szCs w:val="28"/>
          <w:lang w:val="uk-UA" w:eastAsia="ru-RU"/>
        </w:rPr>
      </w:pPr>
    </w:p>
    <w:p w:rsidR="00265F04" w:rsidRPr="00265F04" w:rsidRDefault="00265F04" w:rsidP="00265F04">
      <w:pPr>
        <w:spacing w:line="24" w:lineRule="atLeast"/>
        <w:jc w:val="center"/>
        <w:rPr>
          <w:b/>
          <w:color w:val="000000"/>
          <w:sz w:val="28"/>
          <w:szCs w:val="28"/>
          <w:lang w:val="uk-UA" w:eastAsia="ru-RU"/>
        </w:rPr>
      </w:pPr>
      <w:r w:rsidRPr="00265F04">
        <w:rPr>
          <w:b/>
          <w:color w:val="000000"/>
          <w:sz w:val="28"/>
          <w:szCs w:val="28"/>
          <w:lang w:val="uk-UA" w:eastAsia="ru-RU"/>
        </w:rPr>
        <w:t>Практично-семінарське заняття № 1.</w:t>
      </w:r>
    </w:p>
    <w:p w:rsidR="00265F04" w:rsidRPr="00265F04" w:rsidRDefault="00265F04" w:rsidP="00265F04">
      <w:pPr>
        <w:spacing w:line="24" w:lineRule="atLeast"/>
        <w:jc w:val="center"/>
        <w:rPr>
          <w:b/>
          <w:color w:val="000000"/>
          <w:sz w:val="28"/>
          <w:szCs w:val="28"/>
          <w:lang w:val="uk-UA" w:eastAsia="ru-RU"/>
        </w:rPr>
      </w:pPr>
    </w:p>
    <w:p w:rsidR="00265F04" w:rsidRPr="00265F04" w:rsidRDefault="00265F04" w:rsidP="00265F04">
      <w:pPr>
        <w:spacing w:line="24" w:lineRule="atLeast"/>
        <w:jc w:val="both"/>
        <w:rPr>
          <w:color w:val="000000"/>
          <w:sz w:val="28"/>
          <w:szCs w:val="28"/>
          <w:lang w:val="uk-UA" w:eastAsia="ru-RU"/>
        </w:rPr>
      </w:pPr>
      <w:r w:rsidRPr="00265F04">
        <w:rPr>
          <w:b/>
          <w:color w:val="000000"/>
          <w:sz w:val="28"/>
          <w:szCs w:val="28"/>
          <w:lang w:val="uk-UA" w:eastAsia="ru-RU"/>
        </w:rPr>
        <w:tab/>
      </w:r>
      <w:r w:rsidRPr="00265F04">
        <w:rPr>
          <w:b/>
          <w:i/>
          <w:color w:val="000000"/>
          <w:sz w:val="28"/>
          <w:szCs w:val="28"/>
          <w:lang w:val="uk-UA" w:eastAsia="ru-RU"/>
        </w:rPr>
        <w:t>Рекомендації до підготовки та проведення заняття</w:t>
      </w:r>
      <w:r w:rsidRPr="00265F04">
        <w:rPr>
          <w:b/>
          <w:color w:val="000000"/>
          <w:sz w:val="28"/>
          <w:szCs w:val="28"/>
          <w:lang w:val="uk-UA" w:eastAsia="ru-RU"/>
        </w:rPr>
        <w:t>.</w:t>
      </w:r>
      <w:r w:rsidRPr="00265F04">
        <w:rPr>
          <w:color w:val="000000"/>
          <w:sz w:val="28"/>
          <w:szCs w:val="28"/>
          <w:lang w:val="uk-UA" w:eastAsia="ru-RU"/>
        </w:rPr>
        <w:t xml:space="preserve"> За матеріалами </w:t>
      </w:r>
      <w:r w:rsidRPr="00265F04">
        <w:rPr>
          <w:i/>
          <w:color w:val="000000"/>
          <w:sz w:val="28"/>
          <w:szCs w:val="28"/>
          <w:lang w:val="uk-UA" w:eastAsia="ru-RU"/>
        </w:rPr>
        <w:t>Лекції 1</w:t>
      </w:r>
      <w:r w:rsidRPr="00265F04">
        <w:rPr>
          <w:color w:val="000000"/>
          <w:sz w:val="28"/>
          <w:szCs w:val="28"/>
          <w:lang w:val="uk-UA" w:eastAsia="ru-RU"/>
        </w:rPr>
        <w:t xml:space="preserve"> студенти повинні за варіантами:</w:t>
      </w:r>
    </w:p>
    <w:p w:rsidR="00265F04" w:rsidRPr="00265F04" w:rsidRDefault="00265F04" w:rsidP="00265F04">
      <w:pPr>
        <w:spacing w:line="24" w:lineRule="atLeast"/>
        <w:jc w:val="both"/>
        <w:rPr>
          <w:color w:val="000000"/>
          <w:sz w:val="28"/>
          <w:szCs w:val="28"/>
          <w:lang w:val="uk-UA" w:eastAsia="ru-RU"/>
        </w:rPr>
      </w:pPr>
    </w:p>
    <w:p w:rsidR="00265F04" w:rsidRPr="00265F04" w:rsidRDefault="00265F04" w:rsidP="00265F04">
      <w:pPr>
        <w:numPr>
          <w:ilvl w:val="0"/>
          <w:numId w:val="3"/>
        </w:numPr>
        <w:spacing w:line="24" w:lineRule="atLeast"/>
        <w:jc w:val="both"/>
        <w:rPr>
          <w:color w:val="000000"/>
          <w:sz w:val="28"/>
          <w:szCs w:val="28"/>
          <w:lang w:val="uk-UA" w:eastAsia="ru-RU"/>
        </w:rPr>
      </w:pPr>
      <w:r w:rsidRPr="00265F04">
        <w:rPr>
          <w:color w:val="000000"/>
          <w:sz w:val="28"/>
          <w:szCs w:val="28"/>
          <w:lang w:val="uk-UA" w:eastAsia="ru-RU"/>
        </w:rPr>
        <w:t xml:space="preserve"> підготувати схему взаємозв’язків інформаційної географії з іншими фундаментальними та спеціальними галузями знань та коротко проаналізувати в чому саме проявляються ті чи інші зв’язки;</w:t>
      </w:r>
    </w:p>
    <w:p w:rsidR="00265F04" w:rsidRPr="00265F04" w:rsidRDefault="00265F04" w:rsidP="00265F04">
      <w:pPr>
        <w:numPr>
          <w:ilvl w:val="0"/>
          <w:numId w:val="3"/>
        </w:numPr>
        <w:spacing w:line="24" w:lineRule="atLeast"/>
        <w:jc w:val="both"/>
        <w:rPr>
          <w:color w:val="000000"/>
          <w:sz w:val="28"/>
          <w:szCs w:val="28"/>
          <w:lang w:val="uk-UA" w:eastAsia="ru-RU"/>
        </w:rPr>
      </w:pPr>
      <w:r w:rsidRPr="00265F04">
        <w:rPr>
          <w:color w:val="000000"/>
          <w:sz w:val="28"/>
          <w:szCs w:val="28"/>
          <w:lang w:val="uk-UA" w:eastAsia="ru-RU"/>
        </w:rPr>
        <w:t>підготувати схему, яка б визначала місце інформаційної географії в системі природничих наук;</w:t>
      </w:r>
    </w:p>
    <w:p w:rsidR="00265F04" w:rsidRPr="00265F04" w:rsidRDefault="00265F04" w:rsidP="00265F04">
      <w:pPr>
        <w:numPr>
          <w:ilvl w:val="0"/>
          <w:numId w:val="3"/>
        </w:numPr>
        <w:spacing w:line="24" w:lineRule="atLeast"/>
        <w:jc w:val="both"/>
        <w:rPr>
          <w:color w:val="000000"/>
          <w:sz w:val="28"/>
          <w:szCs w:val="28"/>
          <w:lang w:val="uk-UA" w:eastAsia="ru-RU"/>
        </w:rPr>
      </w:pPr>
      <w:r w:rsidRPr="00265F04">
        <w:rPr>
          <w:color w:val="000000"/>
          <w:sz w:val="28"/>
          <w:szCs w:val="28"/>
          <w:lang w:val="uk-UA" w:eastAsia="ru-RU"/>
        </w:rPr>
        <w:t>скласти таблицю, яка б демонструвала схожість та розбіжності визначення терміну «інформація» у різних науках та з позиції різних науковців, з огляду на їх предметно-об’єктну область дослідження;</w:t>
      </w:r>
    </w:p>
    <w:p w:rsidR="00265F04" w:rsidRPr="00265F04" w:rsidRDefault="00265F04" w:rsidP="00265F04">
      <w:pPr>
        <w:spacing w:line="24" w:lineRule="atLeast"/>
        <w:ind w:left="1068"/>
        <w:jc w:val="both"/>
        <w:rPr>
          <w:color w:val="000000"/>
          <w:sz w:val="28"/>
          <w:szCs w:val="28"/>
          <w:lang w:val="uk-UA" w:eastAsia="ru-RU"/>
        </w:rPr>
      </w:pPr>
      <w:r w:rsidRPr="00265F04">
        <w:rPr>
          <w:color w:val="000000"/>
          <w:sz w:val="28"/>
          <w:szCs w:val="28"/>
          <w:lang w:val="uk-UA" w:eastAsia="ru-RU"/>
        </w:rPr>
        <w:t xml:space="preserve">Підготувати доповіді за контрольними запитаннями до </w:t>
      </w:r>
      <w:r w:rsidRPr="00265F04">
        <w:rPr>
          <w:i/>
          <w:color w:val="000000"/>
          <w:sz w:val="28"/>
          <w:szCs w:val="28"/>
          <w:lang w:val="uk-UA" w:eastAsia="ru-RU"/>
        </w:rPr>
        <w:t>Лекції 1.</w:t>
      </w:r>
    </w:p>
    <w:p w:rsidR="00265F04" w:rsidRPr="00265F04" w:rsidRDefault="00265F04" w:rsidP="00265F04">
      <w:pPr>
        <w:spacing w:line="24" w:lineRule="atLeast"/>
        <w:ind w:left="1068"/>
        <w:jc w:val="both"/>
        <w:rPr>
          <w:color w:val="000000"/>
          <w:sz w:val="28"/>
          <w:szCs w:val="28"/>
          <w:lang w:val="uk-UA" w:eastAsia="ru-RU"/>
        </w:rPr>
      </w:pPr>
    </w:p>
    <w:p w:rsidR="00265F04" w:rsidRPr="00265F04" w:rsidRDefault="00265F04" w:rsidP="00265F04">
      <w:pPr>
        <w:spacing w:line="24" w:lineRule="atLeast"/>
        <w:jc w:val="center"/>
        <w:rPr>
          <w:i/>
          <w:color w:val="000000"/>
          <w:sz w:val="28"/>
          <w:szCs w:val="28"/>
          <w:lang w:val="uk-UA" w:eastAsia="ru-RU"/>
        </w:rPr>
      </w:pPr>
      <w:r w:rsidRPr="00265F04">
        <w:rPr>
          <w:i/>
          <w:color w:val="000000"/>
          <w:sz w:val="28"/>
          <w:szCs w:val="28"/>
          <w:lang w:val="uk-UA" w:eastAsia="ru-RU"/>
        </w:rPr>
        <w:t>Питання до обговорення:</w:t>
      </w:r>
    </w:p>
    <w:p w:rsidR="00265F04" w:rsidRPr="00265F04" w:rsidRDefault="00265F04" w:rsidP="00265F04">
      <w:pPr>
        <w:spacing w:line="24" w:lineRule="atLeast"/>
        <w:jc w:val="center"/>
        <w:rPr>
          <w:i/>
          <w:color w:val="000000"/>
          <w:sz w:val="28"/>
          <w:szCs w:val="28"/>
          <w:lang w:val="uk-UA" w:eastAsia="ru-RU"/>
        </w:rPr>
      </w:pPr>
    </w:p>
    <w:p w:rsidR="00265F04" w:rsidRPr="00265F04" w:rsidRDefault="00265F04" w:rsidP="00265F04">
      <w:pPr>
        <w:spacing w:line="24" w:lineRule="atLeast"/>
        <w:ind w:left="1134"/>
        <w:rPr>
          <w:color w:val="000000"/>
          <w:sz w:val="28"/>
          <w:szCs w:val="28"/>
          <w:lang w:val="uk-UA"/>
        </w:rPr>
      </w:pPr>
      <w:r w:rsidRPr="00265F04">
        <w:rPr>
          <w:color w:val="000000"/>
          <w:sz w:val="28"/>
          <w:szCs w:val="28"/>
          <w:lang w:val="uk-UA"/>
        </w:rPr>
        <w:t xml:space="preserve">1.Розкрити історію дослідження інформаційних процесів у природі та суспільстві. </w:t>
      </w:r>
    </w:p>
    <w:p w:rsidR="00265F04" w:rsidRPr="00265F04" w:rsidRDefault="00265F04" w:rsidP="00265F04">
      <w:pPr>
        <w:spacing w:line="24" w:lineRule="atLeast"/>
        <w:ind w:left="1134"/>
        <w:rPr>
          <w:color w:val="000000"/>
          <w:sz w:val="28"/>
          <w:szCs w:val="28"/>
          <w:lang w:val="uk-UA"/>
        </w:rPr>
      </w:pPr>
      <w:r w:rsidRPr="00265F04">
        <w:rPr>
          <w:color w:val="000000"/>
          <w:sz w:val="28"/>
          <w:szCs w:val="28"/>
          <w:lang w:val="uk-UA"/>
        </w:rPr>
        <w:t>2.Обгрунтувати визначення поняття «інформаційна географія».</w:t>
      </w:r>
    </w:p>
    <w:p w:rsidR="00265F04" w:rsidRPr="00265F04" w:rsidRDefault="00265F04" w:rsidP="00265F04">
      <w:pPr>
        <w:spacing w:line="24" w:lineRule="atLeast"/>
        <w:ind w:left="1134"/>
        <w:rPr>
          <w:color w:val="000000"/>
          <w:sz w:val="28"/>
          <w:szCs w:val="28"/>
          <w:lang w:val="uk-UA"/>
        </w:rPr>
      </w:pPr>
      <w:r w:rsidRPr="00265F04">
        <w:rPr>
          <w:color w:val="000000"/>
          <w:sz w:val="28"/>
          <w:szCs w:val="28"/>
          <w:lang w:val="uk-UA"/>
        </w:rPr>
        <w:t>3. Визначити та обґрунтувати об’єкт та предмет інформаційної географії.</w:t>
      </w:r>
    </w:p>
    <w:p w:rsidR="00265F04" w:rsidRPr="00265F04" w:rsidRDefault="00265F04" w:rsidP="00265F04">
      <w:pPr>
        <w:spacing w:line="24" w:lineRule="atLeast"/>
        <w:ind w:left="1134"/>
        <w:rPr>
          <w:color w:val="000000"/>
          <w:sz w:val="28"/>
          <w:szCs w:val="28"/>
          <w:lang w:val="uk-UA"/>
        </w:rPr>
      </w:pPr>
      <w:r w:rsidRPr="00265F04">
        <w:rPr>
          <w:color w:val="000000"/>
          <w:sz w:val="28"/>
          <w:szCs w:val="28"/>
          <w:lang w:val="uk-UA"/>
        </w:rPr>
        <w:t>4. Охарактеризувати зв’язок інформаційної географії з іншими науками.</w:t>
      </w:r>
    </w:p>
    <w:p w:rsidR="00265F04" w:rsidRPr="00265F04" w:rsidRDefault="00265F04" w:rsidP="00265F04">
      <w:pPr>
        <w:spacing w:line="24" w:lineRule="atLeast"/>
        <w:ind w:left="1134"/>
        <w:rPr>
          <w:color w:val="000000"/>
          <w:sz w:val="28"/>
          <w:szCs w:val="28"/>
          <w:lang w:val="uk-UA"/>
        </w:rPr>
      </w:pPr>
      <w:r w:rsidRPr="00265F04">
        <w:rPr>
          <w:color w:val="000000"/>
          <w:sz w:val="28"/>
          <w:szCs w:val="28"/>
          <w:lang w:val="uk-UA"/>
        </w:rPr>
        <w:t>5. Визначити місце інформаційної географії в системі природничих наук.</w:t>
      </w:r>
    </w:p>
    <w:p w:rsidR="00265F04" w:rsidRPr="00265F04" w:rsidRDefault="00265F04" w:rsidP="00265F04">
      <w:pPr>
        <w:spacing w:line="24" w:lineRule="atLeast"/>
        <w:ind w:left="1134"/>
        <w:rPr>
          <w:color w:val="000000"/>
          <w:sz w:val="28"/>
          <w:szCs w:val="28"/>
          <w:lang w:val="uk-UA"/>
        </w:rPr>
      </w:pPr>
      <w:r w:rsidRPr="00265F04">
        <w:rPr>
          <w:color w:val="000000"/>
          <w:sz w:val="28"/>
          <w:szCs w:val="28"/>
          <w:lang w:val="uk-UA"/>
        </w:rPr>
        <w:t>5. Визначення поняття «інформація» як сукупності даних про певний сегмент дійсності.</w:t>
      </w:r>
    </w:p>
    <w:p w:rsidR="00265F04" w:rsidRPr="00265F04" w:rsidRDefault="00265F04" w:rsidP="00265F04">
      <w:pPr>
        <w:spacing w:line="24" w:lineRule="atLeast"/>
        <w:ind w:left="1134"/>
        <w:rPr>
          <w:color w:val="000000"/>
          <w:sz w:val="28"/>
          <w:szCs w:val="28"/>
          <w:lang w:val="uk-UA"/>
        </w:rPr>
      </w:pPr>
      <w:r w:rsidRPr="00265F04">
        <w:rPr>
          <w:color w:val="000000"/>
          <w:sz w:val="28"/>
          <w:szCs w:val="28"/>
          <w:lang w:val="uk-UA"/>
        </w:rPr>
        <w:t>6. Охарактеризувати основні відмінності між інформаційною географією та інформатикою.</w:t>
      </w:r>
    </w:p>
    <w:p w:rsidR="00265F04" w:rsidRPr="00265F04" w:rsidRDefault="00265F04" w:rsidP="00265F04">
      <w:pPr>
        <w:spacing w:line="24" w:lineRule="atLeast"/>
        <w:ind w:left="1134"/>
        <w:rPr>
          <w:color w:val="000000"/>
          <w:sz w:val="28"/>
          <w:szCs w:val="28"/>
          <w:lang w:val="uk-UA"/>
        </w:rPr>
      </w:pPr>
      <w:r w:rsidRPr="00265F04">
        <w:rPr>
          <w:color w:val="000000"/>
          <w:sz w:val="28"/>
          <w:szCs w:val="28"/>
          <w:lang w:val="uk-UA"/>
        </w:rPr>
        <w:t>7. Інформація як міра неоднорідності, різноманітності, організованості, структурованості систем, показник еволюції систем.</w:t>
      </w:r>
    </w:p>
    <w:p w:rsidR="00265F04" w:rsidRPr="00265F04" w:rsidRDefault="00265F04" w:rsidP="00265F04">
      <w:pPr>
        <w:spacing w:line="24" w:lineRule="atLeast"/>
        <w:ind w:left="1134"/>
        <w:rPr>
          <w:color w:val="000000"/>
          <w:sz w:val="28"/>
          <w:szCs w:val="28"/>
          <w:lang w:val="uk-UA"/>
        </w:rPr>
      </w:pPr>
    </w:p>
    <w:p w:rsidR="00265F04" w:rsidRPr="00265F04" w:rsidRDefault="00265F04" w:rsidP="00265F04">
      <w:pPr>
        <w:spacing w:line="24" w:lineRule="atLeast"/>
        <w:ind w:left="1134"/>
        <w:rPr>
          <w:i/>
          <w:color w:val="000000"/>
          <w:sz w:val="28"/>
          <w:szCs w:val="28"/>
          <w:lang w:val="uk-UA"/>
        </w:rPr>
      </w:pPr>
      <w:r w:rsidRPr="00265F04">
        <w:rPr>
          <w:i/>
          <w:color w:val="000000"/>
          <w:sz w:val="28"/>
          <w:szCs w:val="28"/>
          <w:lang w:val="uk-UA"/>
        </w:rPr>
        <w:t>Критерії оцінювання (максимум – 2 бали):</w:t>
      </w:r>
    </w:p>
    <w:p w:rsidR="00265F04" w:rsidRPr="00265F04" w:rsidRDefault="00265F04" w:rsidP="00265F04">
      <w:pPr>
        <w:numPr>
          <w:ilvl w:val="0"/>
          <w:numId w:val="3"/>
        </w:numPr>
        <w:spacing w:line="24" w:lineRule="atLeast"/>
        <w:ind w:left="1701"/>
        <w:rPr>
          <w:color w:val="000000"/>
          <w:sz w:val="28"/>
          <w:szCs w:val="28"/>
          <w:lang w:val="uk-UA"/>
        </w:rPr>
      </w:pPr>
      <w:r w:rsidRPr="00265F04">
        <w:rPr>
          <w:color w:val="000000"/>
          <w:sz w:val="28"/>
          <w:szCs w:val="28"/>
          <w:lang w:val="uk-UA"/>
        </w:rPr>
        <w:t xml:space="preserve">підготовка домашнього завдання – </w:t>
      </w:r>
      <w:r w:rsidRPr="00265F04">
        <w:rPr>
          <w:i/>
          <w:color w:val="000000"/>
          <w:sz w:val="28"/>
          <w:szCs w:val="28"/>
          <w:lang w:val="uk-UA"/>
        </w:rPr>
        <w:t>1 бал;</w:t>
      </w:r>
    </w:p>
    <w:p w:rsidR="00265F04" w:rsidRPr="00265F04" w:rsidRDefault="00265F04" w:rsidP="00265F04">
      <w:pPr>
        <w:numPr>
          <w:ilvl w:val="0"/>
          <w:numId w:val="3"/>
        </w:numPr>
        <w:spacing w:line="24" w:lineRule="atLeast"/>
        <w:ind w:left="1701"/>
        <w:rPr>
          <w:color w:val="000000"/>
          <w:sz w:val="28"/>
          <w:szCs w:val="28"/>
          <w:lang w:val="uk-UA"/>
        </w:rPr>
      </w:pPr>
      <w:r w:rsidRPr="00265F04">
        <w:rPr>
          <w:color w:val="000000"/>
          <w:sz w:val="28"/>
          <w:szCs w:val="28"/>
          <w:lang w:val="uk-UA"/>
        </w:rPr>
        <w:t xml:space="preserve">підготовка доповіді за наданим переліком запитань, участь у дискусії – </w:t>
      </w:r>
      <w:r w:rsidRPr="00265F04">
        <w:rPr>
          <w:i/>
          <w:color w:val="000000"/>
          <w:sz w:val="28"/>
          <w:szCs w:val="28"/>
          <w:lang w:val="uk-UA"/>
        </w:rPr>
        <w:t>1 бал.</w:t>
      </w:r>
    </w:p>
    <w:p w:rsidR="00265F04" w:rsidRPr="00265F04" w:rsidRDefault="00265F04" w:rsidP="00265F04">
      <w:pPr>
        <w:spacing w:line="24" w:lineRule="atLeast"/>
        <w:ind w:left="1701"/>
        <w:rPr>
          <w:color w:val="000000"/>
          <w:sz w:val="28"/>
          <w:szCs w:val="28"/>
          <w:lang w:val="uk-UA"/>
        </w:rPr>
      </w:pPr>
    </w:p>
    <w:p w:rsidR="00265F04" w:rsidRPr="00265F04" w:rsidRDefault="00265F04" w:rsidP="00265F04">
      <w:pPr>
        <w:spacing w:line="24" w:lineRule="atLeast"/>
        <w:ind w:left="1134"/>
        <w:rPr>
          <w:color w:val="000000"/>
          <w:sz w:val="28"/>
          <w:szCs w:val="28"/>
          <w:lang w:val="uk-UA"/>
        </w:rPr>
      </w:pPr>
    </w:p>
    <w:p w:rsidR="00265F04" w:rsidRPr="00265F04" w:rsidRDefault="00265F04" w:rsidP="00BA6EF5">
      <w:pPr>
        <w:spacing w:line="24" w:lineRule="atLeast"/>
        <w:jc w:val="center"/>
        <w:rPr>
          <w:b/>
          <w:color w:val="000000"/>
          <w:sz w:val="28"/>
          <w:szCs w:val="28"/>
          <w:lang w:val="uk-UA" w:eastAsia="ru-RU"/>
        </w:rPr>
      </w:pPr>
      <w:r w:rsidRPr="00265F04">
        <w:rPr>
          <w:color w:val="000000"/>
          <w:sz w:val="28"/>
          <w:szCs w:val="28"/>
          <w:lang w:val="uk-UA"/>
        </w:rPr>
        <w:br w:type="page"/>
      </w:r>
      <w:r w:rsidRPr="00265F04">
        <w:rPr>
          <w:b/>
          <w:color w:val="000000"/>
          <w:sz w:val="28"/>
          <w:szCs w:val="28"/>
          <w:lang w:val="uk-UA" w:eastAsia="ru-RU"/>
        </w:rPr>
        <w:lastRenderedPageBreak/>
        <w:t>Практично-семінарське заняття № 2.</w:t>
      </w:r>
    </w:p>
    <w:p w:rsidR="00265F04" w:rsidRPr="00265F04" w:rsidRDefault="00265F04" w:rsidP="00265F04">
      <w:pPr>
        <w:spacing w:line="24" w:lineRule="atLeast"/>
        <w:ind w:left="1134"/>
        <w:jc w:val="center"/>
        <w:rPr>
          <w:b/>
          <w:color w:val="000000"/>
          <w:sz w:val="28"/>
          <w:szCs w:val="28"/>
          <w:lang w:val="uk-UA" w:eastAsia="ru-RU"/>
        </w:rPr>
      </w:pPr>
    </w:p>
    <w:p w:rsidR="00265F04" w:rsidRPr="00265F04" w:rsidRDefault="00265F04" w:rsidP="00265F04">
      <w:pPr>
        <w:spacing w:line="24" w:lineRule="atLeast"/>
        <w:jc w:val="both"/>
        <w:rPr>
          <w:color w:val="000000"/>
          <w:sz w:val="28"/>
          <w:szCs w:val="28"/>
          <w:lang w:val="uk-UA"/>
        </w:rPr>
      </w:pPr>
      <w:r w:rsidRPr="00265F04">
        <w:rPr>
          <w:b/>
          <w:color w:val="000000"/>
          <w:sz w:val="28"/>
          <w:szCs w:val="28"/>
          <w:lang w:val="uk-UA" w:eastAsia="ru-RU"/>
        </w:rPr>
        <w:tab/>
      </w:r>
      <w:r w:rsidRPr="00265F04">
        <w:rPr>
          <w:b/>
          <w:i/>
          <w:color w:val="000000"/>
          <w:sz w:val="28"/>
          <w:szCs w:val="28"/>
          <w:lang w:val="uk-UA" w:eastAsia="ru-RU"/>
        </w:rPr>
        <w:t>Рекомендації до підготовки та проведення заняття</w:t>
      </w:r>
      <w:r w:rsidRPr="00265F04">
        <w:rPr>
          <w:b/>
          <w:color w:val="000000"/>
          <w:sz w:val="28"/>
          <w:szCs w:val="28"/>
          <w:lang w:val="uk-UA" w:eastAsia="ru-RU"/>
        </w:rPr>
        <w:t>.</w:t>
      </w:r>
      <w:r w:rsidRPr="00265F04">
        <w:rPr>
          <w:color w:val="000000"/>
          <w:sz w:val="28"/>
          <w:szCs w:val="28"/>
          <w:lang w:val="uk-UA" w:eastAsia="ru-RU"/>
        </w:rPr>
        <w:t xml:space="preserve"> Виконати </w:t>
      </w:r>
      <w:r w:rsidRPr="00265F04">
        <w:rPr>
          <w:color w:val="000000"/>
          <w:sz w:val="28"/>
          <w:szCs w:val="28"/>
          <w:lang w:val="uk-UA"/>
        </w:rPr>
        <w:t>просторовий аналіз територіальної організації соціальних, господарчих і природних систем за проектною роботою магістра згідно плану:</w:t>
      </w:r>
    </w:p>
    <w:p w:rsidR="00265F04" w:rsidRPr="00265F04" w:rsidRDefault="00265F04" w:rsidP="00265F04">
      <w:pPr>
        <w:spacing w:line="24" w:lineRule="atLeast"/>
        <w:jc w:val="both"/>
        <w:rPr>
          <w:color w:val="000000"/>
          <w:lang w:val="uk-UA"/>
        </w:rPr>
      </w:pPr>
    </w:p>
    <w:p w:rsidR="00265F04" w:rsidRPr="00265F04" w:rsidRDefault="00265F04" w:rsidP="00265F04">
      <w:pPr>
        <w:pStyle w:val="a4"/>
        <w:numPr>
          <w:ilvl w:val="0"/>
          <w:numId w:val="5"/>
        </w:numPr>
        <w:tabs>
          <w:tab w:val="left" w:pos="993"/>
        </w:tabs>
        <w:spacing w:line="24" w:lineRule="atLeast"/>
        <w:rPr>
          <w:color w:val="000000"/>
        </w:rPr>
      </w:pPr>
      <w:proofErr w:type="spellStart"/>
      <w:r w:rsidRPr="00265F04">
        <w:rPr>
          <w:color w:val="000000"/>
        </w:rPr>
        <w:t>Взаєморозташування</w:t>
      </w:r>
      <w:proofErr w:type="spellEnd"/>
      <w:r w:rsidRPr="00265F04">
        <w:rPr>
          <w:color w:val="000000"/>
        </w:rPr>
        <w:t xml:space="preserve"> (</w:t>
      </w:r>
      <w:proofErr w:type="spellStart"/>
      <w:r w:rsidRPr="00265F04">
        <w:rPr>
          <w:color w:val="000000"/>
        </w:rPr>
        <w:t>взаєморозміщення</w:t>
      </w:r>
      <w:proofErr w:type="spellEnd"/>
      <w:r w:rsidRPr="00265F04">
        <w:rPr>
          <w:color w:val="000000"/>
        </w:rPr>
        <w:t>) об’єктів у просторі земної поверхні.</w:t>
      </w:r>
    </w:p>
    <w:p w:rsidR="00265F04" w:rsidRPr="00265F04" w:rsidRDefault="00265F04" w:rsidP="00265F04">
      <w:pPr>
        <w:pStyle w:val="a4"/>
        <w:numPr>
          <w:ilvl w:val="0"/>
          <w:numId w:val="5"/>
        </w:numPr>
        <w:tabs>
          <w:tab w:val="left" w:pos="993"/>
        </w:tabs>
        <w:spacing w:line="24" w:lineRule="atLeast"/>
        <w:rPr>
          <w:color w:val="000000"/>
        </w:rPr>
      </w:pPr>
      <w:r w:rsidRPr="00265F04">
        <w:rPr>
          <w:color w:val="000000"/>
        </w:rPr>
        <w:t xml:space="preserve">Наявність просторових </w:t>
      </w:r>
      <w:proofErr w:type="spellStart"/>
      <w:r w:rsidRPr="00265F04">
        <w:rPr>
          <w:color w:val="000000"/>
        </w:rPr>
        <w:t>зв’язків</w:t>
      </w:r>
      <w:proofErr w:type="spellEnd"/>
      <w:r w:rsidRPr="00265F04">
        <w:rPr>
          <w:color w:val="000000"/>
        </w:rPr>
        <w:t xml:space="preserve"> між розташованими на земній поверхні об’єктами.</w:t>
      </w:r>
    </w:p>
    <w:p w:rsidR="00265F04" w:rsidRPr="00265F04" w:rsidRDefault="00265F04" w:rsidP="00265F04">
      <w:pPr>
        <w:pStyle w:val="a4"/>
        <w:numPr>
          <w:ilvl w:val="0"/>
          <w:numId w:val="5"/>
        </w:numPr>
        <w:tabs>
          <w:tab w:val="left" w:pos="993"/>
        </w:tabs>
        <w:spacing w:line="24" w:lineRule="atLeast"/>
        <w:rPr>
          <w:color w:val="000000"/>
        </w:rPr>
      </w:pPr>
      <w:r w:rsidRPr="00265F04">
        <w:rPr>
          <w:color w:val="000000"/>
        </w:rPr>
        <w:t>Існування територіальних суспільних утворень (формувань, поєднань, систем, структур).</w:t>
      </w:r>
    </w:p>
    <w:p w:rsidR="00265F04" w:rsidRPr="00265F04" w:rsidRDefault="00265F04" w:rsidP="00265F04">
      <w:pPr>
        <w:pStyle w:val="a4"/>
        <w:numPr>
          <w:ilvl w:val="0"/>
          <w:numId w:val="5"/>
        </w:numPr>
        <w:tabs>
          <w:tab w:val="left" w:pos="993"/>
        </w:tabs>
        <w:spacing w:line="24" w:lineRule="atLeast"/>
        <w:rPr>
          <w:color w:val="000000"/>
        </w:rPr>
      </w:pPr>
      <w:r w:rsidRPr="00265F04">
        <w:rPr>
          <w:color w:val="000000"/>
        </w:rPr>
        <w:t>Функціонування територіальних суспільних утворень у часі.</w:t>
      </w:r>
    </w:p>
    <w:p w:rsidR="00265F04" w:rsidRPr="00265F04" w:rsidRDefault="00265F04" w:rsidP="00265F04">
      <w:pPr>
        <w:spacing w:line="24" w:lineRule="atLeast"/>
        <w:ind w:firstLine="708"/>
        <w:jc w:val="both"/>
        <w:rPr>
          <w:color w:val="000000"/>
          <w:sz w:val="28"/>
          <w:szCs w:val="28"/>
          <w:lang w:val="uk-UA" w:eastAsia="ru-RU"/>
        </w:rPr>
      </w:pPr>
      <w:r w:rsidRPr="00265F04">
        <w:rPr>
          <w:color w:val="000000"/>
          <w:sz w:val="28"/>
          <w:szCs w:val="28"/>
          <w:lang w:val="uk-UA" w:eastAsia="ru-RU"/>
        </w:rPr>
        <w:t xml:space="preserve">Підготувати доповіді за контрольними запитаннями до </w:t>
      </w:r>
      <w:r w:rsidRPr="00265F04">
        <w:rPr>
          <w:i/>
          <w:color w:val="000000"/>
          <w:sz w:val="28"/>
          <w:szCs w:val="28"/>
          <w:lang w:val="uk-UA" w:eastAsia="ru-RU"/>
        </w:rPr>
        <w:t>Лекції 2.</w:t>
      </w:r>
    </w:p>
    <w:p w:rsidR="00265F04" w:rsidRPr="00265F04" w:rsidRDefault="00265F04" w:rsidP="00265F04">
      <w:pPr>
        <w:spacing w:line="24" w:lineRule="atLeast"/>
        <w:ind w:firstLine="708"/>
        <w:jc w:val="both"/>
        <w:rPr>
          <w:color w:val="000000"/>
          <w:sz w:val="28"/>
          <w:szCs w:val="28"/>
          <w:lang w:val="uk-UA" w:eastAsia="ru-RU"/>
        </w:rPr>
      </w:pPr>
    </w:p>
    <w:p w:rsidR="00265F04" w:rsidRPr="00265F04" w:rsidRDefault="00265F04" w:rsidP="00265F04">
      <w:pPr>
        <w:spacing w:line="24" w:lineRule="atLeast"/>
        <w:jc w:val="center"/>
        <w:rPr>
          <w:i/>
          <w:color w:val="000000"/>
          <w:sz w:val="28"/>
          <w:szCs w:val="28"/>
          <w:lang w:val="uk-UA" w:eastAsia="ru-RU"/>
        </w:rPr>
      </w:pPr>
      <w:r w:rsidRPr="00265F04">
        <w:rPr>
          <w:i/>
          <w:color w:val="000000"/>
          <w:sz w:val="28"/>
          <w:szCs w:val="28"/>
          <w:lang w:val="uk-UA" w:eastAsia="ru-RU"/>
        </w:rPr>
        <w:t>Питання до обговорення:</w:t>
      </w:r>
    </w:p>
    <w:p w:rsidR="00265F04" w:rsidRPr="00265F04" w:rsidRDefault="00265F04" w:rsidP="00265F04">
      <w:pPr>
        <w:spacing w:line="24" w:lineRule="atLeast"/>
        <w:jc w:val="center"/>
        <w:rPr>
          <w:i/>
          <w:color w:val="000000"/>
          <w:sz w:val="28"/>
          <w:szCs w:val="28"/>
          <w:lang w:val="uk-UA" w:eastAsia="ru-RU"/>
        </w:rPr>
      </w:pPr>
    </w:p>
    <w:p w:rsidR="00265F04" w:rsidRPr="00265F04" w:rsidRDefault="00265F04" w:rsidP="00265F04">
      <w:pPr>
        <w:numPr>
          <w:ilvl w:val="0"/>
          <w:numId w:val="4"/>
        </w:numPr>
        <w:suppressAutoHyphens/>
        <w:spacing w:line="24" w:lineRule="atLeast"/>
        <w:ind w:left="1134" w:firstLine="0"/>
        <w:jc w:val="both"/>
        <w:rPr>
          <w:color w:val="000000"/>
          <w:sz w:val="28"/>
          <w:szCs w:val="28"/>
          <w:lang w:val="uk-UA" w:eastAsia="ar-SA"/>
        </w:rPr>
      </w:pPr>
      <w:r w:rsidRPr="00265F04">
        <w:rPr>
          <w:color w:val="000000"/>
          <w:sz w:val="28"/>
          <w:szCs w:val="28"/>
          <w:lang w:val="uk-UA" w:eastAsia="ar-SA"/>
        </w:rPr>
        <w:t>Визначення та роль фундаментальних понять суспільної географії.</w:t>
      </w:r>
    </w:p>
    <w:p w:rsidR="00265F04" w:rsidRPr="00265F04" w:rsidRDefault="00265F04" w:rsidP="00265F04">
      <w:pPr>
        <w:numPr>
          <w:ilvl w:val="0"/>
          <w:numId w:val="4"/>
        </w:numPr>
        <w:suppressAutoHyphens/>
        <w:spacing w:line="24" w:lineRule="atLeast"/>
        <w:ind w:left="1134" w:firstLine="0"/>
        <w:jc w:val="both"/>
        <w:rPr>
          <w:color w:val="000000"/>
          <w:sz w:val="28"/>
          <w:szCs w:val="28"/>
          <w:lang w:val="uk-UA" w:eastAsia="ar-SA"/>
        </w:rPr>
      </w:pPr>
      <w:r w:rsidRPr="00265F04">
        <w:rPr>
          <w:color w:val="000000"/>
          <w:sz w:val="28"/>
          <w:szCs w:val="28"/>
          <w:lang w:val="uk-UA"/>
        </w:rPr>
        <w:t xml:space="preserve">Вимірність географічного простору у просторовому аналізі. </w:t>
      </w:r>
    </w:p>
    <w:p w:rsidR="00265F04" w:rsidRPr="00265F04" w:rsidRDefault="00265F04" w:rsidP="00265F04">
      <w:pPr>
        <w:numPr>
          <w:ilvl w:val="0"/>
          <w:numId w:val="4"/>
        </w:numPr>
        <w:suppressAutoHyphens/>
        <w:spacing w:line="24" w:lineRule="atLeast"/>
        <w:ind w:left="1134" w:firstLine="0"/>
        <w:jc w:val="both"/>
        <w:rPr>
          <w:color w:val="000000"/>
          <w:sz w:val="28"/>
          <w:szCs w:val="28"/>
          <w:lang w:val="uk-UA" w:eastAsia="ar-SA"/>
        </w:rPr>
      </w:pPr>
      <w:r w:rsidRPr="00265F04">
        <w:rPr>
          <w:color w:val="000000"/>
          <w:sz w:val="28"/>
          <w:szCs w:val="28"/>
          <w:lang w:val="uk-UA"/>
        </w:rPr>
        <w:t>Особливості територіальної організації соціальних, господарчих і природних систем.</w:t>
      </w:r>
    </w:p>
    <w:p w:rsidR="00265F04" w:rsidRPr="00265F04" w:rsidRDefault="00265F04" w:rsidP="00265F04">
      <w:pPr>
        <w:numPr>
          <w:ilvl w:val="0"/>
          <w:numId w:val="4"/>
        </w:numPr>
        <w:suppressAutoHyphens/>
        <w:spacing w:line="24" w:lineRule="atLeast"/>
        <w:ind w:left="1134" w:firstLine="0"/>
        <w:jc w:val="both"/>
        <w:rPr>
          <w:color w:val="000000"/>
          <w:sz w:val="28"/>
          <w:szCs w:val="28"/>
          <w:lang w:val="uk-UA" w:eastAsia="ar-SA"/>
        </w:rPr>
      </w:pPr>
      <w:r w:rsidRPr="00265F04">
        <w:rPr>
          <w:color w:val="000000"/>
          <w:sz w:val="28"/>
          <w:szCs w:val="28"/>
          <w:lang w:val="uk-UA" w:eastAsia="ar-SA"/>
        </w:rPr>
        <w:t xml:space="preserve">Багатовимірний </w:t>
      </w:r>
      <w:proofErr w:type="spellStart"/>
      <w:r w:rsidRPr="00265F04">
        <w:rPr>
          <w:color w:val="000000"/>
          <w:sz w:val="28"/>
          <w:szCs w:val="28"/>
          <w:lang w:val="uk-UA" w:eastAsia="ar-SA"/>
        </w:rPr>
        <w:t>ознаковий</w:t>
      </w:r>
      <w:proofErr w:type="spellEnd"/>
      <w:r w:rsidRPr="00265F04">
        <w:rPr>
          <w:color w:val="000000"/>
          <w:sz w:val="28"/>
          <w:szCs w:val="28"/>
          <w:lang w:val="uk-UA" w:eastAsia="ar-SA"/>
        </w:rPr>
        <w:t xml:space="preserve"> (фазовий) простір суспільно-географічного процесу.</w:t>
      </w:r>
    </w:p>
    <w:p w:rsidR="00265F04" w:rsidRPr="00265F04" w:rsidRDefault="00265F04" w:rsidP="00265F04">
      <w:pPr>
        <w:numPr>
          <w:ilvl w:val="0"/>
          <w:numId w:val="4"/>
        </w:numPr>
        <w:suppressAutoHyphens/>
        <w:spacing w:line="24" w:lineRule="atLeast"/>
        <w:ind w:left="1134" w:firstLine="0"/>
        <w:jc w:val="both"/>
        <w:rPr>
          <w:color w:val="000000"/>
          <w:sz w:val="28"/>
          <w:szCs w:val="28"/>
          <w:lang w:val="uk-UA" w:eastAsia="ar-SA"/>
        </w:rPr>
      </w:pPr>
      <w:r w:rsidRPr="00265F04">
        <w:rPr>
          <w:color w:val="000000"/>
          <w:sz w:val="28"/>
          <w:szCs w:val="28"/>
          <w:lang w:val="uk-UA" w:eastAsia="ar-SA"/>
        </w:rPr>
        <w:t xml:space="preserve">Обґрунтувати взаємозв’язки у </w:t>
      </w:r>
      <w:r w:rsidRPr="00265F04">
        <w:rPr>
          <w:rFonts w:eastAsia="Calibri"/>
          <w:color w:val="000000"/>
          <w:sz w:val="28"/>
          <w:szCs w:val="22"/>
          <w:lang w:val="uk-UA" w:eastAsia="en-US"/>
        </w:rPr>
        <w:t>схемі семантичної ідентифікації географічного простору.</w:t>
      </w:r>
    </w:p>
    <w:p w:rsidR="00265F04" w:rsidRPr="00265F04" w:rsidRDefault="00265F04" w:rsidP="00265F04">
      <w:pPr>
        <w:numPr>
          <w:ilvl w:val="0"/>
          <w:numId w:val="4"/>
        </w:numPr>
        <w:suppressAutoHyphens/>
        <w:spacing w:line="24" w:lineRule="atLeast"/>
        <w:ind w:left="1134" w:firstLine="0"/>
        <w:jc w:val="both"/>
        <w:rPr>
          <w:color w:val="000000"/>
          <w:sz w:val="28"/>
          <w:szCs w:val="28"/>
          <w:lang w:val="uk-UA" w:eastAsia="ar-SA"/>
        </w:rPr>
      </w:pPr>
      <w:r w:rsidRPr="00265F04">
        <w:rPr>
          <w:color w:val="000000"/>
          <w:sz w:val="28"/>
          <w:szCs w:val="28"/>
          <w:lang w:val="uk-UA" w:eastAsia="ar-SA"/>
        </w:rPr>
        <w:t>Координати фазового простору, їх значення в інформаційному аналізі.</w:t>
      </w:r>
    </w:p>
    <w:p w:rsidR="00265F04" w:rsidRPr="00265F04" w:rsidRDefault="00265F04" w:rsidP="00265F04">
      <w:pPr>
        <w:suppressAutoHyphens/>
        <w:spacing w:line="24" w:lineRule="atLeast"/>
        <w:ind w:left="1134"/>
        <w:jc w:val="both"/>
        <w:rPr>
          <w:color w:val="000000"/>
          <w:sz w:val="28"/>
          <w:szCs w:val="28"/>
          <w:lang w:val="uk-UA" w:eastAsia="ar-SA"/>
        </w:rPr>
      </w:pPr>
    </w:p>
    <w:p w:rsidR="00265F04" w:rsidRPr="00265F04" w:rsidRDefault="00265F04" w:rsidP="00265F04">
      <w:pPr>
        <w:suppressAutoHyphens/>
        <w:spacing w:line="24" w:lineRule="atLeast"/>
        <w:ind w:left="1134"/>
        <w:jc w:val="both"/>
        <w:rPr>
          <w:i/>
          <w:color w:val="000000"/>
          <w:sz w:val="28"/>
          <w:szCs w:val="28"/>
          <w:lang w:val="uk-UA" w:eastAsia="ar-SA"/>
        </w:rPr>
      </w:pPr>
      <w:r w:rsidRPr="00265F04">
        <w:rPr>
          <w:i/>
          <w:color w:val="000000"/>
          <w:sz w:val="28"/>
          <w:szCs w:val="28"/>
          <w:lang w:val="uk-UA" w:eastAsia="ar-SA"/>
        </w:rPr>
        <w:t>Критерії оцінювання (максимум – 2 бали):</w:t>
      </w:r>
    </w:p>
    <w:p w:rsidR="00265F04" w:rsidRPr="00265F04" w:rsidRDefault="00265F04" w:rsidP="00265F04">
      <w:pPr>
        <w:numPr>
          <w:ilvl w:val="1"/>
          <w:numId w:val="10"/>
        </w:numPr>
        <w:suppressAutoHyphens/>
        <w:spacing w:line="24" w:lineRule="atLeast"/>
        <w:jc w:val="both"/>
        <w:rPr>
          <w:color w:val="000000"/>
          <w:sz w:val="28"/>
          <w:szCs w:val="28"/>
          <w:lang w:val="uk-UA" w:eastAsia="ar-SA"/>
        </w:rPr>
      </w:pPr>
      <w:r w:rsidRPr="00265F04">
        <w:rPr>
          <w:color w:val="000000"/>
          <w:sz w:val="28"/>
          <w:szCs w:val="28"/>
          <w:lang w:val="uk-UA" w:eastAsia="ar-SA"/>
        </w:rPr>
        <w:t xml:space="preserve">підготовка домашнього завдання – </w:t>
      </w:r>
      <w:r w:rsidRPr="00265F04">
        <w:rPr>
          <w:i/>
          <w:color w:val="000000"/>
          <w:sz w:val="28"/>
          <w:szCs w:val="28"/>
          <w:lang w:val="uk-UA" w:eastAsia="ar-SA"/>
        </w:rPr>
        <w:t>1 бал;</w:t>
      </w:r>
    </w:p>
    <w:p w:rsidR="00265F04" w:rsidRPr="00265F04" w:rsidRDefault="00265F04" w:rsidP="00265F04">
      <w:pPr>
        <w:numPr>
          <w:ilvl w:val="1"/>
          <w:numId w:val="10"/>
        </w:numPr>
        <w:suppressAutoHyphens/>
        <w:spacing w:line="24" w:lineRule="atLeast"/>
        <w:jc w:val="both"/>
        <w:rPr>
          <w:color w:val="000000"/>
          <w:sz w:val="28"/>
          <w:szCs w:val="28"/>
          <w:lang w:val="uk-UA" w:eastAsia="ar-SA"/>
        </w:rPr>
      </w:pPr>
      <w:r w:rsidRPr="00265F04">
        <w:rPr>
          <w:color w:val="000000"/>
          <w:sz w:val="28"/>
          <w:szCs w:val="28"/>
          <w:lang w:val="uk-UA" w:eastAsia="ar-SA"/>
        </w:rPr>
        <w:t xml:space="preserve">підготовка доповіді за наданим переліком запитань, участь у дискусії – </w:t>
      </w:r>
      <w:r w:rsidRPr="00265F04">
        <w:rPr>
          <w:i/>
          <w:color w:val="000000"/>
          <w:sz w:val="28"/>
          <w:szCs w:val="28"/>
          <w:lang w:val="uk-UA" w:eastAsia="ar-SA"/>
        </w:rPr>
        <w:t>1 бал.</w:t>
      </w:r>
    </w:p>
    <w:p w:rsidR="00265F04" w:rsidRPr="00265F04" w:rsidRDefault="00265F04" w:rsidP="00265F04">
      <w:pPr>
        <w:suppressAutoHyphens/>
        <w:spacing w:line="24" w:lineRule="atLeast"/>
        <w:ind w:left="1134"/>
        <w:jc w:val="both"/>
        <w:rPr>
          <w:color w:val="000000"/>
          <w:sz w:val="28"/>
          <w:szCs w:val="28"/>
          <w:lang w:val="uk-UA" w:eastAsia="ar-SA"/>
        </w:rPr>
      </w:pPr>
    </w:p>
    <w:p w:rsidR="00265F04" w:rsidRPr="00265F04" w:rsidRDefault="00265F04" w:rsidP="00265F04">
      <w:pPr>
        <w:spacing w:line="24" w:lineRule="atLeast"/>
        <w:ind w:left="1134"/>
        <w:jc w:val="center"/>
        <w:rPr>
          <w:b/>
          <w:color w:val="000000"/>
          <w:sz w:val="28"/>
          <w:szCs w:val="28"/>
          <w:lang w:val="uk-UA" w:eastAsia="ru-RU"/>
        </w:rPr>
      </w:pPr>
      <w:r w:rsidRPr="00265F04">
        <w:rPr>
          <w:color w:val="000000"/>
          <w:sz w:val="28"/>
          <w:szCs w:val="28"/>
          <w:lang w:val="uk-UA" w:eastAsia="ru-RU"/>
        </w:rPr>
        <w:br w:type="page"/>
      </w:r>
      <w:r w:rsidRPr="00265F04">
        <w:rPr>
          <w:b/>
          <w:color w:val="000000"/>
          <w:sz w:val="28"/>
          <w:szCs w:val="28"/>
          <w:lang w:val="uk-UA" w:eastAsia="ru-RU"/>
        </w:rPr>
        <w:lastRenderedPageBreak/>
        <w:t>Практично-семінарське заняття № 3.</w:t>
      </w:r>
    </w:p>
    <w:p w:rsidR="00265F04" w:rsidRPr="00265F04" w:rsidRDefault="00265F04" w:rsidP="00265F04">
      <w:pPr>
        <w:spacing w:line="24" w:lineRule="atLeast"/>
        <w:ind w:left="1134"/>
        <w:jc w:val="center"/>
        <w:rPr>
          <w:b/>
          <w:color w:val="000000"/>
          <w:sz w:val="28"/>
          <w:szCs w:val="28"/>
          <w:lang w:val="uk-UA" w:eastAsia="ru-RU"/>
        </w:rPr>
      </w:pPr>
    </w:p>
    <w:p w:rsidR="00265F04" w:rsidRPr="00265F04" w:rsidRDefault="00265F04" w:rsidP="00265F04">
      <w:pPr>
        <w:spacing w:line="24" w:lineRule="atLeast"/>
        <w:jc w:val="both"/>
        <w:rPr>
          <w:color w:val="000000"/>
          <w:sz w:val="28"/>
          <w:szCs w:val="28"/>
          <w:lang w:val="uk-UA" w:eastAsia="ru-RU"/>
        </w:rPr>
      </w:pPr>
      <w:r w:rsidRPr="00265F04">
        <w:rPr>
          <w:b/>
          <w:color w:val="000000"/>
          <w:sz w:val="28"/>
          <w:szCs w:val="28"/>
          <w:lang w:val="uk-UA" w:eastAsia="ru-RU"/>
        </w:rPr>
        <w:tab/>
      </w:r>
      <w:r w:rsidRPr="00265F04">
        <w:rPr>
          <w:b/>
          <w:i/>
          <w:color w:val="000000"/>
          <w:sz w:val="28"/>
          <w:szCs w:val="28"/>
          <w:lang w:val="uk-UA" w:eastAsia="ru-RU"/>
        </w:rPr>
        <w:t>Рекомендації до підготовки та проведення заняття</w:t>
      </w:r>
      <w:r w:rsidRPr="00265F04">
        <w:rPr>
          <w:b/>
          <w:color w:val="000000"/>
          <w:sz w:val="28"/>
          <w:szCs w:val="28"/>
          <w:lang w:val="uk-UA" w:eastAsia="ru-RU"/>
        </w:rPr>
        <w:t>.</w:t>
      </w:r>
      <w:r w:rsidRPr="00265F04">
        <w:rPr>
          <w:color w:val="000000"/>
          <w:sz w:val="28"/>
          <w:szCs w:val="28"/>
          <w:lang w:val="uk-UA" w:eastAsia="ru-RU"/>
        </w:rPr>
        <w:t xml:space="preserve"> Підготувати короткі доповіді за контрольними запитаннями до </w:t>
      </w:r>
      <w:r w:rsidRPr="00265F04">
        <w:rPr>
          <w:i/>
          <w:color w:val="000000"/>
          <w:sz w:val="28"/>
          <w:szCs w:val="28"/>
          <w:lang w:val="uk-UA" w:eastAsia="ru-RU"/>
        </w:rPr>
        <w:t>Лекції 3.</w:t>
      </w:r>
    </w:p>
    <w:p w:rsidR="00265F04" w:rsidRPr="00265F04" w:rsidRDefault="00265F04" w:rsidP="00265F04">
      <w:pPr>
        <w:spacing w:line="24" w:lineRule="atLeast"/>
        <w:jc w:val="both"/>
        <w:rPr>
          <w:color w:val="000000"/>
          <w:sz w:val="28"/>
          <w:szCs w:val="28"/>
          <w:lang w:val="uk-UA" w:eastAsia="ru-RU"/>
        </w:rPr>
      </w:pPr>
    </w:p>
    <w:p w:rsidR="00265F04" w:rsidRPr="00265F04" w:rsidRDefault="00265F04" w:rsidP="00265F04">
      <w:pPr>
        <w:spacing w:line="24" w:lineRule="atLeast"/>
        <w:jc w:val="center"/>
        <w:rPr>
          <w:i/>
          <w:color w:val="000000"/>
          <w:sz w:val="28"/>
          <w:szCs w:val="28"/>
          <w:lang w:val="uk-UA" w:eastAsia="ru-RU"/>
        </w:rPr>
      </w:pPr>
      <w:r w:rsidRPr="00265F04">
        <w:rPr>
          <w:i/>
          <w:color w:val="000000"/>
          <w:sz w:val="28"/>
          <w:szCs w:val="28"/>
          <w:lang w:val="uk-UA" w:eastAsia="ru-RU"/>
        </w:rPr>
        <w:t>Питання до обговорення:</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1. Розкрити сутність поняття «географічний простір», визначити, які координати використовуються в географічному просторі.</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2. Суть поняття «суспільно-географічний простір», описати блоки координат в суспільно-географічному просторі.</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3. Суть поняття «інформаційно-суспільно-географічний простір», описати блоки координат в інформаційно-суспільно-географічному просторі.</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 xml:space="preserve">4. </w:t>
      </w:r>
      <w:proofErr w:type="spellStart"/>
      <w:r w:rsidRPr="00265F04">
        <w:rPr>
          <w:color w:val="000000"/>
          <w:sz w:val="28"/>
          <w:szCs w:val="28"/>
          <w:lang w:val="uk-UA" w:eastAsia="ru-RU"/>
        </w:rPr>
        <w:t>Синергетика</w:t>
      </w:r>
      <w:proofErr w:type="spellEnd"/>
      <w:r w:rsidRPr="00265F04">
        <w:rPr>
          <w:color w:val="000000"/>
          <w:sz w:val="28"/>
          <w:szCs w:val="28"/>
          <w:lang w:val="uk-UA" w:eastAsia="ru-RU"/>
        </w:rPr>
        <w:t xml:space="preserve"> як наука про взаємодію.</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 xml:space="preserve">5. </w:t>
      </w:r>
      <w:proofErr w:type="spellStart"/>
      <w:r w:rsidRPr="00265F04">
        <w:rPr>
          <w:color w:val="000000"/>
          <w:sz w:val="28"/>
          <w:szCs w:val="28"/>
          <w:lang w:val="uk-UA" w:eastAsia="ru-RU"/>
        </w:rPr>
        <w:t>Синергетика</w:t>
      </w:r>
      <w:proofErr w:type="spellEnd"/>
      <w:r w:rsidRPr="00265F04">
        <w:rPr>
          <w:color w:val="000000"/>
          <w:sz w:val="28"/>
          <w:szCs w:val="28"/>
          <w:lang w:val="uk-UA" w:eastAsia="ru-RU"/>
        </w:rPr>
        <w:t xml:space="preserve"> як наука про саморозвиток систем.</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6. Особливості синергетичної парадигми в географічній науці.</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7. Особливості інформаційно-синергетичної парадигми в суспільній географії.</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8. Інноваційний потенціал інформаційно-синергетичної парадигми.</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9. Атрибутивна концепція інформації, її основні положення.</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10. Функціональна концепція інформації, її основні положення.</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11. Хаос і динамічний хаос як можливий стан систем.</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12. Поняття про організованості і структурність систем.</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13. Закономірності переходу систем зі стану динамічного хаосу в стан структурування.</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14. Інформаційні показники організованості (неоднорідності) систем: інформаційна ентропія, приведена інформаційна ентропія, інформація.</w:t>
      </w:r>
    </w:p>
    <w:p w:rsidR="00265F04" w:rsidRPr="00265F04" w:rsidRDefault="00265F04" w:rsidP="00265F04">
      <w:pPr>
        <w:spacing w:line="24" w:lineRule="atLeast"/>
        <w:ind w:left="1134"/>
        <w:jc w:val="both"/>
        <w:rPr>
          <w:color w:val="000000"/>
          <w:sz w:val="28"/>
          <w:szCs w:val="28"/>
          <w:lang w:val="uk-UA" w:eastAsia="ru-RU"/>
        </w:rPr>
      </w:pPr>
    </w:p>
    <w:p w:rsidR="00265F04" w:rsidRPr="00265F04" w:rsidRDefault="00265F04" w:rsidP="00265F04">
      <w:pPr>
        <w:suppressAutoHyphens/>
        <w:spacing w:line="24" w:lineRule="atLeast"/>
        <w:ind w:left="1134"/>
        <w:jc w:val="both"/>
        <w:rPr>
          <w:i/>
          <w:color w:val="000000"/>
          <w:sz w:val="28"/>
          <w:szCs w:val="28"/>
          <w:lang w:val="uk-UA" w:eastAsia="ar-SA"/>
        </w:rPr>
      </w:pPr>
      <w:r w:rsidRPr="00265F04">
        <w:rPr>
          <w:i/>
          <w:color w:val="000000"/>
          <w:sz w:val="28"/>
          <w:szCs w:val="28"/>
          <w:lang w:val="uk-UA" w:eastAsia="ar-SA"/>
        </w:rPr>
        <w:t>Критерії оцінювання (максимум – 2 бали):</w:t>
      </w:r>
    </w:p>
    <w:p w:rsidR="00265F04" w:rsidRPr="00265F04" w:rsidRDefault="00265F04" w:rsidP="00265F04">
      <w:pPr>
        <w:numPr>
          <w:ilvl w:val="1"/>
          <w:numId w:val="10"/>
        </w:numPr>
        <w:suppressAutoHyphens/>
        <w:spacing w:line="24" w:lineRule="atLeast"/>
        <w:jc w:val="both"/>
        <w:rPr>
          <w:color w:val="000000"/>
          <w:sz w:val="28"/>
          <w:szCs w:val="28"/>
          <w:lang w:val="uk-UA" w:eastAsia="ar-SA"/>
        </w:rPr>
      </w:pPr>
      <w:r w:rsidRPr="00265F04">
        <w:rPr>
          <w:color w:val="000000"/>
          <w:sz w:val="28"/>
          <w:szCs w:val="28"/>
          <w:lang w:val="uk-UA" w:eastAsia="ar-SA"/>
        </w:rPr>
        <w:t xml:space="preserve">підготовка доповіді за наданим переліком запитань – </w:t>
      </w:r>
      <w:r w:rsidRPr="00265F04">
        <w:rPr>
          <w:i/>
          <w:color w:val="000000"/>
          <w:sz w:val="28"/>
          <w:szCs w:val="28"/>
          <w:lang w:val="uk-UA" w:eastAsia="ar-SA"/>
        </w:rPr>
        <w:t>1 бал;</w:t>
      </w:r>
    </w:p>
    <w:p w:rsidR="00265F04" w:rsidRPr="00265F04" w:rsidRDefault="00265F04" w:rsidP="00265F04">
      <w:pPr>
        <w:numPr>
          <w:ilvl w:val="1"/>
          <w:numId w:val="10"/>
        </w:numPr>
        <w:suppressAutoHyphens/>
        <w:spacing w:line="24" w:lineRule="atLeast"/>
        <w:jc w:val="both"/>
        <w:rPr>
          <w:color w:val="000000"/>
          <w:sz w:val="28"/>
          <w:szCs w:val="28"/>
          <w:lang w:val="uk-UA" w:eastAsia="ar-SA"/>
        </w:rPr>
      </w:pPr>
      <w:r w:rsidRPr="00265F04">
        <w:rPr>
          <w:color w:val="000000"/>
          <w:sz w:val="28"/>
          <w:szCs w:val="28"/>
          <w:lang w:val="uk-UA" w:eastAsia="ar-SA"/>
        </w:rPr>
        <w:t xml:space="preserve">участь у дискусії – </w:t>
      </w:r>
      <w:r w:rsidRPr="00265F04">
        <w:rPr>
          <w:i/>
          <w:color w:val="000000"/>
          <w:sz w:val="28"/>
          <w:szCs w:val="28"/>
          <w:lang w:val="uk-UA" w:eastAsia="ar-SA"/>
        </w:rPr>
        <w:t>1 бал.</w:t>
      </w:r>
    </w:p>
    <w:p w:rsidR="00265F04" w:rsidRPr="00265F04" w:rsidRDefault="00265F04" w:rsidP="00265F04">
      <w:pPr>
        <w:spacing w:line="24" w:lineRule="atLeast"/>
        <w:ind w:left="1134"/>
        <w:jc w:val="both"/>
        <w:rPr>
          <w:color w:val="000000"/>
          <w:sz w:val="28"/>
          <w:szCs w:val="28"/>
          <w:lang w:val="uk-UA" w:eastAsia="ru-RU"/>
        </w:rPr>
      </w:pPr>
    </w:p>
    <w:p w:rsidR="00265F04" w:rsidRPr="00265F04" w:rsidRDefault="00265F04" w:rsidP="00265F04">
      <w:pPr>
        <w:spacing w:line="24" w:lineRule="atLeast"/>
        <w:ind w:left="1134"/>
        <w:jc w:val="center"/>
        <w:rPr>
          <w:b/>
          <w:color w:val="000000"/>
          <w:sz w:val="28"/>
          <w:szCs w:val="28"/>
          <w:lang w:val="uk-UA" w:eastAsia="ru-RU"/>
        </w:rPr>
      </w:pPr>
      <w:r w:rsidRPr="00265F04">
        <w:rPr>
          <w:color w:val="000000"/>
          <w:sz w:val="28"/>
          <w:szCs w:val="28"/>
          <w:lang w:val="uk-UA" w:eastAsia="ru-RU"/>
        </w:rPr>
        <w:br w:type="page"/>
      </w:r>
      <w:r w:rsidRPr="00265F04">
        <w:rPr>
          <w:b/>
          <w:color w:val="000000"/>
          <w:sz w:val="28"/>
          <w:szCs w:val="28"/>
          <w:lang w:val="uk-UA" w:eastAsia="ru-RU"/>
        </w:rPr>
        <w:lastRenderedPageBreak/>
        <w:t>Практично-семінарське заняття № 4.</w:t>
      </w:r>
    </w:p>
    <w:p w:rsidR="00265F04" w:rsidRPr="00265F04" w:rsidRDefault="00265F04" w:rsidP="00265F04">
      <w:pPr>
        <w:spacing w:line="24" w:lineRule="atLeast"/>
        <w:ind w:left="1134"/>
        <w:jc w:val="center"/>
        <w:rPr>
          <w:b/>
          <w:color w:val="000000"/>
          <w:sz w:val="28"/>
          <w:szCs w:val="28"/>
          <w:lang w:val="uk-UA" w:eastAsia="ru-RU"/>
        </w:rPr>
      </w:pPr>
    </w:p>
    <w:p w:rsidR="00265F04" w:rsidRPr="00265F04" w:rsidRDefault="00265F04" w:rsidP="00265F04">
      <w:pPr>
        <w:spacing w:line="24" w:lineRule="atLeast"/>
        <w:jc w:val="both"/>
        <w:rPr>
          <w:color w:val="000000"/>
          <w:sz w:val="28"/>
          <w:szCs w:val="28"/>
          <w:lang w:val="uk-UA" w:eastAsia="ru-RU"/>
        </w:rPr>
      </w:pPr>
      <w:r w:rsidRPr="00265F04">
        <w:rPr>
          <w:b/>
          <w:color w:val="000000"/>
          <w:sz w:val="28"/>
          <w:szCs w:val="28"/>
          <w:lang w:val="uk-UA" w:eastAsia="ru-RU"/>
        </w:rPr>
        <w:tab/>
      </w:r>
      <w:r w:rsidRPr="00265F04">
        <w:rPr>
          <w:b/>
          <w:i/>
          <w:color w:val="000000"/>
          <w:sz w:val="28"/>
          <w:szCs w:val="28"/>
          <w:lang w:val="uk-UA" w:eastAsia="ru-RU"/>
        </w:rPr>
        <w:t>Рекомендації до підготовки та проведення заняття</w:t>
      </w:r>
      <w:r w:rsidRPr="00265F04">
        <w:rPr>
          <w:b/>
          <w:color w:val="000000"/>
          <w:sz w:val="28"/>
          <w:szCs w:val="28"/>
          <w:lang w:val="uk-UA" w:eastAsia="ru-RU"/>
        </w:rPr>
        <w:t>.</w:t>
      </w:r>
      <w:r w:rsidRPr="00265F04">
        <w:rPr>
          <w:color w:val="000000"/>
          <w:sz w:val="28"/>
          <w:szCs w:val="28"/>
          <w:lang w:val="uk-UA" w:eastAsia="ru-RU"/>
        </w:rPr>
        <w:t xml:space="preserve"> За матеріалами </w:t>
      </w:r>
      <w:r w:rsidRPr="00265F04">
        <w:rPr>
          <w:i/>
          <w:color w:val="000000"/>
          <w:sz w:val="28"/>
          <w:szCs w:val="28"/>
          <w:lang w:val="uk-UA" w:eastAsia="ru-RU"/>
        </w:rPr>
        <w:t>Лекції 4</w:t>
      </w:r>
      <w:r w:rsidRPr="00265F04">
        <w:rPr>
          <w:color w:val="000000"/>
          <w:sz w:val="28"/>
          <w:szCs w:val="28"/>
          <w:lang w:val="uk-UA" w:eastAsia="ru-RU"/>
        </w:rPr>
        <w:t xml:space="preserve"> студенти повинні за варіантами:</w:t>
      </w:r>
    </w:p>
    <w:p w:rsidR="00265F04" w:rsidRPr="00265F04" w:rsidRDefault="00265F04" w:rsidP="00265F04">
      <w:pPr>
        <w:spacing w:line="24" w:lineRule="atLeast"/>
        <w:jc w:val="both"/>
        <w:rPr>
          <w:color w:val="000000"/>
          <w:sz w:val="28"/>
          <w:szCs w:val="28"/>
          <w:lang w:val="uk-UA" w:eastAsia="ru-RU"/>
        </w:rPr>
      </w:pPr>
    </w:p>
    <w:p w:rsidR="00265F04" w:rsidRPr="00265F04" w:rsidRDefault="00265F04" w:rsidP="00265F04">
      <w:pPr>
        <w:numPr>
          <w:ilvl w:val="0"/>
          <w:numId w:val="3"/>
        </w:numPr>
        <w:spacing w:line="24" w:lineRule="atLeast"/>
        <w:rPr>
          <w:color w:val="000000"/>
          <w:sz w:val="28"/>
          <w:szCs w:val="28"/>
          <w:lang w:val="uk-UA"/>
        </w:rPr>
      </w:pPr>
      <w:r w:rsidRPr="00265F04">
        <w:rPr>
          <w:color w:val="000000"/>
          <w:sz w:val="28"/>
          <w:szCs w:val="28"/>
          <w:lang w:val="uk-UA"/>
        </w:rPr>
        <w:t xml:space="preserve">підготувати </w:t>
      </w:r>
      <w:proofErr w:type="spellStart"/>
      <w:r w:rsidRPr="00265F04">
        <w:rPr>
          <w:color w:val="000000"/>
          <w:sz w:val="28"/>
          <w:szCs w:val="28"/>
          <w:lang w:val="uk-UA"/>
        </w:rPr>
        <w:t>ессе</w:t>
      </w:r>
      <w:proofErr w:type="spellEnd"/>
      <w:r w:rsidRPr="00265F04">
        <w:rPr>
          <w:color w:val="000000"/>
          <w:sz w:val="28"/>
          <w:szCs w:val="28"/>
          <w:lang w:val="uk-UA"/>
        </w:rPr>
        <w:t xml:space="preserve">, в якому навести 2-3 приклади управлінського інформаційного обміну в реальних </w:t>
      </w:r>
      <w:proofErr w:type="spellStart"/>
      <w:r w:rsidRPr="00265F04">
        <w:rPr>
          <w:color w:val="000000"/>
          <w:sz w:val="28"/>
          <w:szCs w:val="28"/>
          <w:lang w:val="uk-UA"/>
        </w:rPr>
        <w:t>соціогеосистемах</w:t>
      </w:r>
      <w:proofErr w:type="spellEnd"/>
      <w:r w:rsidRPr="00265F04">
        <w:rPr>
          <w:color w:val="000000"/>
          <w:sz w:val="28"/>
          <w:szCs w:val="28"/>
          <w:lang w:val="uk-UA"/>
        </w:rPr>
        <w:t xml:space="preserve"> та </w:t>
      </w:r>
      <w:proofErr w:type="spellStart"/>
      <w:r w:rsidRPr="00265F04">
        <w:rPr>
          <w:color w:val="000000"/>
          <w:sz w:val="28"/>
          <w:szCs w:val="28"/>
          <w:lang w:val="uk-UA"/>
        </w:rPr>
        <w:t>мультисистемах</w:t>
      </w:r>
      <w:proofErr w:type="spellEnd"/>
      <w:r w:rsidRPr="00265F04">
        <w:rPr>
          <w:color w:val="000000"/>
          <w:sz w:val="28"/>
          <w:szCs w:val="28"/>
          <w:lang w:val="uk-UA"/>
        </w:rPr>
        <w:t xml:space="preserve"> природокористування;</w:t>
      </w:r>
    </w:p>
    <w:p w:rsidR="00265F04" w:rsidRPr="00265F04" w:rsidRDefault="00265F04" w:rsidP="00265F04">
      <w:pPr>
        <w:numPr>
          <w:ilvl w:val="0"/>
          <w:numId w:val="3"/>
        </w:numPr>
        <w:spacing w:line="24" w:lineRule="atLeast"/>
        <w:jc w:val="both"/>
        <w:rPr>
          <w:color w:val="000000"/>
          <w:sz w:val="28"/>
          <w:szCs w:val="28"/>
          <w:lang w:val="uk-UA"/>
        </w:rPr>
      </w:pPr>
      <w:r w:rsidRPr="00265F04">
        <w:rPr>
          <w:color w:val="000000"/>
          <w:sz w:val="28"/>
          <w:szCs w:val="28"/>
          <w:lang w:val="uk-UA"/>
        </w:rPr>
        <w:t xml:space="preserve">підготувати </w:t>
      </w:r>
      <w:proofErr w:type="spellStart"/>
      <w:r w:rsidRPr="00265F04">
        <w:rPr>
          <w:color w:val="000000"/>
          <w:sz w:val="28"/>
          <w:szCs w:val="28"/>
          <w:lang w:val="uk-UA"/>
        </w:rPr>
        <w:t>ессе</w:t>
      </w:r>
      <w:proofErr w:type="spellEnd"/>
      <w:r w:rsidRPr="00265F04">
        <w:rPr>
          <w:color w:val="000000"/>
          <w:sz w:val="28"/>
          <w:szCs w:val="28"/>
          <w:lang w:val="uk-UA"/>
        </w:rPr>
        <w:t>, в якому навести  2-3 приклади адаптивного інформаційного обміну в реальних природних і суспільних системах;</w:t>
      </w:r>
    </w:p>
    <w:p w:rsidR="00265F04" w:rsidRPr="00265F04" w:rsidRDefault="00265F04" w:rsidP="00265F04">
      <w:pPr>
        <w:numPr>
          <w:ilvl w:val="0"/>
          <w:numId w:val="3"/>
        </w:numPr>
        <w:spacing w:line="24" w:lineRule="atLeast"/>
        <w:jc w:val="both"/>
        <w:rPr>
          <w:color w:val="000000"/>
          <w:sz w:val="28"/>
          <w:szCs w:val="28"/>
          <w:lang w:val="uk-UA"/>
        </w:rPr>
      </w:pPr>
      <w:r w:rsidRPr="00265F04">
        <w:rPr>
          <w:color w:val="000000"/>
          <w:sz w:val="28"/>
          <w:szCs w:val="28"/>
          <w:lang w:val="uk-UA"/>
        </w:rPr>
        <w:t xml:space="preserve">підготувати </w:t>
      </w:r>
      <w:proofErr w:type="spellStart"/>
      <w:r w:rsidRPr="00265F04">
        <w:rPr>
          <w:color w:val="000000"/>
          <w:sz w:val="28"/>
          <w:szCs w:val="28"/>
          <w:lang w:val="uk-UA"/>
        </w:rPr>
        <w:t>ессе</w:t>
      </w:r>
      <w:proofErr w:type="spellEnd"/>
      <w:r w:rsidRPr="00265F04">
        <w:rPr>
          <w:color w:val="000000"/>
          <w:sz w:val="28"/>
          <w:szCs w:val="28"/>
          <w:lang w:val="uk-UA"/>
        </w:rPr>
        <w:t xml:space="preserve">, в якому навести  2-3 приклади </w:t>
      </w:r>
      <w:r w:rsidRPr="00265F04">
        <w:rPr>
          <w:color w:val="000000"/>
          <w:sz w:val="28"/>
          <w:szCs w:val="28"/>
          <w:lang w:val="uk-UA" w:eastAsia="ru-RU"/>
        </w:rPr>
        <w:t>когнітивного інформаційного обміну в науці та освіті;</w:t>
      </w:r>
    </w:p>
    <w:p w:rsidR="00265F04" w:rsidRPr="00265F04" w:rsidRDefault="00265F04" w:rsidP="00265F04">
      <w:pPr>
        <w:spacing w:line="24" w:lineRule="atLeast"/>
        <w:ind w:left="1068"/>
        <w:jc w:val="both"/>
        <w:rPr>
          <w:color w:val="000000"/>
          <w:sz w:val="28"/>
          <w:szCs w:val="28"/>
          <w:lang w:val="uk-UA" w:eastAsia="ru-RU"/>
        </w:rPr>
      </w:pPr>
      <w:r w:rsidRPr="00265F04">
        <w:rPr>
          <w:color w:val="000000"/>
          <w:sz w:val="28"/>
          <w:szCs w:val="28"/>
          <w:lang w:val="uk-UA" w:eastAsia="ru-RU"/>
        </w:rPr>
        <w:t>Підготувати доповіді за контрольними запитаннями до</w:t>
      </w:r>
      <w:r w:rsidRPr="00265F04">
        <w:rPr>
          <w:i/>
          <w:color w:val="000000"/>
          <w:sz w:val="28"/>
          <w:szCs w:val="28"/>
          <w:lang w:val="uk-UA" w:eastAsia="ru-RU"/>
        </w:rPr>
        <w:t xml:space="preserve"> Лекції 4</w:t>
      </w:r>
      <w:r w:rsidRPr="00265F04">
        <w:rPr>
          <w:color w:val="000000"/>
          <w:sz w:val="28"/>
          <w:szCs w:val="28"/>
          <w:lang w:val="uk-UA" w:eastAsia="ru-RU"/>
        </w:rPr>
        <w:t>.</w:t>
      </w:r>
    </w:p>
    <w:p w:rsidR="00265F04" w:rsidRPr="00265F04" w:rsidRDefault="00265F04" w:rsidP="00265F04">
      <w:pPr>
        <w:spacing w:line="24" w:lineRule="atLeast"/>
        <w:ind w:left="1068"/>
        <w:jc w:val="both"/>
        <w:rPr>
          <w:color w:val="000000"/>
          <w:sz w:val="28"/>
          <w:szCs w:val="28"/>
          <w:lang w:val="uk-UA" w:eastAsia="ru-RU"/>
        </w:rPr>
      </w:pPr>
    </w:p>
    <w:p w:rsidR="00265F04" w:rsidRPr="00265F04" w:rsidRDefault="00265F04" w:rsidP="00265F04">
      <w:pPr>
        <w:spacing w:line="24" w:lineRule="atLeast"/>
        <w:jc w:val="center"/>
        <w:rPr>
          <w:i/>
          <w:color w:val="000000"/>
          <w:sz w:val="28"/>
          <w:szCs w:val="28"/>
          <w:lang w:val="uk-UA" w:eastAsia="ru-RU"/>
        </w:rPr>
      </w:pPr>
      <w:r w:rsidRPr="00265F04">
        <w:rPr>
          <w:i/>
          <w:color w:val="000000"/>
          <w:sz w:val="28"/>
          <w:szCs w:val="28"/>
          <w:lang w:val="uk-UA" w:eastAsia="ru-RU"/>
        </w:rPr>
        <w:t>Питання до обговорення:</w:t>
      </w:r>
    </w:p>
    <w:p w:rsidR="00265F04" w:rsidRPr="00265F04" w:rsidRDefault="00265F04" w:rsidP="00265F04">
      <w:pPr>
        <w:spacing w:line="24" w:lineRule="atLeast"/>
        <w:jc w:val="center"/>
        <w:rPr>
          <w:i/>
          <w:color w:val="000000"/>
          <w:sz w:val="28"/>
          <w:szCs w:val="28"/>
          <w:lang w:val="uk-UA" w:eastAsia="ru-RU"/>
        </w:rPr>
      </w:pPr>
    </w:p>
    <w:p w:rsidR="00265F04" w:rsidRPr="00265F04" w:rsidRDefault="00265F04" w:rsidP="00265F04">
      <w:pPr>
        <w:tabs>
          <w:tab w:val="left" w:pos="972"/>
        </w:tabs>
        <w:spacing w:line="24" w:lineRule="atLeast"/>
        <w:ind w:left="1134"/>
        <w:jc w:val="both"/>
        <w:rPr>
          <w:color w:val="000000"/>
          <w:sz w:val="28"/>
          <w:szCs w:val="28"/>
          <w:lang w:val="uk-UA" w:eastAsia="ru-RU"/>
        </w:rPr>
      </w:pPr>
      <w:r w:rsidRPr="00265F04">
        <w:rPr>
          <w:color w:val="000000"/>
          <w:sz w:val="28"/>
          <w:szCs w:val="28"/>
          <w:lang w:val="uk-UA" w:eastAsia="ru-RU"/>
        </w:rPr>
        <w:t xml:space="preserve">1. </w:t>
      </w:r>
      <w:proofErr w:type="spellStart"/>
      <w:r w:rsidRPr="00265F04">
        <w:rPr>
          <w:color w:val="000000"/>
          <w:sz w:val="28"/>
          <w:szCs w:val="28"/>
          <w:lang w:val="uk-UA" w:eastAsia="ru-RU"/>
        </w:rPr>
        <w:t>Соціоактогенез</w:t>
      </w:r>
      <w:proofErr w:type="spellEnd"/>
      <w:r w:rsidRPr="00265F04">
        <w:rPr>
          <w:color w:val="000000"/>
          <w:sz w:val="28"/>
          <w:szCs w:val="28"/>
          <w:lang w:val="uk-UA" w:eastAsia="ru-RU"/>
        </w:rPr>
        <w:t>, його елементи, інформаційна сутність.</w:t>
      </w:r>
    </w:p>
    <w:p w:rsidR="00265F04" w:rsidRPr="00265F04" w:rsidRDefault="00265F04" w:rsidP="00265F04">
      <w:pPr>
        <w:tabs>
          <w:tab w:val="left" w:pos="972"/>
        </w:tabs>
        <w:spacing w:line="24" w:lineRule="atLeast"/>
        <w:ind w:left="1134"/>
        <w:jc w:val="both"/>
        <w:rPr>
          <w:color w:val="000000"/>
          <w:sz w:val="28"/>
          <w:szCs w:val="28"/>
          <w:lang w:val="uk-UA" w:eastAsia="ru-RU"/>
        </w:rPr>
      </w:pPr>
      <w:r w:rsidRPr="00265F04">
        <w:rPr>
          <w:color w:val="000000"/>
          <w:sz w:val="28"/>
          <w:szCs w:val="28"/>
          <w:lang w:val="uk-UA" w:eastAsia="ru-RU"/>
        </w:rPr>
        <w:t xml:space="preserve">2. </w:t>
      </w:r>
      <w:proofErr w:type="spellStart"/>
      <w:r w:rsidRPr="00265F04">
        <w:rPr>
          <w:color w:val="000000"/>
          <w:sz w:val="28"/>
          <w:szCs w:val="28"/>
          <w:lang w:val="uk-UA" w:eastAsia="ru-RU"/>
        </w:rPr>
        <w:t>Соціоактогенез</w:t>
      </w:r>
      <w:proofErr w:type="spellEnd"/>
      <w:r w:rsidRPr="00265F04">
        <w:rPr>
          <w:color w:val="000000"/>
          <w:sz w:val="28"/>
          <w:szCs w:val="28"/>
          <w:lang w:val="uk-UA" w:eastAsia="ru-RU"/>
        </w:rPr>
        <w:t xml:space="preserve"> як процес взаємодії суспільства і природи.</w:t>
      </w:r>
    </w:p>
    <w:p w:rsidR="00265F04" w:rsidRPr="00265F04" w:rsidRDefault="00265F04" w:rsidP="00265F04">
      <w:pPr>
        <w:tabs>
          <w:tab w:val="left" w:pos="972"/>
        </w:tabs>
        <w:spacing w:line="24" w:lineRule="atLeast"/>
        <w:ind w:left="1134"/>
        <w:jc w:val="both"/>
        <w:rPr>
          <w:color w:val="000000"/>
          <w:sz w:val="28"/>
          <w:szCs w:val="28"/>
          <w:lang w:val="uk-UA" w:eastAsia="ru-RU"/>
        </w:rPr>
      </w:pPr>
      <w:r w:rsidRPr="00265F04">
        <w:rPr>
          <w:color w:val="000000"/>
          <w:sz w:val="28"/>
          <w:szCs w:val="28"/>
          <w:lang w:val="uk-UA" w:eastAsia="ru-RU"/>
        </w:rPr>
        <w:t xml:space="preserve">3. Основні компроміси </w:t>
      </w:r>
      <w:proofErr w:type="spellStart"/>
      <w:r w:rsidRPr="00265F04">
        <w:rPr>
          <w:color w:val="000000"/>
          <w:sz w:val="28"/>
          <w:szCs w:val="28"/>
          <w:lang w:val="uk-UA" w:eastAsia="ru-RU"/>
        </w:rPr>
        <w:t>соціоактогенезу</w:t>
      </w:r>
      <w:proofErr w:type="spellEnd"/>
      <w:r w:rsidRPr="00265F04">
        <w:rPr>
          <w:color w:val="000000"/>
          <w:sz w:val="28"/>
          <w:szCs w:val="28"/>
          <w:lang w:val="uk-UA" w:eastAsia="ru-RU"/>
        </w:rPr>
        <w:t>, їх роль і значення в природокористуванні.</w:t>
      </w:r>
    </w:p>
    <w:p w:rsidR="00265F04" w:rsidRPr="00265F04" w:rsidRDefault="00265F04" w:rsidP="00265F04">
      <w:pPr>
        <w:tabs>
          <w:tab w:val="left" w:pos="972"/>
        </w:tabs>
        <w:spacing w:line="24" w:lineRule="atLeast"/>
        <w:ind w:left="1134"/>
        <w:jc w:val="both"/>
        <w:rPr>
          <w:color w:val="000000"/>
          <w:sz w:val="28"/>
          <w:szCs w:val="28"/>
          <w:lang w:val="uk-UA" w:eastAsia="ru-RU"/>
        </w:rPr>
      </w:pPr>
      <w:r w:rsidRPr="00265F04">
        <w:rPr>
          <w:color w:val="000000"/>
          <w:sz w:val="28"/>
          <w:szCs w:val="28"/>
          <w:lang w:val="uk-UA" w:eastAsia="ru-RU"/>
        </w:rPr>
        <w:t xml:space="preserve">4. Виконавча система, її формування, функціонування, </w:t>
      </w:r>
      <w:proofErr w:type="spellStart"/>
      <w:r w:rsidRPr="00265F04">
        <w:rPr>
          <w:color w:val="000000"/>
          <w:sz w:val="28"/>
          <w:szCs w:val="28"/>
          <w:lang w:val="uk-UA" w:eastAsia="ru-RU"/>
        </w:rPr>
        <w:t>ефективністьність</w:t>
      </w:r>
      <w:proofErr w:type="spellEnd"/>
      <w:r w:rsidRPr="00265F04">
        <w:rPr>
          <w:color w:val="000000"/>
          <w:sz w:val="28"/>
          <w:szCs w:val="28"/>
          <w:lang w:val="uk-UA" w:eastAsia="ru-RU"/>
        </w:rPr>
        <w:t>.</w:t>
      </w:r>
    </w:p>
    <w:p w:rsidR="00265F04" w:rsidRPr="00265F04" w:rsidRDefault="00265F04" w:rsidP="00265F04">
      <w:pPr>
        <w:tabs>
          <w:tab w:val="left" w:pos="972"/>
        </w:tabs>
        <w:spacing w:line="24" w:lineRule="atLeast"/>
        <w:ind w:left="1134"/>
        <w:jc w:val="both"/>
        <w:rPr>
          <w:color w:val="000000"/>
          <w:sz w:val="28"/>
          <w:szCs w:val="28"/>
          <w:lang w:val="uk-UA" w:eastAsia="ru-RU"/>
        </w:rPr>
      </w:pPr>
      <w:r w:rsidRPr="00265F04">
        <w:rPr>
          <w:color w:val="000000"/>
          <w:sz w:val="28"/>
          <w:szCs w:val="28"/>
          <w:lang w:val="uk-UA" w:eastAsia="ru-RU"/>
        </w:rPr>
        <w:t>5. Гносеологічний критерій природокористування, його сутність і значення.</w:t>
      </w:r>
    </w:p>
    <w:p w:rsidR="00265F04" w:rsidRPr="00265F04" w:rsidRDefault="00265F04" w:rsidP="00265F04">
      <w:pPr>
        <w:tabs>
          <w:tab w:val="left" w:pos="972"/>
        </w:tabs>
        <w:spacing w:line="24" w:lineRule="atLeast"/>
        <w:ind w:left="1134"/>
        <w:jc w:val="both"/>
        <w:rPr>
          <w:color w:val="000000"/>
          <w:sz w:val="28"/>
          <w:szCs w:val="28"/>
          <w:lang w:val="uk-UA" w:eastAsia="ru-RU"/>
        </w:rPr>
      </w:pPr>
      <w:r w:rsidRPr="00265F04">
        <w:rPr>
          <w:color w:val="000000"/>
          <w:sz w:val="28"/>
          <w:szCs w:val="28"/>
          <w:lang w:val="uk-UA" w:eastAsia="ru-RU"/>
        </w:rPr>
        <w:t>6. Управлінська інформація і її роль в системах управління.</w:t>
      </w:r>
    </w:p>
    <w:p w:rsidR="00265F04" w:rsidRPr="00265F04" w:rsidRDefault="00265F04" w:rsidP="00265F04">
      <w:pPr>
        <w:tabs>
          <w:tab w:val="left" w:pos="972"/>
        </w:tabs>
        <w:spacing w:line="24" w:lineRule="atLeast"/>
        <w:ind w:left="1134"/>
        <w:jc w:val="both"/>
        <w:rPr>
          <w:color w:val="000000"/>
          <w:sz w:val="28"/>
          <w:szCs w:val="28"/>
          <w:lang w:val="uk-UA" w:eastAsia="ru-RU"/>
        </w:rPr>
      </w:pPr>
      <w:r w:rsidRPr="00265F04">
        <w:rPr>
          <w:color w:val="000000"/>
          <w:sz w:val="28"/>
          <w:szCs w:val="28"/>
          <w:lang w:val="uk-UA" w:eastAsia="ru-RU"/>
        </w:rPr>
        <w:t>7. Адаптивна інформація, механізми її генерації, її роль у взаємній адаптації систем.</w:t>
      </w:r>
    </w:p>
    <w:p w:rsidR="00265F04" w:rsidRPr="00265F04" w:rsidRDefault="00265F04" w:rsidP="00265F04">
      <w:pPr>
        <w:tabs>
          <w:tab w:val="left" w:pos="972"/>
        </w:tabs>
        <w:spacing w:line="24" w:lineRule="atLeast"/>
        <w:ind w:left="1134"/>
        <w:jc w:val="both"/>
        <w:rPr>
          <w:color w:val="000000"/>
          <w:sz w:val="28"/>
          <w:szCs w:val="28"/>
          <w:lang w:val="uk-UA" w:eastAsia="ru-RU"/>
        </w:rPr>
      </w:pPr>
      <w:r w:rsidRPr="00265F04">
        <w:rPr>
          <w:color w:val="000000"/>
          <w:sz w:val="28"/>
          <w:szCs w:val="28"/>
          <w:lang w:val="uk-UA" w:eastAsia="ru-RU"/>
        </w:rPr>
        <w:t>8. Моніторингова інформація, її роль в процесах управління та в природокористуванні.</w:t>
      </w:r>
    </w:p>
    <w:p w:rsidR="00265F04" w:rsidRPr="00265F04" w:rsidRDefault="00265F04" w:rsidP="00265F04">
      <w:pPr>
        <w:tabs>
          <w:tab w:val="left" w:pos="972"/>
        </w:tabs>
        <w:spacing w:line="24" w:lineRule="atLeast"/>
        <w:ind w:left="1134"/>
        <w:jc w:val="both"/>
        <w:rPr>
          <w:color w:val="000000"/>
          <w:sz w:val="28"/>
          <w:szCs w:val="28"/>
          <w:lang w:val="uk-UA" w:eastAsia="ru-RU"/>
        </w:rPr>
      </w:pPr>
      <w:r w:rsidRPr="00265F04">
        <w:rPr>
          <w:color w:val="000000"/>
          <w:sz w:val="28"/>
          <w:szCs w:val="28"/>
          <w:lang w:val="uk-UA" w:eastAsia="ru-RU"/>
        </w:rPr>
        <w:t>9. Оперативна інформація, її особливості та відмінності від моніторингової інформації.</w:t>
      </w:r>
    </w:p>
    <w:p w:rsidR="00265F04" w:rsidRPr="00265F04" w:rsidRDefault="00265F04" w:rsidP="00265F04">
      <w:pPr>
        <w:tabs>
          <w:tab w:val="left" w:pos="972"/>
        </w:tabs>
        <w:spacing w:line="24" w:lineRule="atLeast"/>
        <w:ind w:left="1134"/>
        <w:jc w:val="both"/>
        <w:rPr>
          <w:color w:val="000000"/>
          <w:sz w:val="28"/>
          <w:szCs w:val="28"/>
          <w:lang w:val="uk-UA" w:eastAsia="ru-RU"/>
        </w:rPr>
      </w:pPr>
      <w:r w:rsidRPr="00265F04">
        <w:rPr>
          <w:color w:val="000000"/>
          <w:sz w:val="28"/>
          <w:szCs w:val="28"/>
          <w:lang w:val="uk-UA" w:eastAsia="ru-RU"/>
        </w:rPr>
        <w:t>10. Структурна інформація в природних і соціальних системах як відображення історії формування та еволюції систем.</w:t>
      </w:r>
    </w:p>
    <w:p w:rsidR="00265F04" w:rsidRPr="00265F04" w:rsidRDefault="00265F04" w:rsidP="00265F04">
      <w:pPr>
        <w:tabs>
          <w:tab w:val="left" w:pos="972"/>
        </w:tabs>
        <w:spacing w:line="24" w:lineRule="atLeast"/>
        <w:ind w:left="1134"/>
        <w:jc w:val="both"/>
        <w:rPr>
          <w:color w:val="000000"/>
          <w:sz w:val="28"/>
          <w:szCs w:val="28"/>
          <w:lang w:val="uk-UA" w:eastAsia="ru-RU"/>
        </w:rPr>
      </w:pPr>
    </w:p>
    <w:p w:rsidR="00265F04" w:rsidRPr="00265F04" w:rsidRDefault="00265F04" w:rsidP="00265F04">
      <w:pPr>
        <w:tabs>
          <w:tab w:val="left" w:pos="972"/>
        </w:tabs>
        <w:spacing w:line="24" w:lineRule="atLeast"/>
        <w:ind w:left="1134"/>
        <w:jc w:val="both"/>
        <w:rPr>
          <w:i/>
          <w:color w:val="000000"/>
          <w:sz w:val="28"/>
          <w:szCs w:val="28"/>
          <w:lang w:val="uk-UA" w:eastAsia="ru-RU"/>
        </w:rPr>
      </w:pPr>
      <w:r w:rsidRPr="00265F04">
        <w:rPr>
          <w:i/>
          <w:color w:val="000000"/>
          <w:sz w:val="28"/>
          <w:szCs w:val="28"/>
          <w:lang w:val="uk-UA" w:eastAsia="ru-RU"/>
        </w:rPr>
        <w:t>Критерії оцінювання (максимум – 2 бали):</w:t>
      </w:r>
    </w:p>
    <w:p w:rsidR="00265F04" w:rsidRPr="00265F04" w:rsidRDefault="00265F04" w:rsidP="00265F04">
      <w:pPr>
        <w:numPr>
          <w:ilvl w:val="1"/>
          <w:numId w:val="10"/>
        </w:numPr>
        <w:tabs>
          <w:tab w:val="left" w:pos="972"/>
        </w:tabs>
        <w:spacing w:line="24" w:lineRule="atLeast"/>
        <w:jc w:val="both"/>
        <w:rPr>
          <w:color w:val="000000"/>
          <w:sz w:val="28"/>
          <w:szCs w:val="28"/>
          <w:lang w:val="uk-UA" w:eastAsia="ru-RU"/>
        </w:rPr>
      </w:pPr>
      <w:r w:rsidRPr="00265F04">
        <w:rPr>
          <w:color w:val="000000"/>
          <w:sz w:val="28"/>
          <w:szCs w:val="28"/>
          <w:lang w:val="uk-UA" w:eastAsia="ru-RU"/>
        </w:rPr>
        <w:t xml:space="preserve">підготовка домашнього завдання – </w:t>
      </w:r>
      <w:r w:rsidRPr="00265F04">
        <w:rPr>
          <w:i/>
          <w:color w:val="000000"/>
          <w:sz w:val="28"/>
          <w:szCs w:val="28"/>
          <w:lang w:val="uk-UA" w:eastAsia="ru-RU"/>
        </w:rPr>
        <w:t>1 бал;</w:t>
      </w:r>
    </w:p>
    <w:p w:rsidR="00265F04" w:rsidRPr="00265F04" w:rsidRDefault="00265F04" w:rsidP="00265F04">
      <w:pPr>
        <w:numPr>
          <w:ilvl w:val="1"/>
          <w:numId w:val="10"/>
        </w:numPr>
        <w:tabs>
          <w:tab w:val="left" w:pos="972"/>
        </w:tabs>
        <w:spacing w:line="24" w:lineRule="atLeast"/>
        <w:jc w:val="both"/>
        <w:rPr>
          <w:color w:val="000000"/>
          <w:sz w:val="28"/>
          <w:szCs w:val="28"/>
          <w:lang w:val="uk-UA" w:eastAsia="ru-RU"/>
        </w:rPr>
      </w:pPr>
      <w:r w:rsidRPr="00265F04">
        <w:rPr>
          <w:color w:val="000000"/>
          <w:sz w:val="28"/>
          <w:szCs w:val="28"/>
          <w:lang w:val="uk-UA" w:eastAsia="ru-RU"/>
        </w:rPr>
        <w:t xml:space="preserve">підготовка доповіді за наданим переліком запитань, участь у дискусії – </w:t>
      </w:r>
      <w:r w:rsidRPr="00265F04">
        <w:rPr>
          <w:i/>
          <w:color w:val="000000"/>
          <w:sz w:val="28"/>
          <w:szCs w:val="28"/>
          <w:lang w:val="uk-UA" w:eastAsia="ru-RU"/>
        </w:rPr>
        <w:t>1 бал.</w:t>
      </w:r>
    </w:p>
    <w:p w:rsidR="00265F04" w:rsidRPr="00265F04" w:rsidRDefault="00265F04" w:rsidP="00265F04">
      <w:pPr>
        <w:tabs>
          <w:tab w:val="left" w:pos="972"/>
        </w:tabs>
        <w:spacing w:line="24" w:lineRule="atLeast"/>
        <w:ind w:left="1134"/>
        <w:jc w:val="both"/>
        <w:rPr>
          <w:color w:val="000000"/>
          <w:sz w:val="28"/>
          <w:szCs w:val="28"/>
          <w:lang w:val="uk-UA" w:eastAsia="ru-RU"/>
        </w:rPr>
      </w:pPr>
    </w:p>
    <w:p w:rsidR="00265F04" w:rsidRPr="00265F04" w:rsidRDefault="00265F04" w:rsidP="00265F04">
      <w:pPr>
        <w:spacing w:line="24" w:lineRule="atLeast"/>
        <w:ind w:left="1134"/>
        <w:jc w:val="center"/>
        <w:rPr>
          <w:b/>
          <w:color w:val="000000"/>
          <w:sz w:val="28"/>
          <w:szCs w:val="28"/>
          <w:lang w:val="uk-UA" w:eastAsia="ru-RU"/>
        </w:rPr>
      </w:pPr>
      <w:r w:rsidRPr="00265F04">
        <w:rPr>
          <w:color w:val="000000"/>
          <w:sz w:val="28"/>
          <w:szCs w:val="28"/>
          <w:lang w:val="uk-UA" w:eastAsia="ru-RU"/>
        </w:rPr>
        <w:br w:type="page"/>
      </w:r>
      <w:r w:rsidRPr="00265F04">
        <w:rPr>
          <w:b/>
          <w:color w:val="000000"/>
          <w:sz w:val="28"/>
          <w:szCs w:val="28"/>
          <w:lang w:val="uk-UA" w:eastAsia="ru-RU"/>
        </w:rPr>
        <w:lastRenderedPageBreak/>
        <w:t>Практично-семінарське заняття № 5.</w:t>
      </w:r>
    </w:p>
    <w:p w:rsidR="00265F04" w:rsidRPr="00265F04" w:rsidRDefault="00265F04" w:rsidP="00265F04">
      <w:pPr>
        <w:spacing w:line="24" w:lineRule="atLeast"/>
        <w:jc w:val="both"/>
        <w:outlineLvl w:val="0"/>
        <w:rPr>
          <w:color w:val="000000"/>
          <w:sz w:val="28"/>
          <w:szCs w:val="28"/>
          <w:lang w:val="uk-UA" w:eastAsia="ru-RU"/>
        </w:rPr>
      </w:pPr>
      <w:r w:rsidRPr="00265F04">
        <w:rPr>
          <w:b/>
          <w:color w:val="000000"/>
          <w:sz w:val="28"/>
          <w:szCs w:val="28"/>
          <w:lang w:val="uk-UA" w:eastAsia="ru-RU"/>
        </w:rPr>
        <w:tab/>
      </w:r>
      <w:r w:rsidRPr="00265F04">
        <w:rPr>
          <w:b/>
          <w:i/>
          <w:color w:val="000000"/>
          <w:sz w:val="28"/>
          <w:szCs w:val="28"/>
          <w:lang w:val="uk-UA" w:eastAsia="ru-RU"/>
        </w:rPr>
        <w:t>Рекомендації до підготовки та проведення заняття</w:t>
      </w:r>
      <w:r w:rsidRPr="00265F04">
        <w:rPr>
          <w:b/>
          <w:color w:val="000000"/>
          <w:sz w:val="28"/>
          <w:szCs w:val="28"/>
          <w:lang w:val="uk-UA" w:eastAsia="ru-RU"/>
        </w:rPr>
        <w:t>.</w:t>
      </w:r>
      <w:r w:rsidRPr="00265F04">
        <w:rPr>
          <w:color w:val="000000"/>
          <w:sz w:val="28"/>
          <w:szCs w:val="28"/>
          <w:lang w:val="uk-UA" w:eastAsia="ru-RU"/>
        </w:rPr>
        <w:t xml:space="preserve"> Виконати</w:t>
      </w:r>
      <w:r w:rsidRPr="00265F04">
        <w:rPr>
          <w:b/>
          <w:i/>
          <w:color w:val="000000"/>
          <w:sz w:val="28"/>
          <w:szCs w:val="28"/>
          <w:lang w:val="uk-UA" w:eastAsia="ru-RU"/>
        </w:rPr>
        <w:t xml:space="preserve"> </w:t>
      </w:r>
      <w:r w:rsidRPr="00265F04">
        <w:rPr>
          <w:i/>
          <w:color w:val="000000"/>
          <w:sz w:val="28"/>
          <w:szCs w:val="28"/>
          <w:lang w:val="uk-UA" w:eastAsia="ru-RU"/>
        </w:rPr>
        <w:t>Практичну роботу №1</w:t>
      </w:r>
      <w:r w:rsidRPr="00265F04">
        <w:rPr>
          <w:bCs/>
          <w:color w:val="000000"/>
          <w:kern w:val="36"/>
          <w:sz w:val="28"/>
          <w:szCs w:val="28"/>
          <w:lang w:val="uk-UA" w:eastAsia="ru-RU"/>
        </w:rPr>
        <w:t xml:space="preserve"> </w:t>
      </w:r>
      <w:r w:rsidRPr="00265F04">
        <w:rPr>
          <w:bCs/>
          <w:i/>
          <w:color w:val="000000"/>
          <w:kern w:val="36"/>
          <w:sz w:val="28"/>
          <w:szCs w:val="28"/>
          <w:lang w:val="uk-UA" w:eastAsia="ru-RU"/>
        </w:rPr>
        <w:t xml:space="preserve">Підходи до визначення кількості інформації. Формули </w:t>
      </w:r>
      <w:proofErr w:type="spellStart"/>
      <w:r w:rsidRPr="00265F04">
        <w:rPr>
          <w:bCs/>
          <w:i/>
          <w:color w:val="000000"/>
          <w:kern w:val="36"/>
          <w:sz w:val="28"/>
          <w:szCs w:val="28"/>
          <w:lang w:val="uk-UA" w:eastAsia="ru-RU"/>
        </w:rPr>
        <w:t>Хартлі</w:t>
      </w:r>
      <w:proofErr w:type="spellEnd"/>
      <w:r w:rsidRPr="00265F04">
        <w:rPr>
          <w:bCs/>
          <w:i/>
          <w:color w:val="000000"/>
          <w:kern w:val="36"/>
          <w:sz w:val="28"/>
          <w:szCs w:val="28"/>
          <w:lang w:val="uk-UA" w:eastAsia="ru-RU"/>
        </w:rPr>
        <w:t xml:space="preserve"> і </w:t>
      </w:r>
      <w:proofErr w:type="spellStart"/>
      <w:r w:rsidRPr="00265F04">
        <w:rPr>
          <w:bCs/>
          <w:i/>
          <w:color w:val="000000"/>
          <w:kern w:val="36"/>
          <w:sz w:val="28"/>
          <w:szCs w:val="28"/>
          <w:lang w:val="uk-UA" w:eastAsia="ru-RU"/>
        </w:rPr>
        <w:t>Шеннона</w:t>
      </w:r>
      <w:proofErr w:type="spellEnd"/>
      <w:r w:rsidRPr="00265F04">
        <w:rPr>
          <w:b/>
          <w:i/>
          <w:color w:val="000000"/>
          <w:sz w:val="28"/>
          <w:szCs w:val="28"/>
          <w:lang w:val="uk-UA" w:eastAsia="ru-RU"/>
        </w:rPr>
        <w:t xml:space="preserve"> </w:t>
      </w:r>
      <w:r w:rsidRPr="00265F04">
        <w:rPr>
          <w:color w:val="000000"/>
          <w:sz w:val="28"/>
          <w:szCs w:val="28"/>
          <w:lang w:val="uk-UA" w:eastAsia="ru-RU"/>
        </w:rPr>
        <w:t xml:space="preserve">згідно зазначених рекомендацій. </w:t>
      </w:r>
    </w:p>
    <w:p w:rsidR="00265F04" w:rsidRPr="00265F04" w:rsidRDefault="00265F04" w:rsidP="00265F04">
      <w:pPr>
        <w:spacing w:line="24" w:lineRule="atLeast"/>
        <w:ind w:firstLine="708"/>
        <w:jc w:val="both"/>
        <w:outlineLvl w:val="0"/>
        <w:rPr>
          <w:color w:val="000000"/>
          <w:sz w:val="28"/>
          <w:szCs w:val="28"/>
          <w:lang w:val="uk-UA"/>
        </w:rPr>
      </w:pPr>
      <w:r w:rsidRPr="00265F04">
        <w:rPr>
          <w:bCs/>
          <w:color w:val="000000"/>
          <w:sz w:val="28"/>
          <w:szCs w:val="28"/>
          <w:lang w:val="uk-UA"/>
        </w:rPr>
        <w:t>Процес отримання інформації</w:t>
      </w:r>
      <w:r w:rsidRPr="00265F04">
        <w:rPr>
          <w:i/>
          <w:color w:val="000000"/>
          <w:sz w:val="28"/>
          <w:szCs w:val="28"/>
          <w:lang w:val="uk-UA"/>
        </w:rPr>
        <w:t xml:space="preserve"> </w:t>
      </w:r>
      <w:r w:rsidRPr="00265F04">
        <w:rPr>
          <w:bCs/>
          <w:i/>
          <w:color w:val="000000"/>
          <w:sz w:val="28"/>
          <w:szCs w:val="28"/>
          <w:lang w:val="uk-UA"/>
        </w:rPr>
        <w:t>Р. </w:t>
      </w:r>
      <w:proofErr w:type="spellStart"/>
      <w:r w:rsidRPr="00265F04">
        <w:rPr>
          <w:bCs/>
          <w:i/>
          <w:color w:val="000000"/>
          <w:sz w:val="28"/>
          <w:szCs w:val="28"/>
          <w:lang w:val="uk-UA"/>
        </w:rPr>
        <w:t>Хартлі</w:t>
      </w:r>
      <w:proofErr w:type="spellEnd"/>
      <w:r w:rsidRPr="00265F04">
        <w:rPr>
          <w:i/>
          <w:color w:val="000000"/>
          <w:sz w:val="28"/>
          <w:szCs w:val="28"/>
          <w:lang w:val="uk-UA"/>
        </w:rPr>
        <w:t xml:space="preserve"> визначав </w:t>
      </w:r>
      <w:r w:rsidRPr="00265F04">
        <w:rPr>
          <w:bCs/>
          <w:color w:val="000000"/>
          <w:sz w:val="28"/>
          <w:szCs w:val="28"/>
          <w:lang w:val="uk-UA"/>
        </w:rPr>
        <w:t xml:space="preserve">як вибір одного повідомлення з кінцевого наперед заданої множини з </w:t>
      </w:r>
      <w:r w:rsidRPr="00265F04">
        <w:rPr>
          <w:bCs/>
          <w:i/>
          <w:iCs/>
          <w:color w:val="000000"/>
          <w:sz w:val="28"/>
          <w:szCs w:val="28"/>
          <w:lang w:val="uk-UA"/>
        </w:rPr>
        <w:t>N</w:t>
      </w:r>
      <w:r w:rsidRPr="00265F04">
        <w:rPr>
          <w:bCs/>
          <w:color w:val="000000"/>
          <w:sz w:val="28"/>
          <w:szCs w:val="28"/>
          <w:lang w:val="uk-UA"/>
        </w:rPr>
        <w:t xml:space="preserve"> </w:t>
      </w:r>
      <w:proofErr w:type="spellStart"/>
      <w:r w:rsidRPr="00265F04">
        <w:rPr>
          <w:bCs/>
          <w:color w:val="000000"/>
          <w:sz w:val="28"/>
          <w:szCs w:val="28"/>
          <w:lang w:val="uk-UA"/>
        </w:rPr>
        <w:t>рівноймовірно</w:t>
      </w:r>
      <w:proofErr w:type="spellEnd"/>
      <w:r w:rsidRPr="00265F04">
        <w:rPr>
          <w:bCs/>
          <w:color w:val="000000"/>
          <w:sz w:val="28"/>
          <w:szCs w:val="28"/>
          <w:lang w:val="uk-UA"/>
        </w:rPr>
        <w:t xml:space="preserve"> повідомлень, а кількість інформації </w:t>
      </w:r>
      <w:r w:rsidRPr="00265F04">
        <w:rPr>
          <w:bCs/>
          <w:i/>
          <w:iCs/>
          <w:color w:val="000000"/>
          <w:sz w:val="28"/>
          <w:szCs w:val="28"/>
          <w:lang w:val="uk-UA"/>
        </w:rPr>
        <w:t>I</w:t>
      </w:r>
      <w:r w:rsidRPr="00265F04">
        <w:rPr>
          <w:bCs/>
          <w:color w:val="000000"/>
          <w:sz w:val="28"/>
          <w:szCs w:val="28"/>
          <w:lang w:val="uk-UA"/>
        </w:rPr>
        <w:t>, що міститься в обраному повідомленні, визначав як двійковий логарифм</w:t>
      </w:r>
      <w:r w:rsidRPr="00265F04">
        <w:rPr>
          <w:rStyle w:val="apple-converted-space"/>
          <w:bCs/>
          <w:color w:val="000000"/>
          <w:sz w:val="28"/>
          <w:szCs w:val="28"/>
          <w:lang w:val="uk-UA"/>
        </w:rPr>
        <w:t> </w:t>
      </w:r>
      <w:r w:rsidRPr="00265F04">
        <w:rPr>
          <w:bCs/>
          <w:i/>
          <w:iCs/>
          <w:color w:val="000000"/>
          <w:sz w:val="28"/>
          <w:szCs w:val="28"/>
          <w:lang w:val="uk-UA"/>
        </w:rPr>
        <w:t>N</w:t>
      </w:r>
      <w:r w:rsidRPr="00265F04">
        <w:rPr>
          <w:color w:val="000000"/>
          <w:sz w:val="28"/>
          <w:szCs w:val="28"/>
          <w:lang w:val="uk-UA"/>
        </w:rPr>
        <w:t xml:space="preserve">. Формула </w:t>
      </w:r>
      <w:proofErr w:type="spellStart"/>
      <w:r w:rsidRPr="00265F04">
        <w:rPr>
          <w:color w:val="000000"/>
          <w:sz w:val="28"/>
          <w:szCs w:val="28"/>
          <w:lang w:val="uk-UA"/>
        </w:rPr>
        <w:t>Хартлі</w:t>
      </w:r>
      <w:proofErr w:type="spellEnd"/>
      <w:r w:rsidRPr="00265F04">
        <w:rPr>
          <w:color w:val="000000"/>
          <w:sz w:val="28"/>
          <w:szCs w:val="28"/>
          <w:lang w:val="uk-UA"/>
        </w:rPr>
        <w:t xml:space="preserve"> </w:t>
      </w:r>
      <w:r w:rsidRPr="00265F04">
        <w:rPr>
          <w:i/>
          <w:color w:val="000000"/>
          <w:sz w:val="28"/>
          <w:szCs w:val="28"/>
          <w:lang w:val="uk-UA"/>
        </w:rPr>
        <w:t>(формула 1):</w:t>
      </w:r>
    </w:p>
    <w:p w:rsidR="00265F04" w:rsidRPr="00265F04" w:rsidRDefault="00265F04" w:rsidP="00265F04">
      <w:pPr>
        <w:spacing w:line="24" w:lineRule="atLeast"/>
        <w:ind w:firstLine="708"/>
        <w:jc w:val="both"/>
        <w:outlineLvl w:val="0"/>
        <w:rPr>
          <w:bCs/>
          <w:color w:val="000000"/>
          <w:kern w:val="36"/>
          <w:sz w:val="28"/>
          <w:szCs w:val="28"/>
          <w:lang w:val="uk-UA" w:eastAsia="ru-RU"/>
        </w:rPr>
      </w:pPr>
    </w:p>
    <w:p w:rsidR="00265F04" w:rsidRPr="00265F04" w:rsidRDefault="00265F04" w:rsidP="00265F04">
      <w:pPr>
        <w:pStyle w:val="a3"/>
        <w:spacing w:before="0" w:beforeAutospacing="0" w:line="24" w:lineRule="atLeast"/>
        <w:jc w:val="center"/>
        <w:rPr>
          <w:bCs/>
          <w:iCs/>
          <w:color w:val="000000"/>
          <w:sz w:val="28"/>
          <w:szCs w:val="28"/>
          <w:lang w:val="uk-UA"/>
        </w:rPr>
      </w:pPr>
      <w:r w:rsidRPr="00265F04">
        <w:rPr>
          <w:bCs/>
          <w:color w:val="000000"/>
          <w:sz w:val="28"/>
          <w:szCs w:val="28"/>
          <w:lang w:val="uk-UA"/>
        </w:rPr>
        <w:t>I = log</w:t>
      </w:r>
      <w:r w:rsidRPr="00265F04">
        <w:rPr>
          <w:bCs/>
          <w:color w:val="000000"/>
          <w:sz w:val="28"/>
          <w:szCs w:val="28"/>
          <w:vertAlign w:val="subscript"/>
          <w:lang w:val="uk-UA"/>
        </w:rPr>
        <w:t>2</w:t>
      </w:r>
      <w:r w:rsidRPr="00265F04">
        <w:rPr>
          <w:bCs/>
          <w:i/>
          <w:iCs/>
          <w:color w:val="000000"/>
          <w:sz w:val="28"/>
          <w:szCs w:val="28"/>
          <w:lang w:val="uk-UA"/>
        </w:rPr>
        <w:t xml:space="preserve">N           </w:t>
      </w:r>
      <w:r w:rsidRPr="00265F04">
        <w:rPr>
          <w:bCs/>
          <w:iCs/>
          <w:color w:val="000000"/>
          <w:sz w:val="28"/>
          <w:szCs w:val="28"/>
          <w:lang w:val="uk-UA"/>
        </w:rPr>
        <w:t xml:space="preserve"> (1)</w:t>
      </w:r>
    </w:p>
    <w:p w:rsidR="00265F04" w:rsidRPr="00265F04" w:rsidRDefault="00265F04" w:rsidP="00265F04">
      <w:pPr>
        <w:pStyle w:val="a3"/>
        <w:spacing w:before="0" w:beforeAutospacing="0" w:line="24" w:lineRule="atLeast"/>
        <w:jc w:val="center"/>
        <w:rPr>
          <w:color w:val="000000"/>
          <w:sz w:val="28"/>
          <w:szCs w:val="28"/>
          <w:lang w:val="uk-UA"/>
        </w:rPr>
      </w:pPr>
    </w:p>
    <w:p w:rsidR="00265F04" w:rsidRPr="00265F04" w:rsidRDefault="00265F04" w:rsidP="00265F04">
      <w:pPr>
        <w:spacing w:line="24" w:lineRule="atLeast"/>
        <w:ind w:firstLine="708"/>
        <w:jc w:val="both"/>
        <w:rPr>
          <w:rFonts w:eastAsia="Calibri"/>
          <w:color w:val="000000"/>
          <w:sz w:val="28"/>
          <w:szCs w:val="28"/>
          <w:lang w:val="uk-UA" w:eastAsia="en-US"/>
        </w:rPr>
      </w:pPr>
      <w:r w:rsidRPr="00265F04">
        <w:rPr>
          <w:rFonts w:eastAsia="Calibri"/>
          <w:color w:val="000000"/>
          <w:sz w:val="28"/>
          <w:szCs w:val="28"/>
          <w:lang w:val="uk-UA" w:eastAsia="en-US"/>
        </w:rPr>
        <w:t xml:space="preserve">Припустимо, потрібно вгадати одне число з набору чисел від одиниці до ста. За формулою </w:t>
      </w:r>
      <w:proofErr w:type="spellStart"/>
      <w:r w:rsidRPr="00265F04">
        <w:rPr>
          <w:rFonts w:eastAsia="Calibri"/>
          <w:color w:val="000000"/>
          <w:sz w:val="28"/>
          <w:szCs w:val="28"/>
          <w:lang w:val="uk-UA" w:eastAsia="en-US"/>
        </w:rPr>
        <w:t>Хартлі</w:t>
      </w:r>
      <w:proofErr w:type="spellEnd"/>
      <w:r w:rsidRPr="00265F04">
        <w:rPr>
          <w:rFonts w:eastAsia="Calibri"/>
          <w:color w:val="000000"/>
          <w:sz w:val="28"/>
          <w:szCs w:val="28"/>
          <w:lang w:val="uk-UA" w:eastAsia="en-US"/>
        </w:rPr>
        <w:t xml:space="preserve"> можна обчислити, скільки інформації для цього потрібно: </w:t>
      </w:r>
      <w:r w:rsidRPr="00265F04">
        <w:rPr>
          <w:rFonts w:eastAsia="Calibri"/>
          <w:i/>
          <w:color w:val="000000"/>
          <w:sz w:val="28"/>
          <w:szCs w:val="28"/>
          <w:lang w:val="uk-UA" w:eastAsia="en-US"/>
        </w:rPr>
        <w:t>I = log</w:t>
      </w:r>
      <w:r w:rsidRPr="00265F04">
        <w:rPr>
          <w:rFonts w:eastAsia="Calibri"/>
          <w:i/>
          <w:color w:val="000000"/>
          <w:sz w:val="28"/>
          <w:szCs w:val="28"/>
          <w:vertAlign w:val="subscript"/>
          <w:lang w:val="uk-UA" w:eastAsia="en-US"/>
        </w:rPr>
        <w:t>2</w:t>
      </w:r>
      <w:r w:rsidRPr="00265F04">
        <w:rPr>
          <w:rFonts w:eastAsia="Calibri"/>
          <w:i/>
          <w:color w:val="000000"/>
          <w:sz w:val="28"/>
          <w:szCs w:val="28"/>
          <w:lang w:val="uk-UA" w:eastAsia="en-US"/>
        </w:rPr>
        <w:t>100&gt; 6,644</w:t>
      </w:r>
      <w:r w:rsidRPr="00265F04">
        <w:rPr>
          <w:rFonts w:eastAsia="Calibri"/>
          <w:color w:val="000000"/>
          <w:sz w:val="28"/>
          <w:szCs w:val="28"/>
          <w:lang w:val="uk-UA" w:eastAsia="en-US"/>
        </w:rPr>
        <w:t>. Таким чином, повідомлення про вірно вгадав числі містить кількість інформації, приблизно рівне 6,644 одиниці інформації.</w:t>
      </w:r>
    </w:p>
    <w:p w:rsidR="00265F04" w:rsidRPr="00265F04" w:rsidRDefault="00265F04" w:rsidP="00265F04">
      <w:pPr>
        <w:spacing w:line="24" w:lineRule="atLeast"/>
        <w:ind w:firstLine="708"/>
        <w:jc w:val="both"/>
        <w:rPr>
          <w:rFonts w:eastAsia="Calibri"/>
          <w:iCs/>
          <w:color w:val="000000"/>
          <w:sz w:val="28"/>
          <w:szCs w:val="28"/>
          <w:lang w:val="uk-UA" w:eastAsia="en-US"/>
        </w:rPr>
      </w:pPr>
      <w:r w:rsidRPr="00265F04">
        <w:rPr>
          <w:rFonts w:eastAsia="Calibri"/>
          <w:iCs/>
          <w:color w:val="000000"/>
          <w:sz w:val="28"/>
          <w:szCs w:val="28"/>
          <w:lang w:val="uk-UA" w:eastAsia="en-US"/>
        </w:rPr>
        <w:t xml:space="preserve">Визначимо, </w:t>
      </w:r>
      <w:r w:rsidRPr="00265F04">
        <w:rPr>
          <w:rFonts w:eastAsia="Calibri"/>
          <w:bCs/>
          <w:iCs/>
          <w:color w:val="000000"/>
          <w:sz w:val="28"/>
          <w:szCs w:val="28"/>
          <w:lang w:val="uk-UA" w:eastAsia="en-US"/>
        </w:rPr>
        <w:t xml:space="preserve">чи є </w:t>
      </w:r>
      <w:proofErr w:type="spellStart"/>
      <w:r w:rsidRPr="00265F04">
        <w:rPr>
          <w:rFonts w:eastAsia="Calibri"/>
          <w:bCs/>
          <w:iCs/>
          <w:color w:val="000000"/>
          <w:sz w:val="28"/>
          <w:szCs w:val="28"/>
          <w:lang w:val="uk-UA" w:eastAsia="en-US"/>
        </w:rPr>
        <w:t>рівноімовірними</w:t>
      </w:r>
      <w:proofErr w:type="spellEnd"/>
      <w:r w:rsidRPr="00265F04">
        <w:rPr>
          <w:rFonts w:eastAsia="Calibri"/>
          <w:bCs/>
          <w:iCs/>
          <w:color w:val="000000"/>
          <w:sz w:val="28"/>
          <w:szCs w:val="28"/>
          <w:lang w:val="uk-UA" w:eastAsia="en-US"/>
        </w:rPr>
        <w:t xml:space="preserve"> повідомлення</w:t>
      </w:r>
      <w:r w:rsidRPr="00265F04">
        <w:rPr>
          <w:rFonts w:eastAsia="Calibri"/>
          <w:iCs/>
          <w:color w:val="000000"/>
          <w:sz w:val="28"/>
          <w:szCs w:val="28"/>
          <w:lang w:val="uk-UA" w:eastAsia="en-US"/>
        </w:rPr>
        <w:t xml:space="preserve"> «</w:t>
      </w:r>
      <w:r w:rsidRPr="00265F04">
        <w:rPr>
          <w:rFonts w:eastAsia="Calibri"/>
          <w:i/>
          <w:iCs/>
          <w:color w:val="000000"/>
          <w:sz w:val="28"/>
          <w:szCs w:val="28"/>
          <w:lang w:val="uk-UA" w:eastAsia="en-US"/>
        </w:rPr>
        <w:t>З дверей будівлі першою вийде жінка»</w:t>
      </w:r>
      <w:r w:rsidRPr="00265F04">
        <w:rPr>
          <w:rFonts w:eastAsia="Calibri"/>
          <w:iCs/>
          <w:color w:val="000000"/>
          <w:sz w:val="28"/>
          <w:szCs w:val="28"/>
          <w:lang w:val="uk-UA" w:eastAsia="en-US"/>
        </w:rPr>
        <w:t xml:space="preserve"> та </w:t>
      </w:r>
      <w:r w:rsidRPr="00265F04">
        <w:rPr>
          <w:rFonts w:eastAsia="Calibri"/>
          <w:i/>
          <w:iCs/>
          <w:color w:val="000000"/>
          <w:sz w:val="28"/>
          <w:szCs w:val="28"/>
          <w:lang w:val="uk-UA" w:eastAsia="en-US"/>
        </w:rPr>
        <w:t>«Першим з дверей будівлі вийде чоловік»</w:t>
      </w:r>
      <w:r w:rsidRPr="00265F04">
        <w:rPr>
          <w:rFonts w:eastAsia="Calibri"/>
          <w:iCs/>
          <w:color w:val="000000"/>
          <w:sz w:val="28"/>
          <w:szCs w:val="28"/>
          <w:lang w:val="uk-UA" w:eastAsia="en-US"/>
        </w:rPr>
        <w:t xml:space="preserve">. </w:t>
      </w:r>
      <w:r w:rsidRPr="00265F04">
        <w:rPr>
          <w:rFonts w:eastAsia="Calibri"/>
          <w:bCs/>
          <w:iCs/>
          <w:color w:val="000000"/>
          <w:sz w:val="28"/>
          <w:szCs w:val="28"/>
          <w:lang w:val="uk-UA" w:eastAsia="en-US"/>
        </w:rPr>
        <w:t>Однозначно відповісти на це питання не можна</w:t>
      </w:r>
      <w:r w:rsidRPr="00265F04">
        <w:rPr>
          <w:rFonts w:eastAsia="Calibri"/>
          <w:iCs/>
          <w:color w:val="000000"/>
          <w:sz w:val="28"/>
          <w:szCs w:val="28"/>
          <w:lang w:val="uk-UA" w:eastAsia="en-US"/>
        </w:rPr>
        <w:t>. Все залежить від того, про які саме будівлі йде мова. Якщо це, наприклад, університет, то ймовірність вийти з дверей першим однакова для чоловіка і жінки, а якщо це військова казарма, то для чоловіка ця ймовірність значно вище, ніж для жінки.</w:t>
      </w:r>
    </w:p>
    <w:p w:rsidR="00265F04" w:rsidRPr="00265F04" w:rsidRDefault="00265F04" w:rsidP="00265F04">
      <w:pPr>
        <w:spacing w:line="24" w:lineRule="atLeast"/>
        <w:ind w:firstLine="708"/>
        <w:jc w:val="both"/>
        <w:rPr>
          <w:rFonts w:eastAsia="Calibri"/>
          <w:bCs/>
          <w:iCs/>
          <w:color w:val="000000"/>
          <w:sz w:val="28"/>
          <w:szCs w:val="28"/>
          <w:lang w:val="uk-UA" w:eastAsia="en-US"/>
        </w:rPr>
      </w:pPr>
      <w:r w:rsidRPr="00265F04">
        <w:rPr>
          <w:rFonts w:eastAsia="Calibri"/>
          <w:iCs/>
          <w:color w:val="000000"/>
          <w:sz w:val="28"/>
          <w:szCs w:val="28"/>
          <w:lang w:val="uk-UA" w:eastAsia="en-US"/>
        </w:rPr>
        <w:t xml:space="preserve">Для </w:t>
      </w:r>
      <w:proofErr w:type="spellStart"/>
      <w:r w:rsidRPr="00265F04">
        <w:rPr>
          <w:rFonts w:eastAsia="Calibri"/>
          <w:iCs/>
          <w:color w:val="000000"/>
          <w:sz w:val="28"/>
          <w:szCs w:val="28"/>
          <w:lang w:val="uk-UA" w:eastAsia="en-US"/>
        </w:rPr>
        <w:t>розвязання</w:t>
      </w:r>
      <w:proofErr w:type="spellEnd"/>
      <w:r w:rsidRPr="00265F04">
        <w:rPr>
          <w:rFonts w:eastAsia="Calibri"/>
          <w:iCs/>
          <w:color w:val="000000"/>
          <w:sz w:val="28"/>
          <w:szCs w:val="28"/>
          <w:lang w:val="uk-UA" w:eastAsia="en-US"/>
        </w:rPr>
        <w:t xml:space="preserve"> завдань такого роду американський вчений </w:t>
      </w:r>
      <w:r w:rsidRPr="00265F04">
        <w:rPr>
          <w:rFonts w:eastAsia="Calibri"/>
          <w:bCs/>
          <w:i/>
          <w:iCs/>
          <w:color w:val="000000"/>
          <w:sz w:val="28"/>
          <w:szCs w:val="28"/>
          <w:lang w:val="uk-UA" w:eastAsia="en-US"/>
        </w:rPr>
        <w:t xml:space="preserve">К. </w:t>
      </w:r>
      <w:proofErr w:type="spellStart"/>
      <w:r w:rsidRPr="00265F04">
        <w:rPr>
          <w:rFonts w:eastAsia="Calibri"/>
          <w:bCs/>
          <w:i/>
          <w:iCs/>
          <w:color w:val="000000"/>
          <w:sz w:val="28"/>
          <w:szCs w:val="28"/>
          <w:lang w:val="uk-UA" w:eastAsia="en-US"/>
        </w:rPr>
        <w:t>Шеннон</w:t>
      </w:r>
      <w:proofErr w:type="spellEnd"/>
      <w:r w:rsidRPr="00265F04">
        <w:rPr>
          <w:rFonts w:eastAsia="Calibri"/>
          <w:iCs/>
          <w:color w:val="000000"/>
          <w:sz w:val="28"/>
          <w:szCs w:val="28"/>
          <w:lang w:val="uk-UA" w:eastAsia="en-US"/>
        </w:rPr>
        <w:t xml:space="preserve"> запропонував іншу </w:t>
      </w:r>
      <w:r w:rsidRPr="00265F04">
        <w:rPr>
          <w:rFonts w:eastAsia="Calibri"/>
          <w:bCs/>
          <w:iCs/>
          <w:color w:val="000000"/>
          <w:sz w:val="28"/>
          <w:szCs w:val="28"/>
          <w:lang w:val="uk-UA" w:eastAsia="en-US"/>
        </w:rPr>
        <w:t>формулу визначення кількості інформації, що враховує можливу неоднакову вірогідність повідомлень в наборі</w:t>
      </w:r>
      <w:r w:rsidRPr="00265F04">
        <w:rPr>
          <w:rFonts w:eastAsia="Calibri"/>
          <w:iCs/>
          <w:color w:val="000000"/>
          <w:sz w:val="28"/>
          <w:szCs w:val="28"/>
          <w:lang w:val="uk-UA" w:eastAsia="en-US"/>
        </w:rPr>
        <w:t xml:space="preserve">. </w:t>
      </w:r>
      <w:r w:rsidRPr="00265F04">
        <w:rPr>
          <w:rFonts w:eastAsia="Calibri"/>
          <w:bCs/>
          <w:iCs/>
          <w:color w:val="000000"/>
          <w:sz w:val="28"/>
          <w:szCs w:val="28"/>
          <w:lang w:val="uk-UA" w:eastAsia="en-US"/>
        </w:rPr>
        <w:t xml:space="preserve">Формула </w:t>
      </w:r>
      <w:proofErr w:type="spellStart"/>
      <w:r w:rsidRPr="00265F04">
        <w:rPr>
          <w:rFonts w:eastAsia="Calibri"/>
          <w:bCs/>
          <w:iCs/>
          <w:color w:val="000000"/>
          <w:sz w:val="28"/>
          <w:szCs w:val="28"/>
          <w:lang w:val="uk-UA" w:eastAsia="en-US"/>
        </w:rPr>
        <w:t>Шеннона</w:t>
      </w:r>
      <w:proofErr w:type="spellEnd"/>
      <w:r w:rsidRPr="00265F04">
        <w:rPr>
          <w:rFonts w:eastAsia="Calibri"/>
          <w:bCs/>
          <w:iCs/>
          <w:color w:val="000000"/>
          <w:sz w:val="28"/>
          <w:szCs w:val="28"/>
          <w:lang w:val="uk-UA" w:eastAsia="en-US"/>
        </w:rPr>
        <w:t xml:space="preserve"> </w:t>
      </w:r>
      <w:r w:rsidRPr="00265F04">
        <w:rPr>
          <w:rFonts w:eastAsia="Calibri"/>
          <w:bCs/>
          <w:i/>
          <w:iCs/>
          <w:color w:val="000000"/>
          <w:sz w:val="28"/>
          <w:szCs w:val="28"/>
          <w:lang w:val="uk-UA" w:eastAsia="en-US"/>
        </w:rPr>
        <w:t>(формула 2)</w:t>
      </w:r>
      <w:r w:rsidRPr="00265F04">
        <w:rPr>
          <w:rFonts w:eastAsia="Calibri"/>
          <w:bCs/>
          <w:iCs/>
          <w:color w:val="000000"/>
          <w:sz w:val="28"/>
          <w:szCs w:val="28"/>
          <w:lang w:val="uk-UA" w:eastAsia="en-US"/>
        </w:rPr>
        <w:t>:</w:t>
      </w:r>
    </w:p>
    <w:p w:rsidR="00265F04" w:rsidRPr="00265F04" w:rsidRDefault="00265F04" w:rsidP="00265F04">
      <w:pPr>
        <w:spacing w:line="24" w:lineRule="atLeast"/>
        <w:ind w:firstLine="708"/>
        <w:jc w:val="both"/>
        <w:rPr>
          <w:rFonts w:eastAsia="Calibri"/>
          <w:iCs/>
          <w:color w:val="000000"/>
          <w:sz w:val="28"/>
          <w:szCs w:val="28"/>
          <w:lang w:val="uk-UA" w:eastAsia="en-US"/>
        </w:rPr>
      </w:pPr>
    </w:p>
    <w:p w:rsidR="00265F04" w:rsidRPr="00265F04" w:rsidRDefault="00265F04" w:rsidP="00265F04">
      <w:pPr>
        <w:spacing w:line="24" w:lineRule="atLeast"/>
        <w:ind w:firstLine="708"/>
        <w:jc w:val="center"/>
        <w:rPr>
          <w:rFonts w:eastAsia="Calibri"/>
          <w:bCs/>
          <w:color w:val="000000"/>
          <w:sz w:val="28"/>
          <w:szCs w:val="28"/>
          <w:lang w:val="uk-UA" w:eastAsia="en-US"/>
        </w:rPr>
      </w:pPr>
      <w:r w:rsidRPr="00265F04">
        <w:rPr>
          <w:rFonts w:eastAsia="Calibri"/>
          <w:bCs/>
          <w:i/>
          <w:iCs/>
          <w:color w:val="000000"/>
          <w:sz w:val="28"/>
          <w:szCs w:val="28"/>
          <w:lang w:val="uk-UA" w:eastAsia="en-US"/>
        </w:rPr>
        <w:t>I</w:t>
      </w:r>
      <w:r w:rsidRPr="00265F04">
        <w:rPr>
          <w:rFonts w:eastAsia="Calibri"/>
          <w:bCs/>
          <w:i/>
          <w:color w:val="000000"/>
          <w:sz w:val="28"/>
          <w:szCs w:val="28"/>
          <w:lang w:val="uk-UA" w:eastAsia="en-US"/>
        </w:rPr>
        <w:t> = - ( </w:t>
      </w:r>
      <w:r w:rsidRPr="00265F04">
        <w:rPr>
          <w:rFonts w:eastAsia="Calibri"/>
          <w:bCs/>
          <w:i/>
          <w:iCs/>
          <w:color w:val="000000"/>
          <w:sz w:val="28"/>
          <w:szCs w:val="28"/>
          <w:lang w:val="uk-UA" w:eastAsia="en-US"/>
        </w:rPr>
        <w:t>p</w:t>
      </w:r>
      <w:r w:rsidRPr="00265F04">
        <w:rPr>
          <w:rFonts w:eastAsia="Calibri"/>
          <w:bCs/>
          <w:i/>
          <w:color w:val="000000"/>
          <w:sz w:val="28"/>
          <w:szCs w:val="28"/>
          <w:vertAlign w:val="subscript"/>
          <w:lang w:val="uk-UA" w:eastAsia="en-US"/>
        </w:rPr>
        <w:t>1</w:t>
      </w:r>
      <w:r w:rsidRPr="00265F04">
        <w:rPr>
          <w:rFonts w:eastAsia="Calibri"/>
          <w:bCs/>
          <w:i/>
          <w:color w:val="000000"/>
          <w:sz w:val="28"/>
          <w:szCs w:val="28"/>
          <w:lang w:val="uk-UA" w:eastAsia="en-US"/>
        </w:rPr>
        <w:t>log</w:t>
      </w:r>
      <w:r w:rsidRPr="00265F04">
        <w:rPr>
          <w:rFonts w:eastAsia="Calibri"/>
          <w:bCs/>
          <w:i/>
          <w:color w:val="000000"/>
          <w:sz w:val="28"/>
          <w:szCs w:val="28"/>
          <w:vertAlign w:val="subscript"/>
          <w:lang w:val="uk-UA" w:eastAsia="en-US"/>
        </w:rPr>
        <w:t>2</w:t>
      </w:r>
      <w:r w:rsidRPr="00265F04">
        <w:rPr>
          <w:rFonts w:eastAsia="Calibri"/>
          <w:bCs/>
          <w:i/>
          <w:color w:val="000000"/>
          <w:sz w:val="28"/>
          <w:szCs w:val="28"/>
          <w:lang w:val="uk-UA" w:eastAsia="en-US"/>
        </w:rPr>
        <w:t> </w:t>
      </w:r>
      <w:r w:rsidRPr="00265F04">
        <w:rPr>
          <w:rFonts w:eastAsia="Calibri"/>
          <w:bCs/>
          <w:i/>
          <w:iCs/>
          <w:color w:val="000000"/>
          <w:sz w:val="28"/>
          <w:szCs w:val="28"/>
          <w:lang w:val="uk-UA" w:eastAsia="en-US"/>
        </w:rPr>
        <w:t>p</w:t>
      </w:r>
      <w:r w:rsidRPr="00265F04">
        <w:rPr>
          <w:rFonts w:eastAsia="Calibri"/>
          <w:bCs/>
          <w:i/>
          <w:color w:val="000000"/>
          <w:sz w:val="28"/>
          <w:szCs w:val="28"/>
          <w:vertAlign w:val="subscript"/>
          <w:lang w:val="uk-UA" w:eastAsia="en-US"/>
        </w:rPr>
        <w:t>1</w:t>
      </w:r>
      <w:r w:rsidRPr="00265F04">
        <w:rPr>
          <w:rFonts w:eastAsia="Calibri"/>
          <w:bCs/>
          <w:i/>
          <w:color w:val="000000"/>
          <w:sz w:val="28"/>
          <w:szCs w:val="28"/>
          <w:lang w:val="uk-UA" w:eastAsia="en-US"/>
        </w:rPr>
        <w:t> + </w:t>
      </w:r>
      <w:r w:rsidRPr="00265F04">
        <w:rPr>
          <w:rFonts w:eastAsia="Calibri"/>
          <w:bCs/>
          <w:i/>
          <w:iCs/>
          <w:color w:val="000000"/>
          <w:sz w:val="28"/>
          <w:szCs w:val="28"/>
          <w:lang w:val="uk-UA" w:eastAsia="en-US"/>
        </w:rPr>
        <w:t>p</w:t>
      </w:r>
      <w:r w:rsidRPr="00265F04">
        <w:rPr>
          <w:rFonts w:eastAsia="Calibri"/>
          <w:bCs/>
          <w:i/>
          <w:color w:val="000000"/>
          <w:sz w:val="28"/>
          <w:szCs w:val="28"/>
          <w:vertAlign w:val="subscript"/>
          <w:lang w:val="uk-UA" w:eastAsia="en-US"/>
        </w:rPr>
        <w:t>2</w:t>
      </w:r>
      <w:r w:rsidRPr="00265F04">
        <w:rPr>
          <w:rFonts w:eastAsia="Calibri"/>
          <w:bCs/>
          <w:i/>
          <w:color w:val="000000"/>
          <w:sz w:val="28"/>
          <w:szCs w:val="28"/>
          <w:lang w:val="uk-UA" w:eastAsia="en-US"/>
        </w:rPr>
        <w:t> log</w:t>
      </w:r>
      <w:r w:rsidRPr="00265F04">
        <w:rPr>
          <w:rFonts w:eastAsia="Calibri"/>
          <w:bCs/>
          <w:i/>
          <w:color w:val="000000"/>
          <w:sz w:val="28"/>
          <w:szCs w:val="28"/>
          <w:vertAlign w:val="subscript"/>
          <w:lang w:val="uk-UA" w:eastAsia="en-US"/>
        </w:rPr>
        <w:t>2</w:t>
      </w:r>
      <w:r w:rsidRPr="00265F04">
        <w:rPr>
          <w:rFonts w:eastAsia="Calibri"/>
          <w:bCs/>
          <w:i/>
          <w:color w:val="000000"/>
          <w:sz w:val="28"/>
          <w:szCs w:val="28"/>
          <w:lang w:val="uk-UA" w:eastAsia="en-US"/>
        </w:rPr>
        <w:t> </w:t>
      </w:r>
      <w:r w:rsidRPr="00265F04">
        <w:rPr>
          <w:rFonts w:eastAsia="Calibri"/>
          <w:bCs/>
          <w:i/>
          <w:iCs/>
          <w:color w:val="000000"/>
          <w:sz w:val="28"/>
          <w:szCs w:val="28"/>
          <w:lang w:val="uk-UA" w:eastAsia="en-US"/>
        </w:rPr>
        <w:t>p</w:t>
      </w:r>
      <w:r w:rsidRPr="00265F04">
        <w:rPr>
          <w:rFonts w:eastAsia="Calibri"/>
          <w:bCs/>
          <w:i/>
          <w:color w:val="000000"/>
          <w:sz w:val="28"/>
          <w:szCs w:val="28"/>
          <w:vertAlign w:val="subscript"/>
          <w:lang w:val="uk-UA" w:eastAsia="en-US"/>
        </w:rPr>
        <w:t>2</w:t>
      </w:r>
      <w:r w:rsidRPr="00265F04">
        <w:rPr>
          <w:rFonts w:eastAsia="Calibri"/>
          <w:bCs/>
          <w:i/>
          <w:color w:val="000000"/>
          <w:sz w:val="28"/>
          <w:szCs w:val="28"/>
          <w:lang w:val="uk-UA" w:eastAsia="en-US"/>
        </w:rPr>
        <w:t> +. . . + </w:t>
      </w:r>
      <w:proofErr w:type="spellStart"/>
      <w:r w:rsidRPr="00265F04">
        <w:rPr>
          <w:rFonts w:eastAsia="Calibri"/>
          <w:bCs/>
          <w:i/>
          <w:iCs/>
          <w:color w:val="000000"/>
          <w:sz w:val="28"/>
          <w:szCs w:val="28"/>
          <w:lang w:val="uk-UA" w:eastAsia="en-US"/>
        </w:rPr>
        <w:t>p</w:t>
      </w:r>
      <w:r w:rsidRPr="00265F04">
        <w:rPr>
          <w:rFonts w:eastAsia="Calibri"/>
          <w:bCs/>
          <w:i/>
          <w:color w:val="000000"/>
          <w:sz w:val="28"/>
          <w:szCs w:val="28"/>
          <w:vertAlign w:val="subscript"/>
          <w:lang w:val="uk-UA" w:eastAsia="en-US"/>
        </w:rPr>
        <w:t>N</w:t>
      </w:r>
      <w:proofErr w:type="spellEnd"/>
      <w:r w:rsidRPr="00265F04">
        <w:rPr>
          <w:rFonts w:eastAsia="Calibri"/>
          <w:bCs/>
          <w:i/>
          <w:color w:val="000000"/>
          <w:sz w:val="28"/>
          <w:szCs w:val="28"/>
          <w:lang w:val="uk-UA" w:eastAsia="en-US"/>
        </w:rPr>
        <w:t> log</w:t>
      </w:r>
      <w:r w:rsidRPr="00265F04">
        <w:rPr>
          <w:rFonts w:eastAsia="Calibri"/>
          <w:bCs/>
          <w:i/>
          <w:color w:val="000000"/>
          <w:sz w:val="28"/>
          <w:szCs w:val="28"/>
          <w:vertAlign w:val="subscript"/>
          <w:lang w:val="uk-UA" w:eastAsia="en-US"/>
        </w:rPr>
        <w:t>2</w:t>
      </w:r>
      <w:r w:rsidRPr="00265F04">
        <w:rPr>
          <w:rFonts w:eastAsia="Calibri"/>
          <w:bCs/>
          <w:i/>
          <w:color w:val="000000"/>
          <w:sz w:val="28"/>
          <w:szCs w:val="28"/>
          <w:lang w:val="uk-UA" w:eastAsia="en-US"/>
        </w:rPr>
        <w:t> </w:t>
      </w:r>
      <w:proofErr w:type="spellStart"/>
      <w:r w:rsidRPr="00265F04">
        <w:rPr>
          <w:rFonts w:eastAsia="Calibri"/>
          <w:bCs/>
          <w:i/>
          <w:iCs/>
          <w:color w:val="000000"/>
          <w:sz w:val="28"/>
          <w:szCs w:val="28"/>
          <w:lang w:val="uk-UA" w:eastAsia="en-US"/>
        </w:rPr>
        <w:t>p</w:t>
      </w:r>
      <w:r w:rsidRPr="00265F04">
        <w:rPr>
          <w:rFonts w:eastAsia="Calibri"/>
          <w:bCs/>
          <w:i/>
          <w:iCs/>
          <w:color w:val="000000"/>
          <w:sz w:val="28"/>
          <w:szCs w:val="28"/>
          <w:vertAlign w:val="subscript"/>
          <w:lang w:val="uk-UA" w:eastAsia="en-US"/>
        </w:rPr>
        <w:t>N</w:t>
      </w:r>
      <w:proofErr w:type="spellEnd"/>
      <w:r w:rsidRPr="00265F04">
        <w:rPr>
          <w:rFonts w:eastAsia="Calibri"/>
          <w:bCs/>
          <w:i/>
          <w:color w:val="000000"/>
          <w:sz w:val="28"/>
          <w:szCs w:val="28"/>
          <w:lang w:val="uk-UA" w:eastAsia="en-US"/>
        </w:rPr>
        <w:t xml:space="preserve">)     </w:t>
      </w:r>
      <w:r w:rsidRPr="00265F04">
        <w:rPr>
          <w:rFonts w:eastAsia="Calibri"/>
          <w:bCs/>
          <w:color w:val="000000"/>
          <w:sz w:val="28"/>
          <w:szCs w:val="28"/>
          <w:lang w:val="uk-UA" w:eastAsia="en-US"/>
        </w:rPr>
        <w:t>(2)</w:t>
      </w:r>
    </w:p>
    <w:p w:rsidR="00265F04" w:rsidRPr="00265F04" w:rsidRDefault="00265F04" w:rsidP="00265F04">
      <w:pPr>
        <w:spacing w:line="24" w:lineRule="atLeast"/>
        <w:ind w:firstLine="708"/>
        <w:jc w:val="center"/>
        <w:rPr>
          <w:rFonts w:eastAsia="Calibri"/>
          <w:i/>
          <w:color w:val="000000"/>
          <w:sz w:val="28"/>
          <w:szCs w:val="28"/>
          <w:lang w:val="uk-UA" w:eastAsia="en-US"/>
        </w:rPr>
      </w:pPr>
    </w:p>
    <w:p w:rsidR="00265F04" w:rsidRPr="00265F04" w:rsidRDefault="00265F04" w:rsidP="00265F04">
      <w:pPr>
        <w:spacing w:line="24" w:lineRule="atLeast"/>
        <w:ind w:firstLine="708"/>
        <w:jc w:val="both"/>
        <w:rPr>
          <w:rFonts w:eastAsia="Calibri"/>
          <w:color w:val="000000"/>
          <w:sz w:val="28"/>
          <w:szCs w:val="28"/>
          <w:lang w:val="uk-UA" w:eastAsia="en-US"/>
        </w:rPr>
      </w:pPr>
      <w:r w:rsidRPr="00265F04">
        <w:rPr>
          <w:rFonts w:eastAsia="Calibri"/>
          <w:bCs/>
          <w:color w:val="000000"/>
          <w:sz w:val="28"/>
          <w:szCs w:val="28"/>
          <w:lang w:val="uk-UA" w:eastAsia="en-US"/>
        </w:rPr>
        <w:t> де </w:t>
      </w:r>
      <w:proofErr w:type="spellStart"/>
      <w:r w:rsidRPr="00265F04">
        <w:rPr>
          <w:rFonts w:eastAsia="Calibri"/>
          <w:bCs/>
          <w:i/>
          <w:iCs/>
          <w:color w:val="000000"/>
          <w:sz w:val="28"/>
          <w:szCs w:val="28"/>
          <w:lang w:val="uk-UA" w:eastAsia="en-US"/>
        </w:rPr>
        <w:t>p</w:t>
      </w:r>
      <w:r w:rsidRPr="00265F04">
        <w:rPr>
          <w:rFonts w:eastAsia="Calibri"/>
          <w:bCs/>
          <w:i/>
          <w:iCs/>
          <w:color w:val="000000"/>
          <w:sz w:val="28"/>
          <w:szCs w:val="28"/>
          <w:vertAlign w:val="subscript"/>
          <w:lang w:val="uk-UA" w:eastAsia="en-US"/>
        </w:rPr>
        <w:t>i</w:t>
      </w:r>
      <w:proofErr w:type="spellEnd"/>
      <w:r w:rsidRPr="00265F04">
        <w:rPr>
          <w:rFonts w:eastAsia="Calibri"/>
          <w:bCs/>
          <w:i/>
          <w:color w:val="000000"/>
          <w:sz w:val="28"/>
          <w:szCs w:val="28"/>
          <w:lang w:val="uk-UA" w:eastAsia="en-US"/>
        </w:rPr>
        <w:t> -</w:t>
      </w:r>
      <w:r w:rsidRPr="00265F04">
        <w:rPr>
          <w:rFonts w:eastAsia="Calibri"/>
          <w:bCs/>
          <w:color w:val="000000"/>
          <w:sz w:val="28"/>
          <w:szCs w:val="28"/>
          <w:lang w:val="uk-UA" w:eastAsia="en-US"/>
        </w:rPr>
        <w:t xml:space="preserve"> ймовірність того, що саме </w:t>
      </w:r>
      <w:r w:rsidRPr="00265F04">
        <w:rPr>
          <w:rFonts w:eastAsia="Calibri"/>
          <w:bCs/>
          <w:i/>
          <w:iCs/>
          <w:color w:val="000000"/>
          <w:sz w:val="28"/>
          <w:szCs w:val="28"/>
          <w:lang w:val="uk-UA" w:eastAsia="en-US"/>
        </w:rPr>
        <w:t>i</w:t>
      </w:r>
      <w:r w:rsidRPr="00265F04">
        <w:rPr>
          <w:rFonts w:eastAsia="Calibri"/>
          <w:bCs/>
          <w:i/>
          <w:color w:val="000000"/>
          <w:sz w:val="28"/>
          <w:szCs w:val="28"/>
          <w:lang w:val="uk-UA" w:eastAsia="en-US"/>
        </w:rPr>
        <w:t>-</w:t>
      </w:r>
      <w:r w:rsidRPr="00265F04">
        <w:rPr>
          <w:rFonts w:eastAsia="Calibri"/>
          <w:bCs/>
          <w:color w:val="000000"/>
          <w:sz w:val="28"/>
          <w:szCs w:val="28"/>
          <w:lang w:val="uk-UA" w:eastAsia="en-US"/>
        </w:rPr>
        <w:t>е повідомлення виділено в наборі з </w:t>
      </w:r>
      <w:r w:rsidRPr="00265F04">
        <w:rPr>
          <w:rFonts w:eastAsia="Calibri"/>
          <w:bCs/>
          <w:i/>
          <w:iCs/>
          <w:color w:val="000000"/>
          <w:sz w:val="28"/>
          <w:szCs w:val="28"/>
          <w:lang w:val="uk-UA" w:eastAsia="en-US"/>
        </w:rPr>
        <w:t>N</w:t>
      </w:r>
      <w:r w:rsidRPr="00265F04">
        <w:rPr>
          <w:rFonts w:eastAsia="Calibri"/>
          <w:bCs/>
          <w:color w:val="000000"/>
          <w:sz w:val="28"/>
          <w:szCs w:val="28"/>
          <w:lang w:val="uk-UA" w:eastAsia="en-US"/>
        </w:rPr>
        <w:t> повідомлень.</w:t>
      </w:r>
      <w:r w:rsidRPr="00265F04">
        <w:rPr>
          <w:rFonts w:eastAsia="Calibri"/>
          <w:color w:val="000000"/>
          <w:sz w:val="28"/>
          <w:szCs w:val="28"/>
          <w:lang w:val="uk-UA" w:eastAsia="en-US"/>
        </w:rPr>
        <w:t xml:space="preserve"> Якщо ймовірності </w:t>
      </w:r>
      <w:r w:rsidRPr="00265F04">
        <w:rPr>
          <w:rFonts w:eastAsia="Calibri"/>
          <w:i/>
          <w:color w:val="000000"/>
          <w:sz w:val="28"/>
          <w:szCs w:val="28"/>
          <w:lang w:val="uk-UA" w:eastAsia="en-US"/>
        </w:rPr>
        <w:t xml:space="preserve">p1, ..., </w:t>
      </w:r>
      <w:proofErr w:type="spellStart"/>
      <w:r w:rsidRPr="00265F04">
        <w:rPr>
          <w:rFonts w:eastAsia="Calibri"/>
          <w:i/>
          <w:color w:val="000000"/>
          <w:sz w:val="28"/>
          <w:szCs w:val="28"/>
          <w:lang w:val="uk-UA" w:eastAsia="en-US"/>
        </w:rPr>
        <w:t>pN</w:t>
      </w:r>
      <w:proofErr w:type="spellEnd"/>
      <w:r w:rsidRPr="00265F04">
        <w:rPr>
          <w:rFonts w:eastAsia="Calibri"/>
          <w:color w:val="000000"/>
          <w:sz w:val="28"/>
          <w:szCs w:val="28"/>
          <w:lang w:val="uk-UA" w:eastAsia="en-US"/>
        </w:rPr>
        <w:t xml:space="preserve"> рівні, то кожна з них дорівнює </w:t>
      </w:r>
      <w:r w:rsidRPr="00265F04">
        <w:rPr>
          <w:rFonts w:eastAsia="Calibri"/>
          <w:i/>
          <w:color w:val="000000"/>
          <w:sz w:val="28"/>
          <w:szCs w:val="28"/>
          <w:lang w:val="uk-UA" w:eastAsia="en-US"/>
        </w:rPr>
        <w:t>1/ N</w:t>
      </w:r>
      <w:r w:rsidRPr="00265F04">
        <w:rPr>
          <w:rFonts w:eastAsia="Calibri"/>
          <w:color w:val="000000"/>
          <w:sz w:val="28"/>
          <w:szCs w:val="28"/>
          <w:lang w:val="uk-UA" w:eastAsia="en-US"/>
        </w:rPr>
        <w:t xml:space="preserve">, і формула </w:t>
      </w:r>
      <w:proofErr w:type="spellStart"/>
      <w:r w:rsidRPr="00265F04">
        <w:rPr>
          <w:rFonts w:eastAsia="Calibri"/>
          <w:color w:val="000000"/>
          <w:sz w:val="28"/>
          <w:szCs w:val="28"/>
          <w:lang w:val="uk-UA" w:eastAsia="en-US"/>
        </w:rPr>
        <w:t>Шеннона</w:t>
      </w:r>
      <w:proofErr w:type="spellEnd"/>
      <w:r w:rsidRPr="00265F04">
        <w:rPr>
          <w:rFonts w:eastAsia="Calibri"/>
          <w:color w:val="000000"/>
          <w:sz w:val="28"/>
          <w:szCs w:val="28"/>
          <w:lang w:val="uk-UA" w:eastAsia="en-US"/>
        </w:rPr>
        <w:t xml:space="preserve"> трансформується у формулу </w:t>
      </w:r>
      <w:proofErr w:type="spellStart"/>
      <w:r w:rsidRPr="00265F04">
        <w:rPr>
          <w:rFonts w:eastAsia="Calibri"/>
          <w:color w:val="000000"/>
          <w:sz w:val="28"/>
          <w:szCs w:val="28"/>
          <w:lang w:val="uk-UA" w:eastAsia="en-US"/>
        </w:rPr>
        <w:t>Хартлі</w:t>
      </w:r>
      <w:proofErr w:type="spellEnd"/>
      <w:r w:rsidRPr="00265F04">
        <w:rPr>
          <w:rFonts w:eastAsia="Calibri"/>
          <w:color w:val="000000"/>
          <w:sz w:val="28"/>
          <w:szCs w:val="28"/>
          <w:lang w:val="uk-UA" w:eastAsia="en-US"/>
        </w:rPr>
        <w:t>.</w:t>
      </w:r>
    </w:p>
    <w:p w:rsidR="00265F04" w:rsidRPr="00265F04" w:rsidRDefault="00265F04" w:rsidP="00265F04">
      <w:pPr>
        <w:pStyle w:val="a3"/>
        <w:spacing w:before="0" w:beforeAutospacing="0" w:after="0" w:afterAutospacing="0" w:line="24" w:lineRule="atLeast"/>
        <w:ind w:firstLine="708"/>
        <w:jc w:val="both"/>
        <w:rPr>
          <w:rFonts w:eastAsia="Calibri"/>
          <w:color w:val="000000"/>
          <w:sz w:val="28"/>
          <w:szCs w:val="28"/>
          <w:lang w:val="uk-UA" w:eastAsia="en-US"/>
        </w:rPr>
      </w:pPr>
      <w:r w:rsidRPr="00265F04">
        <w:rPr>
          <w:bCs/>
          <w:color w:val="000000"/>
          <w:sz w:val="28"/>
          <w:szCs w:val="28"/>
          <w:lang w:val="uk-UA"/>
        </w:rPr>
        <w:t xml:space="preserve">За </w:t>
      </w:r>
      <w:r w:rsidRPr="00265F04">
        <w:rPr>
          <w:bCs/>
          <w:i/>
          <w:color w:val="000000"/>
          <w:sz w:val="28"/>
          <w:szCs w:val="28"/>
          <w:lang w:val="uk-UA"/>
        </w:rPr>
        <w:t xml:space="preserve">К. </w:t>
      </w:r>
      <w:proofErr w:type="spellStart"/>
      <w:r w:rsidRPr="00265F04">
        <w:rPr>
          <w:bCs/>
          <w:i/>
          <w:color w:val="000000"/>
          <w:sz w:val="28"/>
          <w:szCs w:val="28"/>
          <w:lang w:val="uk-UA"/>
        </w:rPr>
        <w:t>Шенноном</w:t>
      </w:r>
      <w:proofErr w:type="spellEnd"/>
      <w:r w:rsidRPr="00265F04">
        <w:rPr>
          <w:color w:val="000000"/>
          <w:sz w:val="28"/>
          <w:szCs w:val="28"/>
          <w:lang w:val="uk-UA"/>
        </w:rPr>
        <w:t xml:space="preserve"> отримання інформації </w:t>
      </w:r>
      <w:r w:rsidRPr="00265F04">
        <w:rPr>
          <w:color w:val="000000"/>
          <w:sz w:val="28"/>
          <w:szCs w:val="28"/>
          <w:lang w:val="uk-UA"/>
        </w:rPr>
        <w:sym w:font="Symbol" w:char="F02D"/>
      </w:r>
      <w:r w:rsidRPr="00265F04">
        <w:rPr>
          <w:color w:val="000000"/>
          <w:sz w:val="28"/>
          <w:szCs w:val="28"/>
          <w:lang w:val="uk-UA"/>
        </w:rPr>
        <w:t xml:space="preserve"> необхідна умова для зняття невизначеності. Невизначеність виникає в ситуації вибору. Завдання, яке вирішується в ході зняття невизначеності </w:t>
      </w:r>
      <w:r w:rsidRPr="00265F04">
        <w:rPr>
          <w:color w:val="000000"/>
          <w:sz w:val="28"/>
          <w:szCs w:val="28"/>
          <w:lang w:val="uk-UA"/>
        </w:rPr>
        <w:sym w:font="Symbol" w:char="F02D"/>
      </w:r>
      <w:r w:rsidRPr="00265F04">
        <w:rPr>
          <w:color w:val="000000"/>
          <w:sz w:val="28"/>
          <w:szCs w:val="28"/>
          <w:lang w:val="uk-UA"/>
        </w:rPr>
        <w:t xml:space="preserve"> зменшення кількості розглянутих варіантів, і у результаті </w:t>
      </w:r>
      <w:r w:rsidRPr="00265F04">
        <w:rPr>
          <w:color w:val="000000"/>
          <w:sz w:val="28"/>
          <w:szCs w:val="28"/>
          <w:lang w:val="uk-UA"/>
        </w:rPr>
        <w:sym w:font="Symbol" w:char="F02D"/>
      </w:r>
      <w:r w:rsidRPr="00265F04">
        <w:rPr>
          <w:color w:val="000000"/>
          <w:sz w:val="28"/>
          <w:szCs w:val="28"/>
          <w:lang w:val="uk-UA"/>
        </w:rPr>
        <w:t xml:space="preserve"> вибір одного варіанту з числа можливих. Зняття невизначеності дає можливість приймати обґрунтовані рішення і діяти. У цьому управлінська роль інформації. </w:t>
      </w:r>
      <w:r w:rsidRPr="00265F04">
        <w:rPr>
          <w:rFonts w:eastAsia="Calibri"/>
          <w:color w:val="000000"/>
          <w:sz w:val="28"/>
          <w:szCs w:val="28"/>
          <w:lang w:val="uk-UA" w:eastAsia="en-US"/>
        </w:rPr>
        <w:t xml:space="preserve">За визначенням </w:t>
      </w:r>
      <w:r w:rsidRPr="00265F04">
        <w:rPr>
          <w:rFonts w:eastAsia="Calibri"/>
          <w:i/>
          <w:color w:val="000000"/>
          <w:sz w:val="28"/>
          <w:szCs w:val="28"/>
          <w:lang w:val="uk-UA" w:eastAsia="en-US"/>
        </w:rPr>
        <w:t xml:space="preserve">Л. </w:t>
      </w:r>
      <w:proofErr w:type="spellStart"/>
      <w:r w:rsidRPr="00265F04">
        <w:rPr>
          <w:rFonts w:eastAsia="Calibri"/>
          <w:i/>
          <w:color w:val="000000"/>
          <w:sz w:val="28"/>
          <w:szCs w:val="28"/>
          <w:lang w:val="uk-UA" w:eastAsia="en-US"/>
        </w:rPr>
        <w:t>Брілюена</w:t>
      </w:r>
      <w:proofErr w:type="spellEnd"/>
      <w:r w:rsidRPr="00265F04">
        <w:rPr>
          <w:rFonts w:eastAsia="Calibri"/>
          <w:color w:val="000000"/>
          <w:sz w:val="28"/>
          <w:szCs w:val="28"/>
          <w:lang w:val="uk-UA" w:eastAsia="en-US"/>
        </w:rPr>
        <w:t xml:space="preserve"> інформація є негативна ентропія </w:t>
      </w:r>
      <w:r w:rsidRPr="00265F04">
        <w:rPr>
          <w:rFonts w:eastAsia="Calibri"/>
          <w:i/>
          <w:color w:val="000000"/>
          <w:sz w:val="28"/>
          <w:szCs w:val="28"/>
          <w:lang w:val="uk-UA" w:eastAsia="en-US"/>
        </w:rPr>
        <w:t>(</w:t>
      </w:r>
      <w:proofErr w:type="spellStart"/>
      <w:r w:rsidRPr="00265F04">
        <w:rPr>
          <w:rFonts w:eastAsia="Calibri"/>
          <w:i/>
          <w:color w:val="000000"/>
          <w:sz w:val="28"/>
          <w:szCs w:val="28"/>
          <w:lang w:val="uk-UA" w:eastAsia="en-US"/>
        </w:rPr>
        <w:t>негентропія</w:t>
      </w:r>
      <w:proofErr w:type="spellEnd"/>
      <w:r w:rsidRPr="00265F04">
        <w:rPr>
          <w:rFonts w:eastAsia="Calibri"/>
          <w:i/>
          <w:color w:val="000000"/>
          <w:sz w:val="28"/>
          <w:szCs w:val="28"/>
          <w:lang w:val="uk-UA" w:eastAsia="en-US"/>
        </w:rPr>
        <w:t>)</w:t>
      </w:r>
      <w:r w:rsidRPr="00265F04">
        <w:rPr>
          <w:rFonts w:eastAsia="Calibri"/>
          <w:color w:val="000000"/>
          <w:sz w:val="28"/>
          <w:szCs w:val="28"/>
          <w:lang w:eastAsia="en-US"/>
        </w:rPr>
        <w:t xml:space="preserve"> </w:t>
      </w:r>
      <w:r w:rsidRPr="00265F04">
        <w:rPr>
          <w:rFonts w:eastAsia="Calibri"/>
          <w:i/>
          <w:color w:val="000000"/>
          <w:sz w:val="28"/>
          <w:szCs w:val="28"/>
          <w:lang w:val="uk-UA" w:eastAsia="en-US"/>
        </w:rPr>
        <w:t>(формула 3):</w:t>
      </w: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p>
    <w:p w:rsidR="00265F04" w:rsidRPr="00265F04" w:rsidRDefault="00265F04" w:rsidP="00265F04">
      <w:pPr>
        <w:spacing w:line="24" w:lineRule="atLeast"/>
        <w:ind w:firstLine="708"/>
        <w:jc w:val="center"/>
        <w:rPr>
          <w:rFonts w:eastAsia="Calibri"/>
          <w:iCs/>
          <w:color w:val="000000"/>
          <w:sz w:val="28"/>
          <w:szCs w:val="28"/>
          <w:lang w:val="uk-UA" w:eastAsia="en-US"/>
        </w:rPr>
      </w:pPr>
      <w:proofErr w:type="spellStart"/>
      <w:r w:rsidRPr="00265F04">
        <w:rPr>
          <w:rFonts w:eastAsia="Calibri"/>
          <w:i/>
          <w:iCs/>
          <w:color w:val="000000"/>
          <w:sz w:val="28"/>
          <w:szCs w:val="28"/>
          <w:lang w:val="uk-UA" w:eastAsia="en-US"/>
        </w:rPr>
        <w:t>H</w:t>
      </w:r>
      <w:r w:rsidRPr="00265F04">
        <w:rPr>
          <w:rFonts w:eastAsia="Calibri"/>
          <w:i/>
          <w:iCs/>
          <w:color w:val="000000"/>
          <w:sz w:val="28"/>
          <w:szCs w:val="28"/>
          <w:vertAlign w:val="subscript"/>
          <w:lang w:val="uk-UA" w:eastAsia="en-US"/>
        </w:rPr>
        <w:t>t</w:t>
      </w:r>
      <w:proofErr w:type="spellEnd"/>
      <w:r w:rsidRPr="00265F04">
        <w:rPr>
          <w:rFonts w:eastAsia="Calibri"/>
          <w:i/>
          <w:iCs/>
          <w:color w:val="000000"/>
          <w:sz w:val="28"/>
          <w:szCs w:val="28"/>
          <w:lang w:val="uk-UA" w:eastAsia="en-US"/>
        </w:rPr>
        <w:t xml:space="preserve"> + </w:t>
      </w:r>
      <w:proofErr w:type="spellStart"/>
      <w:r w:rsidRPr="00265F04">
        <w:rPr>
          <w:rFonts w:eastAsia="Calibri"/>
          <w:i/>
          <w:iCs/>
          <w:color w:val="000000"/>
          <w:sz w:val="28"/>
          <w:szCs w:val="28"/>
          <w:lang w:val="uk-UA" w:eastAsia="en-US"/>
        </w:rPr>
        <w:t>I</w:t>
      </w:r>
      <w:r w:rsidRPr="00265F04">
        <w:rPr>
          <w:rFonts w:eastAsia="Calibri"/>
          <w:i/>
          <w:iCs/>
          <w:color w:val="000000"/>
          <w:sz w:val="28"/>
          <w:szCs w:val="28"/>
          <w:vertAlign w:val="subscript"/>
          <w:lang w:val="uk-UA" w:eastAsia="en-US"/>
        </w:rPr>
        <w:t>t</w:t>
      </w:r>
      <w:proofErr w:type="spellEnd"/>
      <w:r w:rsidRPr="00265F04">
        <w:rPr>
          <w:rFonts w:eastAsia="Calibri"/>
          <w:i/>
          <w:iCs/>
          <w:color w:val="000000"/>
          <w:sz w:val="28"/>
          <w:szCs w:val="28"/>
          <w:lang w:val="uk-UA" w:eastAsia="en-US"/>
        </w:rPr>
        <w:t xml:space="preserve"> = H                </w:t>
      </w:r>
      <w:r w:rsidRPr="00265F04">
        <w:rPr>
          <w:rFonts w:eastAsia="Calibri"/>
          <w:iCs/>
          <w:color w:val="000000"/>
          <w:sz w:val="28"/>
          <w:szCs w:val="28"/>
          <w:lang w:val="uk-UA" w:eastAsia="en-US"/>
        </w:rPr>
        <w:t>(3)</w:t>
      </w:r>
    </w:p>
    <w:p w:rsidR="00265F04" w:rsidRPr="00265F04" w:rsidRDefault="00265F04" w:rsidP="00265F04">
      <w:pPr>
        <w:spacing w:line="24" w:lineRule="atLeast"/>
        <w:ind w:firstLine="708"/>
        <w:jc w:val="center"/>
        <w:rPr>
          <w:rFonts w:eastAsia="Calibri"/>
          <w:color w:val="000000"/>
          <w:sz w:val="28"/>
          <w:szCs w:val="28"/>
          <w:lang w:val="uk-UA" w:eastAsia="en-US"/>
        </w:rPr>
      </w:pPr>
    </w:p>
    <w:p w:rsidR="00265F04" w:rsidRPr="00265F04" w:rsidRDefault="00265F04" w:rsidP="00265F04">
      <w:pPr>
        <w:spacing w:line="24" w:lineRule="atLeast"/>
        <w:ind w:firstLine="708"/>
        <w:jc w:val="both"/>
        <w:rPr>
          <w:rFonts w:eastAsia="Calibri"/>
          <w:i/>
          <w:iCs/>
          <w:color w:val="000000"/>
          <w:sz w:val="28"/>
          <w:szCs w:val="28"/>
          <w:lang w:val="uk-UA" w:eastAsia="en-US"/>
        </w:rPr>
      </w:pPr>
      <w:r w:rsidRPr="00265F04">
        <w:rPr>
          <w:rFonts w:eastAsia="Calibri"/>
          <w:color w:val="000000"/>
          <w:sz w:val="28"/>
          <w:szCs w:val="28"/>
          <w:lang w:val="uk-UA" w:eastAsia="en-US"/>
        </w:rPr>
        <w:lastRenderedPageBreak/>
        <w:t>З формули 3 випливає, що коли мова йде про </w:t>
      </w:r>
      <w:r w:rsidRPr="00265F04">
        <w:rPr>
          <w:rFonts w:eastAsia="Calibri"/>
          <w:i/>
          <w:iCs/>
          <w:color w:val="000000"/>
          <w:sz w:val="28"/>
          <w:szCs w:val="28"/>
          <w:lang w:val="uk-UA" w:eastAsia="en-US"/>
        </w:rPr>
        <w:t>повне зняття невизначеності</w:t>
      </w:r>
      <w:r w:rsidRPr="00265F04">
        <w:rPr>
          <w:rFonts w:eastAsia="Calibri"/>
          <w:color w:val="000000"/>
          <w:sz w:val="28"/>
          <w:szCs w:val="28"/>
          <w:lang w:val="uk-UA" w:eastAsia="en-US"/>
        </w:rPr>
        <w:t>, </w:t>
      </w:r>
      <w:r w:rsidRPr="00265F04">
        <w:rPr>
          <w:rFonts w:eastAsia="Calibri"/>
          <w:i/>
          <w:iCs/>
          <w:color w:val="000000"/>
          <w:sz w:val="28"/>
          <w:szCs w:val="28"/>
          <w:lang w:val="uk-UA" w:eastAsia="en-US"/>
        </w:rPr>
        <w:t>H </w:t>
      </w:r>
      <w:r w:rsidRPr="00265F04">
        <w:rPr>
          <w:rFonts w:eastAsia="Calibri"/>
          <w:color w:val="000000"/>
          <w:sz w:val="28"/>
          <w:szCs w:val="28"/>
          <w:lang w:val="uk-UA" w:eastAsia="en-US"/>
        </w:rPr>
        <w:t>в них може замінюватися на </w:t>
      </w:r>
      <w:r w:rsidRPr="00265F04">
        <w:rPr>
          <w:rFonts w:eastAsia="Calibri"/>
          <w:i/>
          <w:iCs/>
          <w:color w:val="000000"/>
          <w:sz w:val="28"/>
          <w:szCs w:val="28"/>
          <w:lang w:val="uk-UA" w:eastAsia="en-US"/>
        </w:rPr>
        <w:t>I</w:t>
      </w:r>
      <w:r w:rsidRPr="00265F04">
        <w:rPr>
          <w:rFonts w:eastAsia="Calibri"/>
          <w:color w:val="000000"/>
          <w:sz w:val="28"/>
          <w:szCs w:val="28"/>
          <w:lang w:val="uk-UA" w:eastAsia="en-US"/>
        </w:rPr>
        <w:t xml:space="preserve">. </w:t>
      </w:r>
      <w:r w:rsidRPr="00265F04">
        <w:rPr>
          <w:rFonts w:eastAsia="Calibri"/>
          <w:i/>
          <w:iCs/>
          <w:color w:val="000000"/>
          <w:sz w:val="28"/>
          <w:szCs w:val="28"/>
          <w:lang w:val="uk-UA" w:eastAsia="en-US"/>
        </w:rPr>
        <w:t>У загальному випадку</w:t>
      </w:r>
      <w:r w:rsidRPr="00265F04">
        <w:rPr>
          <w:rFonts w:eastAsia="Calibri"/>
          <w:color w:val="000000"/>
          <w:sz w:val="28"/>
          <w:szCs w:val="28"/>
          <w:lang w:val="uk-UA" w:eastAsia="en-US"/>
        </w:rPr>
        <w:t>, ентропія </w:t>
      </w:r>
      <w:r w:rsidRPr="00265F04">
        <w:rPr>
          <w:rFonts w:eastAsia="Calibri"/>
          <w:i/>
          <w:iCs/>
          <w:color w:val="000000"/>
          <w:sz w:val="28"/>
          <w:szCs w:val="28"/>
          <w:lang w:val="uk-UA" w:eastAsia="en-US"/>
        </w:rPr>
        <w:t>H</w:t>
      </w:r>
      <w:r w:rsidRPr="00265F04">
        <w:rPr>
          <w:rFonts w:eastAsia="Calibri"/>
          <w:color w:val="000000"/>
          <w:sz w:val="28"/>
          <w:szCs w:val="28"/>
          <w:lang w:val="uk-UA" w:eastAsia="en-US"/>
        </w:rPr>
        <w:t xml:space="preserve"> і кількість одержуваної в результаті зняття невизначеності інформації </w:t>
      </w:r>
      <w:r w:rsidRPr="00265F04">
        <w:rPr>
          <w:rFonts w:eastAsia="Calibri"/>
          <w:i/>
          <w:iCs/>
          <w:color w:val="000000"/>
          <w:sz w:val="28"/>
          <w:szCs w:val="28"/>
          <w:lang w:val="uk-UA" w:eastAsia="en-US"/>
        </w:rPr>
        <w:t>I</w:t>
      </w:r>
      <w:r w:rsidRPr="00265F04">
        <w:rPr>
          <w:rFonts w:eastAsia="Calibri"/>
          <w:color w:val="000000"/>
          <w:sz w:val="28"/>
          <w:szCs w:val="28"/>
          <w:lang w:val="uk-UA" w:eastAsia="en-US"/>
        </w:rPr>
        <w:t xml:space="preserve"> залежать від початкової кількості розглянутих варіантів </w:t>
      </w:r>
      <w:r w:rsidRPr="00265F04">
        <w:rPr>
          <w:rFonts w:eastAsia="Calibri"/>
          <w:i/>
          <w:iCs/>
          <w:color w:val="000000"/>
          <w:sz w:val="28"/>
          <w:szCs w:val="28"/>
          <w:lang w:val="uk-UA" w:eastAsia="en-US"/>
        </w:rPr>
        <w:t>N</w:t>
      </w:r>
      <w:r w:rsidRPr="00265F04">
        <w:rPr>
          <w:rFonts w:eastAsia="Calibri"/>
          <w:color w:val="000000"/>
          <w:sz w:val="28"/>
          <w:szCs w:val="28"/>
          <w:lang w:val="uk-UA" w:eastAsia="en-US"/>
        </w:rPr>
        <w:t xml:space="preserve"> і апріорних ймовірностей реалізації кожного з них </w:t>
      </w:r>
      <w:r w:rsidRPr="00265F04">
        <w:rPr>
          <w:rFonts w:eastAsia="Calibri"/>
          <w:i/>
          <w:iCs/>
          <w:color w:val="000000"/>
          <w:sz w:val="28"/>
          <w:szCs w:val="28"/>
          <w:lang w:val="uk-UA" w:eastAsia="en-US"/>
        </w:rPr>
        <w:t xml:space="preserve">P (формула 4): </w:t>
      </w:r>
    </w:p>
    <w:p w:rsidR="00265F04" w:rsidRPr="00265F04" w:rsidRDefault="00265F04" w:rsidP="00265F04">
      <w:pPr>
        <w:spacing w:line="24" w:lineRule="atLeast"/>
        <w:ind w:firstLine="708"/>
        <w:jc w:val="both"/>
        <w:rPr>
          <w:rFonts w:eastAsia="Calibri"/>
          <w:i/>
          <w:iCs/>
          <w:color w:val="000000"/>
          <w:sz w:val="28"/>
          <w:szCs w:val="28"/>
          <w:lang w:val="uk-UA" w:eastAsia="en-US"/>
        </w:rPr>
      </w:pPr>
      <w:r w:rsidRPr="00265F04">
        <w:rPr>
          <w:rFonts w:eastAsia="Calibri"/>
          <w:i/>
          <w:iCs/>
          <w:color w:val="000000"/>
          <w:sz w:val="28"/>
          <w:szCs w:val="28"/>
          <w:lang w:val="uk-UA" w:eastAsia="en-US"/>
        </w:rPr>
        <w:t>\</w:t>
      </w:r>
    </w:p>
    <w:p w:rsidR="00265F04" w:rsidRPr="00265F04" w:rsidRDefault="00265F04" w:rsidP="00265F04">
      <w:pPr>
        <w:spacing w:after="160" w:line="24" w:lineRule="atLeast"/>
        <w:ind w:firstLine="708"/>
        <w:jc w:val="center"/>
        <w:rPr>
          <w:rFonts w:eastAsia="Calibri"/>
          <w:color w:val="000000"/>
          <w:sz w:val="28"/>
          <w:szCs w:val="28"/>
          <w:lang w:val="uk-UA" w:eastAsia="en-US"/>
        </w:rPr>
      </w:pPr>
      <w:r w:rsidRPr="00265F04">
        <w:rPr>
          <w:rFonts w:eastAsia="Calibri"/>
          <w:color w:val="000000"/>
          <w:sz w:val="28"/>
          <w:szCs w:val="28"/>
          <w:lang w:val="uk-UA" w:eastAsia="en-US"/>
        </w:rPr>
        <w:t>{</w:t>
      </w:r>
      <w:r w:rsidRPr="00265F04">
        <w:rPr>
          <w:rFonts w:eastAsia="Calibri"/>
          <w:i/>
          <w:iCs/>
          <w:color w:val="000000"/>
          <w:sz w:val="28"/>
          <w:szCs w:val="28"/>
          <w:lang w:val="uk-UA" w:eastAsia="en-US"/>
        </w:rPr>
        <w:t>p</w:t>
      </w:r>
      <w:r w:rsidRPr="00265F04">
        <w:rPr>
          <w:rFonts w:eastAsia="Calibri"/>
          <w:color w:val="000000"/>
          <w:sz w:val="28"/>
          <w:szCs w:val="28"/>
          <w:vertAlign w:val="subscript"/>
          <w:lang w:val="uk-UA" w:eastAsia="en-US"/>
        </w:rPr>
        <w:t>0</w:t>
      </w:r>
      <w:r w:rsidRPr="00265F04">
        <w:rPr>
          <w:rFonts w:eastAsia="Calibri"/>
          <w:color w:val="000000"/>
          <w:sz w:val="28"/>
          <w:szCs w:val="28"/>
          <w:lang w:val="uk-UA" w:eastAsia="en-US"/>
        </w:rPr>
        <w:t>,</w:t>
      </w:r>
      <w:r w:rsidRPr="00265F04">
        <w:rPr>
          <w:rFonts w:eastAsia="Calibri"/>
          <w:i/>
          <w:iCs/>
          <w:color w:val="000000"/>
          <w:sz w:val="28"/>
          <w:szCs w:val="28"/>
          <w:lang w:val="uk-UA" w:eastAsia="en-US"/>
        </w:rPr>
        <w:t> p</w:t>
      </w:r>
      <w:r w:rsidRPr="00265F04">
        <w:rPr>
          <w:rFonts w:eastAsia="Calibri"/>
          <w:color w:val="000000"/>
          <w:sz w:val="28"/>
          <w:szCs w:val="28"/>
          <w:vertAlign w:val="subscript"/>
          <w:lang w:val="uk-UA" w:eastAsia="en-US"/>
        </w:rPr>
        <w:t>1</w:t>
      </w:r>
      <w:r w:rsidRPr="00265F04">
        <w:rPr>
          <w:rFonts w:eastAsia="Calibri"/>
          <w:color w:val="000000"/>
          <w:sz w:val="28"/>
          <w:szCs w:val="28"/>
          <w:lang w:val="uk-UA" w:eastAsia="en-US"/>
        </w:rPr>
        <w:t>, ...,</w:t>
      </w:r>
      <w:r w:rsidRPr="00265F04">
        <w:rPr>
          <w:rFonts w:eastAsia="Calibri"/>
          <w:i/>
          <w:iCs/>
          <w:color w:val="000000"/>
          <w:sz w:val="28"/>
          <w:szCs w:val="28"/>
          <w:lang w:val="uk-UA" w:eastAsia="en-US"/>
        </w:rPr>
        <w:t> p</w:t>
      </w:r>
      <w:r w:rsidRPr="00265F04">
        <w:rPr>
          <w:rFonts w:eastAsia="Calibri"/>
          <w:i/>
          <w:iCs/>
          <w:color w:val="000000"/>
          <w:sz w:val="28"/>
          <w:szCs w:val="28"/>
          <w:vertAlign w:val="subscript"/>
          <w:lang w:val="uk-UA" w:eastAsia="en-US"/>
        </w:rPr>
        <w:t>N-</w:t>
      </w:r>
      <w:r w:rsidRPr="00265F04">
        <w:rPr>
          <w:rFonts w:eastAsia="Calibri"/>
          <w:color w:val="000000"/>
          <w:sz w:val="28"/>
          <w:szCs w:val="28"/>
          <w:vertAlign w:val="subscript"/>
          <w:lang w:val="uk-UA" w:eastAsia="en-US"/>
        </w:rPr>
        <w:t>1</w:t>
      </w:r>
      <w:r w:rsidRPr="00265F04">
        <w:rPr>
          <w:rFonts w:eastAsia="Calibri"/>
          <w:color w:val="000000"/>
          <w:sz w:val="28"/>
          <w:szCs w:val="28"/>
          <w:lang w:val="uk-UA" w:eastAsia="en-US"/>
        </w:rPr>
        <w:t>}, Т. Е. </w:t>
      </w:r>
      <w:r w:rsidRPr="00265F04">
        <w:rPr>
          <w:rFonts w:eastAsia="Calibri"/>
          <w:i/>
          <w:iCs/>
          <w:color w:val="000000"/>
          <w:sz w:val="28"/>
          <w:szCs w:val="28"/>
          <w:lang w:val="uk-UA" w:eastAsia="en-US"/>
        </w:rPr>
        <w:t>H = F</w:t>
      </w:r>
      <w:r w:rsidRPr="00265F04">
        <w:rPr>
          <w:rFonts w:eastAsia="Calibri"/>
          <w:color w:val="000000"/>
          <w:sz w:val="28"/>
          <w:szCs w:val="28"/>
          <w:lang w:val="uk-UA" w:eastAsia="en-US"/>
        </w:rPr>
        <w:t>(</w:t>
      </w:r>
      <w:r w:rsidRPr="00265F04">
        <w:rPr>
          <w:rFonts w:eastAsia="Calibri"/>
          <w:i/>
          <w:iCs/>
          <w:color w:val="000000"/>
          <w:sz w:val="28"/>
          <w:szCs w:val="28"/>
          <w:lang w:val="uk-UA" w:eastAsia="en-US"/>
        </w:rPr>
        <w:t>N</w:t>
      </w:r>
      <w:r w:rsidRPr="00265F04">
        <w:rPr>
          <w:rFonts w:eastAsia="Calibri"/>
          <w:color w:val="000000"/>
          <w:sz w:val="28"/>
          <w:szCs w:val="28"/>
          <w:lang w:val="uk-UA" w:eastAsia="en-US"/>
        </w:rPr>
        <w:t>,</w:t>
      </w:r>
      <w:r w:rsidRPr="00265F04">
        <w:rPr>
          <w:rFonts w:eastAsia="Calibri"/>
          <w:i/>
          <w:iCs/>
          <w:color w:val="000000"/>
          <w:sz w:val="28"/>
          <w:szCs w:val="28"/>
          <w:lang w:val="uk-UA" w:eastAsia="en-US"/>
        </w:rPr>
        <w:t> P</w:t>
      </w:r>
      <w:r w:rsidRPr="00265F04">
        <w:rPr>
          <w:rFonts w:eastAsia="Calibri"/>
          <w:color w:val="000000"/>
          <w:sz w:val="28"/>
          <w:szCs w:val="28"/>
          <w:lang w:val="uk-UA" w:eastAsia="en-US"/>
        </w:rPr>
        <w:t>)   (4)</w:t>
      </w:r>
    </w:p>
    <w:p w:rsidR="00265F04" w:rsidRPr="00265F04" w:rsidRDefault="00265F04" w:rsidP="00265F04">
      <w:pPr>
        <w:spacing w:after="160" w:line="24" w:lineRule="atLeast"/>
        <w:ind w:firstLine="708"/>
        <w:jc w:val="center"/>
        <w:rPr>
          <w:rFonts w:eastAsia="Calibri"/>
          <w:color w:val="000000"/>
          <w:sz w:val="28"/>
          <w:szCs w:val="28"/>
          <w:lang w:val="uk-UA" w:eastAsia="en-US"/>
        </w:rPr>
      </w:pPr>
    </w:p>
    <w:p w:rsidR="00265F04" w:rsidRPr="00265F04" w:rsidRDefault="00265F04" w:rsidP="00265F04">
      <w:pPr>
        <w:spacing w:line="24" w:lineRule="atLeast"/>
        <w:ind w:firstLine="708"/>
        <w:jc w:val="both"/>
        <w:rPr>
          <w:rFonts w:eastAsia="Calibri"/>
          <w:color w:val="000000"/>
          <w:sz w:val="28"/>
          <w:szCs w:val="28"/>
          <w:lang w:val="uk-UA" w:eastAsia="en-US"/>
        </w:rPr>
      </w:pPr>
      <w:r w:rsidRPr="00265F04">
        <w:rPr>
          <w:rFonts w:eastAsia="Calibri"/>
          <w:i/>
          <w:iCs/>
          <w:color w:val="000000"/>
          <w:sz w:val="28"/>
          <w:szCs w:val="28"/>
          <w:lang w:val="uk-UA" w:eastAsia="en-US"/>
        </w:rPr>
        <w:t>В окремому випадку</w:t>
      </w:r>
      <w:r w:rsidRPr="00265F04">
        <w:rPr>
          <w:rFonts w:eastAsia="Calibri"/>
          <w:color w:val="000000"/>
          <w:sz w:val="28"/>
          <w:szCs w:val="28"/>
          <w:lang w:val="uk-UA" w:eastAsia="en-US"/>
        </w:rPr>
        <w:t>, коли всі варіанти </w:t>
      </w:r>
      <w:proofErr w:type="spellStart"/>
      <w:r w:rsidRPr="00265F04">
        <w:rPr>
          <w:rFonts w:eastAsia="Calibri"/>
          <w:i/>
          <w:iCs/>
          <w:color w:val="000000"/>
          <w:sz w:val="28"/>
          <w:szCs w:val="28"/>
          <w:lang w:val="uk-UA" w:eastAsia="en-US"/>
        </w:rPr>
        <w:t>різновірогідні</w:t>
      </w:r>
      <w:proofErr w:type="spellEnd"/>
      <w:r w:rsidRPr="00265F04">
        <w:rPr>
          <w:rFonts w:eastAsia="Calibri"/>
          <w:color w:val="000000"/>
          <w:sz w:val="28"/>
          <w:szCs w:val="28"/>
          <w:lang w:val="uk-UA" w:eastAsia="en-US"/>
        </w:rPr>
        <w:t xml:space="preserve"> розрахунок ентропії проводиться </w:t>
      </w:r>
      <w:r w:rsidRPr="00265F04">
        <w:rPr>
          <w:rFonts w:eastAsia="Calibri"/>
          <w:bCs/>
          <w:i/>
          <w:iCs/>
          <w:color w:val="000000"/>
          <w:sz w:val="28"/>
          <w:szCs w:val="28"/>
          <w:lang w:val="uk-UA" w:eastAsia="en-US"/>
        </w:rPr>
        <w:t xml:space="preserve">за формулою К. </w:t>
      </w:r>
      <w:proofErr w:type="spellStart"/>
      <w:r w:rsidRPr="00265F04">
        <w:rPr>
          <w:rFonts w:eastAsia="Calibri"/>
          <w:bCs/>
          <w:i/>
          <w:iCs/>
          <w:color w:val="000000"/>
          <w:sz w:val="28"/>
          <w:szCs w:val="28"/>
          <w:lang w:val="uk-UA" w:eastAsia="en-US"/>
        </w:rPr>
        <w:t>Шеннона</w:t>
      </w:r>
      <w:proofErr w:type="spellEnd"/>
      <w:r w:rsidRPr="00265F04">
        <w:rPr>
          <w:rFonts w:eastAsia="Calibri"/>
          <w:color w:val="000000"/>
          <w:sz w:val="28"/>
          <w:szCs w:val="28"/>
          <w:lang w:val="uk-UA" w:eastAsia="en-US"/>
        </w:rPr>
        <w:t xml:space="preserve">. У результаті залишається залежність тільки від кількості розглянутих варіантів - </w:t>
      </w:r>
      <w:r w:rsidRPr="00265F04">
        <w:rPr>
          <w:rFonts w:eastAsia="Calibri"/>
          <w:i/>
          <w:iCs/>
          <w:color w:val="000000"/>
          <w:sz w:val="28"/>
          <w:szCs w:val="28"/>
          <w:lang w:val="uk-UA" w:eastAsia="en-US"/>
        </w:rPr>
        <w:t>H = F</w:t>
      </w:r>
      <w:r w:rsidRPr="00265F04">
        <w:rPr>
          <w:rFonts w:eastAsia="Calibri"/>
          <w:color w:val="000000"/>
          <w:sz w:val="28"/>
          <w:szCs w:val="28"/>
          <w:lang w:val="uk-UA" w:eastAsia="en-US"/>
        </w:rPr>
        <w:t>(</w:t>
      </w:r>
      <w:r w:rsidRPr="00265F04">
        <w:rPr>
          <w:rFonts w:eastAsia="Calibri"/>
          <w:i/>
          <w:iCs/>
          <w:color w:val="000000"/>
          <w:sz w:val="28"/>
          <w:szCs w:val="28"/>
          <w:lang w:val="uk-UA" w:eastAsia="en-US"/>
        </w:rPr>
        <w:t>N</w:t>
      </w:r>
      <w:r w:rsidRPr="00265F04">
        <w:rPr>
          <w:rFonts w:eastAsia="Calibri"/>
          <w:color w:val="000000"/>
          <w:sz w:val="28"/>
          <w:szCs w:val="28"/>
          <w:lang w:val="uk-UA" w:eastAsia="en-US"/>
        </w:rPr>
        <w:t xml:space="preserve">). У цьому випадку формула </w:t>
      </w:r>
      <w:proofErr w:type="spellStart"/>
      <w:r w:rsidRPr="00265F04">
        <w:rPr>
          <w:rFonts w:eastAsia="Calibri"/>
          <w:color w:val="000000"/>
          <w:sz w:val="28"/>
          <w:szCs w:val="28"/>
          <w:lang w:val="uk-UA" w:eastAsia="en-US"/>
        </w:rPr>
        <w:t>Шеннона</w:t>
      </w:r>
      <w:proofErr w:type="spellEnd"/>
      <w:r w:rsidRPr="00265F04">
        <w:rPr>
          <w:rFonts w:eastAsia="Calibri"/>
          <w:color w:val="000000"/>
          <w:sz w:val="28"/>
          <w:szCs w:val="28"/>
          <w:lang w:val="uk-UA" w:eastAsia="en-US"/>
        </w:rPr>
        <w:t xml:space="preserve"> значно спрощується і збігається </w:t>
      </w:r>
      <w:proofErr w:type="spellStart"/>
      <w:r w:rsidRPr="00265F04">
        <w:rPr>
          <w:rFonts w:eastAsia="Calibri"/>
          <w:color w:val="000000"/>
          <w:sz w:val="28"/>
          <w:szCs w:val="28"/>
          <w:lang w:val="uk-UA" w:eastAsia="en-US"/>
        </w:rPr>
        <w:t>з</w:t>
      </w:r>
      <w:r w:rsidRPr="00265F04">
        <w:rPr>
          <w:rFonts w:eastAsia="Calibri"/>
          <w:bCs/>
          <w:i/>
          <w:iCs/>
          <w:color w:val="000000"/>
          <w:sz w:val="28"/>
          <w:szCs w:val="28"/>
          <w:lang w:val="uk-UA" w:eastAsia="en-US"/>
        </w:rPr>
        <w:t>формулою</w:t>
      </w:r>
      <w:proofErr w:type="spellEnd"/>
      <w:r w:rsidRPr="00265F04">
        <w:rPr>
          <w:rFonts w:eastAsia="Calibri"/>
          <w:bCs/>
          <w:i/>
          <w:iCs/>
          <w:color w:val="000000"/>
          <w:sz w:val="28"/>
          <w:szCs w:val="28"/>
          <w:lang w:val="uk-UA" w:eastAsia="en-US"/>
        </w:rPr>
        <w:t xml:space="preserve"> К. </w:t>
      </w:r>
      <w:proofErr w:type="spellStart"/>
      <w:r w:rsidRPr="00265F04">
        <w:rPr>
          <w:rFonts w:eastAsia="Calibri"/>
          <w:bCs/>
          <w:i/>
          <w:iCs/>
          <w:color w:val="000000"/>
          <w:sz w:val="28"/>
          <w:szCs w:val="28"/>
          <w:lang w:val="uk-UA" w:eastAsia="en-US"/>
        </w:rPr>
        <w:t>Хартлі</w:t>
      </w:r>
      <w:proofErr w:type="spellEnd"/>
      <w:r w:rsidRPr="00265F04">
        <w:rPr>
          <w:rFonts w:eastAsia="Calibri"/>
          <w:color w:val="000000"/>
          <w:sz w:val="28"/>
          <w:szCs w:val="28"/>
          <w:lang w:val="uk-UA" w:eastAsia="en-US"/>
        </w:rPr>
        <w:t xml:space="preserve">. Ентропія у формулі </w:t>
      </w:r>
      <w:proofErr w:type="spellStart"/>
      <w:r w:rsidRPr="00265F04">
        <w:rPr>
          <w:rFonts w:eastAsia="Calibri"/>
          <w:color w:val="000000"/>
          <w:sz w:val="28"/>
          <w:szCs w:val="28"/>
          <w:lang w:val="uk-UA" w:eastAsia="en-US"/>
        </w:rPr>
        <w:t>Шеннона</w:t>
      </w:r>
      <w:proofErr w:type="spellEnd"/>
      <w:r w:rsidRPr="00265F04">
        <w:rPr>
          <w:rFonts w:eastAsia="Calibri"/>
          <w:color w:val="000000"/>
          <w:sz w:val="28"/>
          <w:szCs w:val="28"/>
          <w:lang w:val="uk-UA" w:eastAsia="en-US"/>
        </w:rPr>
        <w:t xml:space="preserve"> є середньою характеристикою - математичним очікуванням розподілу випадкової величини {I</w:t>
      </w:r>
      <w:r w:rsidRPr="00265F04">
        <w:rPr>
          <w:rFonts w:eastAsia="Calibri"/>
          <w:color w:val="000000"/>
          <w:sz w:val="28"/>
          <w:szCs w:val="28"/>
          <w:vertAlign w:val="subscript"/>
          <w:lang w:val="uk-UA" w:eastAsia="en-US"/>
        </w:rPr>
        <w:t>0</w:t>
      </w:r>
      <w:r w:rsidRPr="00265F04">
        <w:rPr>
          <w:rFonts w:eastAsia="Calibri"/>
          <w:color w:val="000000"/>
          <w:sz w:val="28"/>
          <w:szCs w:val="28"/>
          <w:lang w:val="uk-UA" w:eastAsia="en-US"/>
        </w:rPr>
        <w:t xml:space="preserve">, I </w:t>
      </w:r>
      <w:r w:rsidRPr="00265F04">
        <w:rPr>
          <w:rFonts w:eastAsia="Calibri"/>
          <w:color w:val="000000"/>
          <w:sz w:val="28"/>
          <w:szCs w:val="28"/>
          <w:vertAlign w:val="subscript"/>
          <w:lang w:val="uk-UA" w:eastAsia="en-US"/>
        </w:rPr>
        <w:t>1</w:t>
      </w:r>
      <w:r w:rsidRPr="00265F04">
        <w:rPr>
          <w:rFonts w:eastAsia="Calibri"/>
          <w:color w:val="000000"/>
          <w:sz w:val="28"/>
          <w:szCs w:val="28"/>
          <w:lang w:val="uk-UA" w:eastAsia="en-US"/>
        </w:rPr>
        <w:t xml:space="preserve">, ..., I </w:t>
      </w:r>
      <w:r w:rsidRPr="00265F04">
        <w:rPr>
          <w:rFonts w:eastAsia="Calibri"/>
          <w:color w:val="000000"/>
          <w:sz w:val="28"/>
          <w:szCs w:val="28"/>
          <w:vertAlign w:val="subscript"/>
          <w:lang w:val="uk-UA" w:eastAsia="en-US"/>
        </w:rPr>
        <w:t>N-1</w:t>
      </w:r>
      <w:r w:rsidRPr="00265F04">
        <w:rPr>
          <w:rFonts w:eastAsia="Calibri"/>
          <w:color w:val="000000"/>
          <w:sz w:val="28"/>
          <w:szCs w:val="28"/>
          <w:lang w:val="uk-UA" w:eastAsia="en-US"/>
        </w:rPr>
        <w:t>}.</w:t>
      </w:r>
    </w:p>
    <w:p w:rsidR="00265F04" w:rsidRPr="00265F04" w:rsidRDefault="00265F04" w:rsidP="00265F04">
      <w:pPr>
        <w:spacing w:line="24" w:lineRule="atLeast"/>
        <w:ind w:firstLine="708"/>
        <w:jc w:val="both"/>
        <w:rPr>
          <w:rFonts w:eastAsia="Calibri"/>
          <w:color w:val="000000"/>
          <w:sz w:val="28"/>
          <w:szCs w:val="28"/>
          <w:lang w:val="uk-UA" w:eastAsia="en-US"/>
        </w:rPr>
      </w:pPr>
    </w:p>
    <w:p w:rsidR="00265F04" w:rsidRPr="00265F04" w:rsidRDefault="00265F04" w:rsidP="00265F04">
      <w:pPr>
        <w:spacing w:line="24" w:lineRule="atLeast"/>
        <w:ind w:firstLine="708"/>
        <w:jc w:val="center"/>
        <w:rPr>
          <w:rFonts w:eastAsia="Calibri"/>
          <w:i/>
          <w:color w:val="000000"/>
          <w:sz w:val="28"/>
          <w:szCs w:val="28"/>
          <w:lang w:val="uk-UA" w:eastAsia="en-US"/>
        </w:rPr>
      </w:pPr>
      <w:r w:rsidRPr="00265F04">
        <w:rPr>
          <w:rFonts w:eastAsia="Calibri"/>
          <w:i/>
          <w:color w:val="000000"/>
          <w:sz w:val="28"/>
          <w:szCs w:val="28"/>
          <w:lang w:val="uk-UA" w:eastAsia="en-US"/>
        </w:rPr>
        <w:t xml:space="preserve">Розв’язати завдання з використанням формул Р. </w:t>
      </w:r>
      <w:proofErr w:type="spellStart"/>
      <w:r w:rsidRPr="00265F04">
        <w:rPr>
          <w:rFonts w:eastAsia="Calibri"/>
          <w:i/>
          <w:color w:val="000000"/>
          <w:sz w:val="28"/>
          <w:szCs w:val="28"/>
          <w:lang w:val="uk-UA" w:eastAsia="en-US"/>
        </w:rPr>
        <w:t>Хартлі</w:t>
      </w:r>
      <w:proofErr w:type="spellEnd"/>
      <w:r w:rsidRPr="00265F04">
        <w:rPr>
          <w:rFonts w:eastAsia="Calibri"/>
          <w:i/>
          <w:color w:val="000000"/>
          <w:sz w:val="28"/>
          <w:szCs w:val="28"/>
          <w:lang w:val="uk-UA" w:eastAsia="en-US"/>
        </w:rPr>
        <w:t xml:space="preserve"> і К. </w:t>
      </w:r>
      <w:proofErr w:type="spellStart"/>
      <w:r w:rsidRPr="00265F04">
        <w:rPr>
          <w:rFonts w:eastAsia="Calibri"/>
          <w:i/>
          <w:color w:val="000000"/>
          <w:sz w:val="28"/>
          <w:szCs w:val="28"/>
          <w:lang w:val="uk-UA" w:eastAsia="en-US"/>
        </w:rPr>
        <w:t>Шеннона</w:t>
      </w:r>
      <w:proofErr w:type="spellEnd"/>
      <w:r w:rsidRPr="00265F04">
        <w:rPr>
          <w:rFonts w:eastAsia="Calibri"/>
          <w:i/>
          <w:color w:val="000000"/>
          <w:sz w:val="28"/>
          <w:szCs w:val="28"/>
          <w:lang w:val="uk-UA" w:eastAsia="en-US"/>
        </w:rPr>
        <w:t xml:space="preserve"> за варіантами:</w:t>
      </w:r>
    </w:p>
    <w:p w:rsidR="00265F04" w:rsidRPr="00265F04" w:rsidRDefault="00265F04" w:rsidP="00265F04">
      <w:pPr>
        <w:spacing w:line="24" w:lineRule="atLeast"/>
        <w:ind w:firstLine="708"/>
        <w:jc w:val="both"/>
        <w:rPr>
          <w:rFonts w:eastAsia="Calibri"/>
          <w:color w:val="000000"/>
          <w:sz w:val="28"/>
          <w:szCs w:val="28"/>
          <w:lang w:val="uk-UA" w:eastAsia="en-US"/>
        </w:rPr>
      </w:pPr>
      <w:r w:rsidRPr="00265F04">
        <w:rPr>
          <w:rFonts w:eastAsia="Calibri"/>
          <w:color w:val="000000"/>
          <w:sz w:val="28"/>
          <w:szCs w:val="28"/>
          <w:lang w:val="uk-UA" w:eastAsia="en-US"/>
        </w:rPr>
        <w:t xml:space="preserve">Наведемо приклад розрахунку ентропії за </w:t>
      </w:r>
      <w:r w:rsidRPr="00265F04">
        <w:rPr>
          <w:rFonts w:eastAsia="Calibri"/>
          <w:i/>
          <w:color w:val="000000"/>
          <w:sz w:val="28"/>
          <w:szCs w:val="28"/>
          <w:lang w:val="uk-UA" w:eastAsia="en-US"/>
        </w:rPr>
        <w:t xml:space="preserve">формулою </w:t>
      </w:r>
      <w:proofErr w:type="spellStart"/>
      <w:r w:rsidRPr="00265F04">
        <w:rPr>
          <w:rFonts w:eastAsia="Calibri"/>
          <w:i/>
          <w:color w:val="000000"/>
          <w:sz w:val="28"/>
          <w:szCs w:val="28"/>
          <w:lang w:val="uk-UA" w:eastAsia="en-US"/>
        </w:rPr>
        <w:t>Шеннона</w:t>
      </w:r>
      <w:proofErr w:type="spellEnd"/>
      <w:r w:rsidRPr="00265F04">
        <w:rPr>
          <w:rFonts w:eastAsia="Calibri"/>
          <w:color w:val="000000"/>
          <w:sz w:val="28"/>
          <w:szCs w:val="28"/>
          <w:lang w:val="uk-UA" w:eastAsia="en-US"/>
        </w:rPr>
        <w:t xml:space="preserve">. Нехай в деякому установі склад працівників розподіляється так: 3/4 - жінки, 1/4 - чоловіки. Тоді невизначеність, наприклад, щодо того, кого ви зустрінете першим, зайшовши в заклад, буде розрахована поруч дій, показаних в </w:t>
      </w:r>
      <w:r w:rsidRPr="00265F04">
        <w:rPr>
          <w:rFonts w:eastAsia="Calibri"/>
          <w:i/>
          <w:color w:val="000000"/>
          <w:sz w:val="28"/>
          <w:szCs w:val="28"/>
          <w:lang w:val="uk-UA" w:eastAsia="en-US"/>
        </w:rPr>
        <w:t>таблиці 1.</w:t>
      </w:r>
    </w:p>
    <w:p w:rsidR="00265F04" w:rsidRPr="00265F04" w:rsidRDefault="00265F04" w:rsidP="00265F04">
      <w:pPr>
        <w:spacing w:line="24" w:lineRule="atLeast"/>
        <w:ind w:firstLine="708"/>
        <w:jc w:val="both"/>
        <w:rPr>
          <w:rFonts w:eastAsia="Calibri"/>
          <w:b/>
          <w:i/>
          <w:color w:val="000000"/>
          <w:sz w:val="28"/>
          <w:szCs w:val="28"/>
          <w:lang w:val="uk-UA" w:eastAsia="en-US"/>
        </w:rPr>
      </w:pPr>
    </w:p>
    <w:p w:rsidR="00265F04" w:rsidRPr="00265F04" w:rsidRDefault="00265F04" w:rsidP="00265F04">
      <w:pPr>
        <w:spacing w:line="24" w:lineRule="atLeast"/>
        <w:ind w:firstLine="708"/>
        <w:jc w:val="right"/>
        <w:rPr>
          <w:rFonts w:eastAsia="Calibri"/>
          <w:i/>
          <w:color w:val="000000"/>
          <w:sz w:val="28"/>
          <w:szCs w:val="28"/>
          <w:lang w:val="uk-UA" w:eastAsia="en-US"/>
        </w:rPr>
      </w:pPr>
      <w:r w:rsidRPr="00265F04">
        <w:rPr>
          <w:rFonts w:eastAsia="Calibri"/>
          <w:i/>
          <w:color w:val="000000"/>
          <w:sz w:val="28"/>
          <w:szCs w:val="28"/>
          <w:lang w:val="uk-UA" w:eastAsia="en-US"/>
        </w:rPr>
        <w:t>Таблиця 1</w:t>
      </w:r>
    </w:p>
    <w:p w:rsidR="00265F04" w:rsidRPr="00265F04" w:rsidRDefault="00265F04" w:rsidP="00265F04">
      <w:pPr>
        <w:spacing w:line="24" w:lineRule="atLeast"/>
        <w:ind w:firstLine="708"/>
        <w:jc w:val="right"/>
        <w:rPr>
          <w:rFonts w:eastAsia="Calibri"/>
          <w:i/>
          <w:color w:val="000000"/>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557"/>
        <w:gridCol w:w="1559"/>
        <w:gridCol w:w="2268"/>
        <w:gridCol w:w="2092"/>
      </w:tblGrid>
      <w:tr w:rsidR="00265F04" w:rsidRPr="00265F04" w:rsidTr="000E68A4">
        <w:tc>
          <w:tcPr>
            <w:tcW w:w="2095" w:type="dxa"/>
            <w:shd w:val="clear" w:color="auto" w:fill="auto"/>
          </w:tcPr>
          <w:p w:rsidR="00265F04" w:rsidRPr="00265F04" w:rsidRDefault="00265F04" w:rsidP="000E68A4">
            <w:pPr>
              <w:jc w:val="center"/>
              <w:rPr>
                <w:rFonts w:eastAsia="Calibri"/>
                <w:sz w:val="22"/>
                <w:szCs w:val="24"/>
                <w:lang w:val="uk-UA" w:eastAsia="en-US"/>
              </w:rPr>
            </w:pPr>
          </w:p>
        </w:tc>
        <w:tc>
          <w:tcPr>
            <w:tcW w:w="1557" w:type="dxa"/>
            <w:shd w:val="clear" w:color="auto" w:fill="auto"/>
          </w:tcPr>
          <w:p w:rsidR="00265F04" w:rsidRPr="00265F04" w:rsidRDefault="00AA40B4" w:rsidP="000E68A4">
            <w:pPr>
              <w:jc w:val="center"/>
              <w:rPr>
                <w:rFonts w:eastAsia="Calibri"/>
                <w:sz w:val="22"/>
                <w:szCs w:val="24"/>
                <w:lang w:val="uk-UA"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val="en-US" w:eastAsia="en-US"/>
                      </w:rPr>
                      <m:t>p</m:t>
                    </m:r>
                  </m:e>
                  <m:sub>
                    <m:r>
                      <w:rPr>
                        <w:rFonts w:ascii="Cambria Math" w:eastAsia="Calibri" w:hAnsi="Cambria Math"/>
                        <w:szCs w:val="24"/>
                        <w:lang w:eastAsia="en-US"/>
                      </w:rPr>
                      <m:t>i</m:t>
                    </m:r>
                  </m:sub>
                </m:sSub>
              </m:oMath>
            </m:oMathPara>
          </w:p>
        </w:tc>
        <w:tc>
          <w:tcPr>
            <w:tcW w:w="1559" w:type="dxa"/>
            <w:shd w:val="clear" w:color="auto" w:fill="auto"/>
          </w:tcPr>
          <w:p w:rsidR="00265F04" w:rsidRPr="00265F04" w:rsidRDefault="00AA40B4" w:rsidP="000E68A4">
            <w:pPr>
              <w:jc w:val="center"/>
              <w:rPr>
                <w:rFonts w:eastAsia="Calibri"/>
                <w:sz w:val="22"/>
                <w:szCs w:val="24"/>
                <w:lang w:val="uk-UA" w:eastAsia="en-US"/>
              </w:rPr>
            </w:pPr>
            <m:oMathPara>
              <m:oMath>
                <m:f>
                  <m:fPr>
                    <m:ctrlPr>
                      <w:rPr>
                        <w:rFonts w:ascii="Cambria Math" w:eastAsia="Calibri" w:hAnsi="Cambria Math"/>
                        <w:i/>
                        <w:szCs w:val="24"/>
                        <w:lang w:val="en-US" w:eastAsia="en-US"/>
                      </w:rPr>
                    </m:ctrlPr>
                  </m:fPr>
                  <m:num>
                    <m:r>
                      <w:rPr>
                        <w:rFonts w:ascii="Cambria Math" w:eastAsia="Calibri" w:hAnsi="Cambria Math"/>
                        <w:szCs w:val="24"/>
                        <w:lang w:val="en-US" w:eastAsia="en-US"/>
                      </w:rPr>
                      <m:t>1</m:t>
                    </m:r>
                  </m:num>
                  <m:den>
                    <m:sSub>
                      <m:sSubPr>
                        <m:ctrlPr>
                          <w:rPr>
                            <w:rFonts w:ascii="Cambria Math" w:eastAsia="Calibri" w:hAnsi="Cambria Math"/>
                            <w:i/>
                            <w:szCs w:val="24"/>
                            <w:lang w:val="en-US" w:eastAsia="en-US"/>
                          </w:rPr>
                        </m:ctrlPr>
                      </m:sSubPr>
                      <m:e>
                        <m:r>
                          <w:rPr>
                            <w:rFonts w:ascii="Cambria Math" w:eastAsia="Calibri" w:hAnsi="Cambria Math"/>
                            <w:szCs w:val="24"/>
                            <w:lang w:val="en-US" w:eastAsia="en-US"/>
                          </w:rPr>
                          <m:t>p</m:t>
                        </m:r>
                      </m:e>
                      <m:sub>
                        <m:r>
                          <w:rPr>
                            <w:rFonts w:ascii="Cambria Math" w:eastAsia="Calibri" w:hAnsi="Cambria Math"/>
                            <w:szCs w:val="24"/>
                            <w:lang w:val="en-US" w:eastAsia="en-US"/>
                          </w:rPr>
                          <m:t>i</m:t>
                        </m:r>
                      </m:sub>
                    </m:sSub>
                  </m:den>
                </m:f>
              </m:oMath>
            </m:oMathPara>
          </w:p>
        </w:tc>
        <w:tc>
          <w:tcPr>
            <w:tcW w:w="2268" w:type="dxa"/>
            <w:shd w:val="clear" w:color="auto" w:fill="auto"/>
          </w:tcPr>
          <w:p w:rsidR="00265F04" w:rsidRPr="00265F04" w:rsidRDefault="00AA40B4" w:rsidP="000E68A4">
            <w:pPr>
              <w:jc w:val="center"/>
              <w:rPr>
                <w:rFonts w:eastAsia="Calibri"/>
                <w:sz w:val="22"/>
                <w:szCs w:val="24"/>
                <w:lang w:val="uk-UA"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i</m:t>
                    </m:r>
                  </m:sub>
                </m:sSub>
                <m:r>
                  <w:rPr>
                    <w:rFonts w:ascii="Cambria Math" w:eastAsia="Calibri" w:hAnsi="Cambria Math"/>
                    <w:szCs w:val="24"/>
                    <w:lang w:eastAsia="en-US"/>
                  </w:rPr>
                  <m:t>=</m:t>
                </m:r>
                <m:func>
                  <m:funcPr>
                    <m:ctrlPr>
                      <w:rPr>
                        <w:rFonts w:ascii="Cambria Math" w:eastAsia="Calibri" w:hAnsi="Cambria Math"/>
                        <w:i/>
                        <w:szCs w:val="24"/>
                        <w:lang w:eastAsia="en-US"/>
                      </w:rPr>
                    </m:ctrlPr>
                  </m:funcPr>
                  <m:fName>
                    <m:sSub>
                      <m:sSubPr>
                        <m:ctrlPr>
                          <w:rPr>
                            <w:rFonts w:ascii="Cambria Math" w:eastAsia="Calibri" w:hAnsi="Cambria Math"/>
                            <w:i/>
                            <w:szCs w:val="24"/>
                            <w:lang w:eastAsia="en-US"/>
                          </w:rPr>
                        </m:ctrlPr>
                      </m:sSubPr>
                      <m:e>
                        <m:r>
                          <m:rPr>
                            <m:sty m:val="p"/>
                          </m:rPr>
                          <w:rPr>
                            <w:rFonts w:ascii="Cambria Math" w:eastAsia="Calibri" w:hAnsi="Cambria Math"/>
                            <w:szCs w:val="24"/>
                            <w:lang w:eastAsia="en-US"/>
                          </w:rPr>
                          <m:t>log</m:t>
                        </m:r>
                      </m:e>
                      <m:sub>
                        <m:r>
                          <w:rPr>
                            <w:rFonts w:ascii="Cambria Math" w:eastAsia="Calibri" w:hAnsi="Cambria Math"/>
                            <w:szCs w:val="24"/>
                            <w:lang w:eastAsia="en-US"/>
                          </w:rPr>
                          <m:t>2</m:t>
                        </m:r>
                      </m:sub>
                    </m:sSub>
                  </m:fName>
                  <m:e>
                    <m:d>
                      <m:dPr>
                        <m:ctrlPr>
                          <w:rPr>
                            <w:rFonts w:ascii="Cambria Math" w:eastAsia="Calibri" w:hAnsi="Cambria Math"/>
                            <w:i/>
                            <w:szCs w:val="24"/>
                            <w:lang w:eastAsia="en-US"/>
                          </w:rPr>
                        </m:ctrlPr>
                      </m:dPr>
                      <m:e>
                        <m:f>
                          <m:fPr>
                            <m:ctrlPr>
                              <w:rPr>
                                <w:rFonts w:ascii="Cambria Math" w:eastAsia="Calibri" w:hAnsi="Cambria Math"/>
                                <w:i/>
                                <w:szCs w:val="24"/>
                                <w:lang w:eastAsia="en-US"/>
                              </w:rPr>
                            </m:ctrlPr>
                          </m:fPr>
                          <m:num>
                            <m:r>
                              <w:rPr>
                                <w:rFonts w:ascii="Cambria Math" w:eastAsia="Calibri" w:hAnsi="Cambria Math"/>
                                <w:szCs w:val="24"/>
                                <w:lang w:eastAsia="en-US"/>
                              </w:rPr>
                              <m:t>1</m:t>
                            </m:r>
                          </m:num>
                          <m:den>
                            <m:sSub>
                              <m:sSubPr>
                                <m:ctrlPr>
                                  <w:rPr>
                                    <w:rFonts w:ascii="Cambria Math" w:eastAsia="Calibri" w:hAnsi="Cambria Math"/>
                                    <w:i/>
                                    <w:szCs w:val="24"/>
                                    <w:lang w:eastAsia="en-US"/>
                                  </w:rPr>
                                </m:ctrlPr>
                              </m:sSubPr>
                              <m:e>
                                <m:r>
                                  <w:rPr>
                                    <w:rFonts w:ascii="Cambria Math" w:eastAsia="Calibri" w:hAnsi="Cambria Math"/>
                                    <w:szCs w:val="24"/>
                                    <w:lang w:eastAsia="en-US"/>
                                  </w:rPr>
                                  <m:t>p</m:t>
                                </m:r>
                              </m:e>
                              <m:sub>
                                <m:r>
                                  <w:rPr>
                                    <w:rFonts w:ascii="Cambria Math" w:eastAsia="Calibri" w:hAnsi="Cambria Math"/>
                                    <w:szCs w:val="24"/>
                                    <w:lang w:eastAsia="en-US"/>
                                  </w:rPr>
                                  <m:t>i</m:t>
                                </m:r>
                              </m:sub>
                            </m:sSub>
                          </m:den>
                        </m:f>
                      </m:e>
                    </m:d>
                    <m:r>
                      <w:rPr>
                        <w:rFonts w:ascii="Cambria Math" w:eastAsia="Calibri" w:hAnsi="Cambria Math"/>
                        <w:szCs w:val="24"/>
                        <w:lang w:eastAsia="en-US"/>
                      </w:rPr>
                      <m:t xml:space="preserve">, </m:t>
                    </m:r>
                    <m:r>
                      <w:rPr>
                        <w:rFonts w:ascii="Cambria Math" w:eastAsia="Calibri" w:hAnsi="Cambria Math"/>
                        <w:szCs w:val="24"/>
                        <w:lang w:val="uk-UA" w:eastAsia="en-US"/>
                      </w:rPr>
                      <m:t>біт</m:t>
                    </m:r>
                  </m:e>
                </m:func>
              </m:oMath>
            </m:oMathPara>
          </w:p>
        </w:tc>
        <w:tc>
          <w:tcPr>
            <w:tcW w:w="2092" w:type="dxa"/>
            <w:shd w:val="clear" w:color="auto" w:fill="auto"/>
          </w:tcPr>
          <w:p w:rsidR="00265F04" w:rsidRPr="00265F04" w:rsidRDefault="00AA40B4" w:rsidP="000E68A4">
            <w:pPr>
              <w:jc w:val="center"/>
              <w:rPr>
                <w:rFonts w:eastAsia="Calibri"/>
                <w:sz w:val="22"/>
                <w:szCs w:val="24"/>
                <w:lang w:val="uk-UA"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p</m:t>
                    </m:r>
                  </m:e>
                  <m:sub>
                    <m:r>
                      <w:rPr>
                        <w:rFonts w:ascii="Cambria Math" w:eastAsia="Calibri" w:hAnsi="Cambria Math"/>
                        <w:szCs w:val="24"/>
                        <w:lang w:eastAsia="en-US"/>
                      </w:rPr>
                      <m:t>i</m:t>
                    </m:r>
                  </m:sub>
                </m:sSub>
                <m:r>
                  <w:rPr>
                    <w:rFonts w:ascii="Cambria Math" w:eastAsia="Calibri" w:hAnsi="Cambria Math"/>
                    <w:szCs w:val="24"/>
                    <w:lang w:eastAsia="en-US"/>
                  </w:rPr>
                  <m:t>*</m:t>
                </m:r>
                <m:func>
                  <m:funcPr>
                    <m:ctrlPr>
                      <w:rPr>
                        <w:rFonts w:ascii="Cambria Math" w:eastAsia="Calibri" w:hAnsi="Cambria Math"/>
                        <w:i/>
                        <w:szCs w:val="24"/>
                        <w:lang w:eastAsia="en-US"/>
                      </w:rPr>
                    </m:ctrlPr>
                  </m:funcPr>
                  <m:fName>
                    <m:sSub>
                      <m:sSubPr>
                        <m:ctrlPr>
                          <w:rPr>
                            <w:rFonts w:ascii="Cambria Math" w:eastAsia="Calibri" w:hAnsi="Cambria Math"/>
                            <w:i/>
                            <w:szCs w:val="24"/>
                            <w:lang w:eastAsia="en-US"/>
                          </w:rPr>
                        </m:ctrlPr>
                      </m:sSubPr>
                      <m:e>
                        <m:r>
                          <m:rPr>
                            <m:sty m:val="p"/>
                          </m:rPr>
                          <w:rPr>
                            <w:rFonts w:ascii="Cambria Math" w:eastAsia="Calibri" w:hAnsi="Cambria Math"/>
                            <w:szCs w:val="24"/>
                            <w:lang w:eastAsia="en-US"/>
                          </w:rPr>
                          <m:t>log</m:t>
                        </m:r>
                      </m:e>
                      <m:sub>
                        <m:r>
                          <w:rPr>
                            <w:rFonts w:ascii="Cambria Math" w:eastAsia="Calibri" w:hAnsi="Cambria Math"/>
                            <w:szCs w:val="24"/>
                            <w:lang w:eastAsia="en-US"/>
                          </w:rPr>
                          <m:t>2</m:t>
                        </m:r>
                      </m:sub>
                    </m:sSub>
                  </m:fName>
                  <m:e>
                    <m:d>
                      <m:dPr>
                        <m:ctrlPr>
                          <w:rPr>
                            <w:rFonts w:ascii="Cambria Math" w:eastAsia="Calibri" w:hAnsi="Cambria Math"/>
                            <w:i/>
                            <w:szCs w:val="24"/>
                            <w:lang w:eastAsia="en-US"/>
                          </w:rPr>
                        </m:ctrlPr>
                      </m:dPr>
                      <m:e>
                        <m:f>
                          <m:fPr>
                            <m:ctrlPr>
                              <w:rPr>
                                <w:rFonts w:ascii="Cambria Math" w:eastAsia="Calibri" w:hAnsi="Cambria Math"/>
                                <w:i/>
                                <w:szCs w:val="24"/>
                                <w:lang w:eastAsia="en-US"/>
                              </w:rPr>
                            </m:ctrlPr>
                          </m:fPr>
                          <m:num>
                            <m:r>
                              <w:rPr>
                                <w:rFonts w:ascii="Cambria Math" w:eastAsia="Calibri" w:hAnsi="Cambria Math"/>
                                <w:szCs w:val="24"/>
                                <w:lang w:eastAsia="en-US"/>
                              </w:rPr>
                              <m:t>1</m:t>
                            </m:r>
                          </m:num>
                          <m:den>
                            <m:sSub>
                              <m:sSubPr>
                                <m:ctrlPr>
                                  <w:rPr>
                                    <w:rFonts w:ascii="Cambria Math" w:eastAsia="Calibri" w:hAnsi="Cambria Math"/>
                                    <w:i/>
                                    <w:szCs w:val="24"/>
                                    <w:lang w:eastAsia="en-US"/>
                                  </w:rPr>
                                </m:ctrlPr>
                              </m:sSubPr>
                              <m:e>
                                <m:r>
                                  <w:rPr>
                                    <w:rFonts w:ascii="Cambria Math" w:eastAsia="Calibri" w:hAnsi="Cambria Math"/>
                                    <w:szCs w:val="24"/>
                                    <w:lang w:eastAsia="en-US"/>
                                  </w:rPr>
                                  <m:t>p</m:t>
                                </m:r>
                              </m:e>
                              <m:sub>
                                <m:r>
                                  <w:rPr>
                                    <w:rFonts w:ascii="Cambria Math" w:eastAsia="Calibri" w:hAnsi="Cambria Math"/>
                                    <w:szCs w:val="24"/>
                                    <w:lang w:eastAsia="en-US"/>
                                  </w:rPr>
                                  <m:t>i</m:t>
                                </m:r>
                              </m:sub>
                            </m:sSub>
                          </m:den>
                        </m:f>
                      </m:e>
                    </m:d>
                    <m:r>
                      <w:rPr>
                        <w:rFonts w:ascii="Cambria Math" w:eastAsia="Calibri" w:hAnsi="Cambria Math"/>
                        <w:szCs w:val="24"/>
                        <w:lang w:eastAsia="en-US"/>
                      </w:rPr>
                      <m:t xml:space="preserve">, </m:t>
                    </m:r>
                    <m:r>
                      <w:rPr>
                        <w:rFonts w:ascii="Cambria Math" w:eastAsia="Calibri" w:hAnsi="Cambria Math"/>
                        <w:szCs w:val="24"/>
                        <w:lang w:val="uk-UA" w:eastAsia="en-US"/>
                      </w:rPr>
                      <m:t>біт</m:t>
                    </m:r>
                  </m:e>
                </m:func>
              </m:oMath>
            </m:oMathPara>
          </w:p>
        </w:tc>
      </w:tr>
      <w:tr w:rsidR="00265F04" w:rsidRPr="00265F04" w:rsidTr="000E68A4">
        <w:tc>
          <w:tcPr>
            <w:tcW w:w="2095" w:type="dxa"/>
            <w:shd w:val="clear" w:color="auto" w:fill="auto"/>
          </w:tcPr>
          <w:p w:rsidR="00265F04" w:rsidRPr="00265F04" w:rsidRDefault="00265F04" w:rsidP="000E68A4">
            <w:pPr>
              <w:jc w:val="center"/>
              <w:rPr>
                <w:rFonts w:eastAsia="Calibri"/>
                <w:b/>
                <w:sz w:val="22"/>
                <w:szCs w:val="24"/>
                <w:lang w:val="uk-UA" w:eastAsia="en-US"/>
              </w:rPr>
            </w:pPr>
            <w:r w:rsidRPr="00265F04">
              <w:rPr>
                <w:rFonts w:eastAsia="Calibri"/>
                <w:b/>
                <w:sz w:val="22"/>
                <w:szCs w:val="24"/>
                <w:lang w:val="uk-UA" w:eastAsia="en-US"/>
              </w:rPr>
              <w:t>Жінки</w:t>
            </w:r>
          </w:p>
        </w:tc>
        <w:tc>
          <w:tcPr>
            <w:tcW w:w="1557" w:type="dxa"/>
            <w:shd w:val="clear" w:color="auto" w:fill="auto"/>
          </w:tcPr>
          <w:p w:rsidR="00265F04" w:rsidRPr="00265F04" w:rsidRDefault="00265F04" w:rsidP="000E68A4">
            <w:pPr>
              <w:jc w:val="center"/>
              <w:rPr>
                <w:rFonts w:eastAsia="Calibri"/>
                <w:sz w:val="22"/>
                <w:szCs w:val="24"/>
                <w:lang w:val="uk-UA" w:eastAsia="en-US"/>
              </w:rPr>
            </w:pPr>
            <m:oMathPara>
              <m:oMath>
                <m:r>
                  <w:rPr>
                    <w:rFonts w:ascii="Cambria Math" w:eastAsia="Calibri" w:hAnsi="Cambria Math"/>
                    <w:szCs w:val="24"/>
                    <w:lang w:val="uk-UA" w:eastAsia="en-US"/>
                  </w:rPr>
                  <m:t>3/4</m:t>
                </m:r>
              </m:oMath>
            </m:oMathPara>
          </w:p>
        </w:tc>
        <w:tc>
          <w:tcPr>
            <w:tcW w:w="1559" w:type="dxa"/>
            <w:shd w:val="clear" w:color="auto" w:fill="auto"/>
          </w:tcPr>
          <w:p w:rsidR="00265F04" w:rsidRPr="00265F04" w:rsidRDefault="00265F04" w:rsidP="000E68A4">
            <w:pPr>
              <w:jc w:val="center"/>
              <w:rPr>
                <w:rFonts w:eastAsia="Calibri"/>
                <w:sz w:val="22"/>
                <w:szCs w:val="24"/>
                <w:lang w:val="uk-UA" w:eastAsia="en-US"/>
              </w:rPr>
            </w:pPr>
            <m:oMathPara>
              <m:oMath>
                <m:r>
                  <w:rPr>
                    <w:rFonts w:ascii="Cambria Math" w:eastAsia="Calibri" w:hAnsi="Cambria Math"/>
                    <w:szCs w:val="24"/>
                    <w:lang w:val="uk-UA" w:eastAsia="en-US"/>
                  </w:rPr>
                  <m:t>4/3</m:t>
                </m:r>
              </m:oMath>
            </m:oMathPara>
          </w:p>
        </w:tc>
        <w:tc>
          <w:tcPr>
            <w:tcW w:w="2268" w:type="dxa"/>
            <w:shd w:val="clear" w:color="auto" w:fill="auto"/>
          </w:tcPr>
          <w:p w:rsidR="00265F04" w:rsidRPr="00265F04" w:rsidRDefault="00AA40B4" w:rsidP="000E68A4">
            <w:pPr>
              <w:jc w:val="center"/>
              <w:rPr>
                <w:rFonts w:eastAsia="Calibri"/>
                <w:sz w:val="22"/>
                <w:szCs w:val="24"/>
                <w:lang w:val="uk-UA" w:eastAsia="en-US"/>
              </w:rPr>
            </w:pPr>
            <m:oMathPara>
              <m:oMath>
                <m:func>
                  <m:funcPr>
                    <m:ctrlPr>
                      <w:rPr>
                        <w:rFonts w:ascii="Cambria Math" w:eastAsia="Calibri" w:hAnsi="Cambria Math"/>
                        <w:i/>
                        <w:szCs w:val="24"/>
                        <w:lang w:eastAsia="en-US"/>
                      </w:rPr>
                    </m:ctrlPr>
                  </m:funcPr>
                  <m:fName>
                    <m:sSub>
                      <m:sSubPr>
                        <m:ctrlPr>
                          <w:rPr>
                            <w:rFonts w:ascii="Cambria Math" w:eastAsia="Calibri" w:hAnsi="Cambria Math"/>
                            <w:i/>
                            <w:szCs w:val="24"/>
                            <w:lang w:eastAsia="en-US"/>
                          </w:rPr>
                        </m:ctrlPr>
                      </m:sSubPr>
                      <m:e>
                        <m:r>
                          <m:rPr>
                            <m:sty m:val="p"/>
                          </m:rPr>
                          <w:rPr>
                            <w:rFonts w:ascii="Cambria Math" w:eastAsia="Calibri" w:hAnsi="Cambria Math"/>
                            <w:szCs w:val="24"/>
                            <w:lang w:eastAsia="en-US"/>
                          </w:rPr>
                          <m:t>log</m:t>
                        </m:r>
                      </m:e>
                      <m:sub>
                        <m:r>
                          <w:rPr>
                            <w:rFonts w:ascii="Cambria Math" w:eastAsia="Calibri" w:hAnsi="Cambria Math"/>
                            <w:szCs w:val="24"/>
                            <w:lang w:eastAsia="en-US"/>
                          </w:rPr>
                          <m:t>2</m:t>
                        </m:r>
                      </m:sub>
                    </m:sSub>
                  </m:fName>
                  <m:e>
                    <m:d>
                      <m:dPr>
                        <m:ctrlPr>
                          <w:rPr>
                            <w:rFonts w:ascii="Cambria Math" w:eastAsia="Calibri" w:hAnsi="Cambria Math"/>
                            <w:i/>
                            <w:szCs w:val="24"/>
                            <w:lang w:eastAsia="en-US"/>
                          </w:rPr>
                        </m:ctrlPr>
                      </m:dPr>
                      <m:e>
                        <m:f>
                          <m:fPr>
                            <m:ctrlPr>
                              <w:rPr>
                                <w:rFonts w:ascii="Cambria Math" w:eastAsia="Calibri" w:hAnsi="Cambria Math"/>
                                <w:i/>
                                <w:szCs w:val="24"/>
                                <w:lang w:eastAsia="en-US"/>
                              </w:rPr>
                            </m:ctrlPr>
                          </m:fPr>
                          <m:num>
                            <m:r>
                              <w:rPr>
                                <w:rFonts w:ascii="Cambria Math" w:eastAsia="Calibri" w:hAnsi="Cambria Math"/>
                                <w:szCs w:val="24"/>
                                <w:lang w:eastAsia="en-US"/>
                              </w:rPr>
                              <m:t>4</m:t>
                            </m:r>
                          </m:num>
                          <m:den>
                            <m:r>
                              <w:rPr>
                                <w:rFonts w:ascii="Cambria Math" w:eastAsia="Calibri" w:hAnsi="Cambria Math"/>
                                <w:szCs w:val="24"/>
                                <w:lang w:eastAsia="en-US"/>
                              </w:rPr>
                              <m:t>3</m:t>
                            </m:r>
                          </m:den>
                        </m:f>
                      </m:e>
                    </m:d>
                    <m:r>
                      <w:rPr>
                        <w:rFonts w:ascii="Cambria Math" w:eastAsia="Calibri" w:hAnsi="Cambria Math"/>
                        <w:szCs w:val="24"/>
                        <w:lang w:eastAsia="en-US"/>
                      </w:rPr>
                      <m:t>=0,42</m:t>
                    </m:r>
                  </m:e>
                </m:func>
              </m:oMath>
            </m:oMathPara>
          </w:p>
        </w:tc>
        <w:tc>
          <w:tcPr>
            <w:tcW w:w="2092" w:type="dxa"/>
            <w:shd w:val="clear" w:color="auto" w:fill="auto"/>
          </w:tcPr>
          <w:p w:rsidR="00265F04" w:rsidRPr="00265F04" w:rsidRDefault="00265F04" w:rsidP="000E68A4">
            <w:pPr>
              <w:jc w:val="center"/>
              <w:rPr>
                <w:rFonts w:eastAsia="Calibri"/>
                <w:sz w:val="22"/>
                <w:szCs w:val="24"/>
                <w:lang w:val="uk-UA" w:eastAsia="en-US"/>
              </w:rPr>
            </w:pPr>
            <w:r w:rsidRPr="00265F04">
              <w:rPr>
                <w:rFonts w:eastAsia="Calibri"/>
                <w:sz w:val="22"/>
                <w:szCs w:val="24"/>
                <w:lang w:val="uk-UA" w:eastAsia="en-US"/>
              </w:rPr>
              <w:t>3/4*0,42=0,31</w:t>
            </w:r>
          </w:p>
        </w:tc>
      </w:tr>
      <w:tr w:rsidR="00265F04" w:rsidRPr="00265F04" w:rsidTr="000E68A4">
        <w:tc>
          <w:tcPr>
            <w:tcW w:w="2095" w:type="dxa"/>
            <w:shd w:val="clear" w:color="auto" w:fill="auto"/>
          </w:tcPr>
          <w:p w:rsidR="00265F04" w:rsidRPr="00265F04" w:rsidRDefault="00265F04" w:rsidP="000E68A4">
            <w:pPr>
              <w:jc w:val="center"/>
              <w:rPr>
                <w:rFonts w:eastAsia="Calibri"/>
                <w:b/>
                <w:sz w:val="22"/>
                <w:szCs w:val="24"/>
                <w:lang w:val="uk-UA" w:eastAsia="en-US"/>
              </w:rPr>
            </w:pPr>
            <w:r w:rsidRPr="00265F04">
              <w:rPr>
                <w:rFonts w:eastAsia="Calibri"/>
                <w:b/>
                <w:sz w:val="22"/>
                <w:szCs w:val="24"/>
                <w:lang w:val="uk-UA" w:eastAsia="en-US"/>
              </w:rPr>
              <w:t>Чоловіки</w:t>
            </w:r>
          </w:p>
        </w:tc>
        <w:tc>
          <w:tcPr>
            <w:tcW w:w="1557" w:type="dxa"/>
            <w:shd w:val="clear" w:color="auto" w:fill="auto"/>
          </w:tcPr>
          <w:p w:rsidR="00265F04" w:rsidRPr="00265F04" w:rsidRDefault="00265F04" w:rsidP="000E68A4">
            <w:pPr>
              <w:jc w:val="center"/>
              <w:rPr>
                <w:rFonts w:eastAsia="Calibri"/>
                <w:sz w:val="22"/>
                <w:szCs w:val="24"/>
                <w:lang w:val="uk-UA" w:eastAsia="en-US"/>
              </w:rPr>
            </w:pPr>
            <m:oMathPara>
              <m:oMath>
                <m:r>
                  <w:rPr>
                    <w:rFonts w:ascii="Cambria Math" w:eastAsia="Calibri" w:hAnsi="Cambria Math"/>
                    <w:szCs w:val="24"/>
                    <w:lang w:val="uk-UA" w:eastAsia="en-US"/>
                  </w:rPr>
                  <m:t>1/4</m:t>
                </m:r>
              </m:oMath>
            </m:oMathPara>
          </w:p>
        </w:tc>
        <w:tc>
          <w:tcPr>
            <w:tcW w:w="1559" w:type="dxa"/>
            <w:shd w:val="clear" w:color="auto" w:fill="auto"/>
          </w:tcPr>
          <w:p w:rsidR="00265F04" w:rsidRPr="00265F04" w:rsidRDefault="00265F04" w:rsidP="000E68A4">
            <w:pPr>
              <w:jc w:val="center"/>
              <w:rPr>
                <w:rFonts w:eastAsia="Calibri"/>
                <w:sz w:val="22"/>
                <w:szCs w:val="24"/>
                <w:lang w:val="uk-UA" w:eastAsia="en-US"/>
              </w:rPr>
            </w:pPr>
            <m:oMathPara>
              <m:oMath>
                <m:r>
                  <w:rPr>
                    <w:rFonts w:ascii="Cambria Math" w:eastAsia="Calibri" w:hAnsi="Cambria Math"/>
                    <w:szCs w:val="24"/>
                    <w:lang w:val="uk-UA" w:eastAsia="en-US"/>
                  </w:rPr>
                  <m:t>4/1</m:t>
                </m:r>
              </m:oMath>
            </m:oMathPara>
          </w:p>
        </w:tc>
        <w:tc>
          <w:tcPr>
            <w:tcW w:w="2268" w:type="dxa"/>
            <w:shd w:val="clear" w:color="auto" w:fill="auto"/>
          </w:tcPr>
          <w:p w:rsidR="00265F04" w:rsidRPr="00265F04" w:rsidRDefault="00AA40B4" w:rsidP="000E68A4">
            <w:pPr>
              <w:jc w:val="center"/>
              <w:rPr>
                <w:rFonts w:eastAsia="Calibri"/>
                <w:sz w:val="22"/>
                <w:szCs w:val="24"/>
                <w:lang w:val="uk-UA" w:eastAsia="en-US"/>
              </w:rPr>
            </w:pPr>
            <m:oMathPara>
              <m:oMath>
                <m:func>
                  <m:funcPr>
                    <m:ctrlPr>
                      <w:rPr>
                        <w:rFonts w:ascii="Cambria Math" w:eastAsia="Calibri" w:hAnsi="Cambria Math"/>
                        <w:i/>
                        <w:szCs w:val="24"/>
                        <w:lang w:eastAsia="en-US"/>
                      </w:rPr>
                    </m:ctrlPr>
                  </m:funcPr>
                  <m:fName>
                    <m:sSub>
                      <m:sSubPr>
                        <m:ctrlPr>
                          <w:rPr>
                            <w:rFonts w:ascii="Cambria Math" w:eastAsia="Calibri" w:hAnsi="Cambria Math"/>
                            <w:i/>
                            <w:szCs w:val="24"/>
                            <w:lang w:eastAsia="en-US"/>
                          </w:rPr>
                        </m:ctrlPr>
                      </m:sSubPr>
                      <m:e>
                        <m:r>
                          <m:rPr>
                            <m:sty m:val="p"/>
                          </m:rPr>
                          <w:rPr>
                            <w:rFonts w:ascii="Cambria Math" w:eastAsia="Calibri" w:hAnsi="Cambria Math"/>
                            <w:szCs w:val="24"/>
                            <w:lang w:eastAsia="en-US"/>
                          </w:rPr>
                          <m:t>log</m:t>
                        </m:r>
                      </m:e>
                      <m:sub>
                        <m:r>
                          <w:rPr>
                            <w:rFonts w:ascii="Cambria Math" w:eastAsia="Calibri" w:hAnsi="Cambria Math"/>
                            <w:szCs w:val="24"/>
                            <w:lang w:eastAsia="en-US"/>
                          </w:rPr>
                          <m:t>2</m:t>
                        </m:r>
                      </m:sub>
                    </m:sSub>
                  </m:fName>
                  <m:e>
                    <m:r>
                      <w:rPr>
                        <w:rFonts w:ascii="Cambria Math" w:eastAsia="Calibri" w:hAnsi="Cambria Math"/>
                        <w:szCs w:val="24"/>
                        <w:lang w:eastAsia="en-US"/>
                      </w:rPr>
                      <m:t>4</m:t>
                    </m:r>
                  </m:e>
                </m:func>
                <m:r>
                  <w:rPr>
                    <w:rFonts w:ascii="Cambria Math" w:eastAsia="Calibri" w:hAnsi="Cambria Math"/>
                    <w:szCs w:val="24"/>
                    <w:lang w:eastAsia="en-US"/>
                  </w:rPr>
                  <m:t>=2</m:t>
                </m:r>
              </m:oMath>
            </m:oMathPara>
          </w:p>
        </w:tc>
        <w:tc>
          <w:tcPr>
            <w:tcW w:w="2092" w:type="dxa"/>
            <w:shd w:val="clear" w:color="auto" w:fill="auto"/>
          </w:tcPr>
          <w:p w:rsidR="00265F04" w:rsidRPr="00265F04" w:rsidRDefault="00265F04" w:rsidP="000E68A4">
            <w:pPr>
              <w:jc w:val="center"/>
              <w:rPr>
                <w:rFonts w:eastAsia="Calibri"/>
                <w:sz w:val="22"/>
                <w:szCs w:val="24"/>
                <w:lang w:val="uk-UA" w:eastAsia="en-US"/>
              </w:rPr>
            </w:pPr>
            <w:r w:rsidRPr="00265F04">
              <w:rPr>
                <w:rFonts w:eastAsia="Calibri"/>
                <w:sz w:val="22"/>
                <w:szCs w:val="24"/>
                <w:lang w:val="uk-UA" w:eastAsia="en-US"/>
              </w:rPr>
              <w:t>1/4*0,42=0,31</w:t>
            </w:r>
          </w:p>
        </w:tc>
      </w:tr>
      <w:tr w:rsidR="00265F04" w:rsidRPr="00265F04" w:rsidTr="000E68A4">
        <w:tc>
          <w:tcPr>
            <w:tcW w:w="2095" w:type="dxa"/>
            <w:shd w:val="clear" w:color="auto" w:fill="auto"/>
          </w:tcPr>
          <w:p w:rsidR="00265F04" w:rsidRPr="00265F04" w:rsidRDefault="00AA40B4" w:rsidP="000E68A4">
            <w:pPr>
              <w:jc w:val="center"/>
              <w:rPr>
                <w:rFonts w:eastAsia="Calibri"/>
                <w:b/>
                <w:sz w:val="22"/>
                <w:szCs w:val="24"/>
                <w:lang w:val="uk-UA" w:eastAsia="en-US"/>
              </w:rPr>
            </w:pPr>
            <m:oMathPara>
              <m:oMathParaPr>
                <m:jc m:val="center"/>
              </m:oMathParaPr>
              <m:oMath>
                <m:acc>
                  <m:accPr>
                    <m:chr m:val="̇"/>
                    <m:ctrlPr>
                      <w:rPr>
                        <w:rFonts w:ascii="Cambria Math" w:eastAsia="Calibri" w:hAnsi="Cambria Math"/>
                        <w:b/>
                        <w:i/>
                        <w:szCs w:val="24"/>
                        <w:lang w:eastAsia="en-US"/>
                      </w:rPr>
                    </m:ctrlPr>
                  </m:accPr>
                  <m:e>
                    <m:r>
                      <m:rPr>
                        <m:sty m:val="bi"/>
                      </m:rPr>
                      <w:rPr>
                        <w:rFonts w:ascii="Cambria Math" w:eastAsia="Calibri" w:hAnsi="Cambria Math"/>
                        <w:szCs w:val="24"/>
                        <w:lang w:eastAsia="en-US"/>
                      </w:rPr>
                      <m:t>а</m:t>
                    </m:r>
                  </m:e>
                </m:acc>
              </m:oMath>
            </m:oMathPara>
          </w:p>
        </w:tc>
        <w:tc>
          <w:tcPr>
            <w:tcW w:w="1557" w:type="dxa"/>
            <w:shd w:val="clear" w:color="auto" w:fill="auto"/>
          </w:tcPr>
          <w:p w:rsidR="00265F04" w:rsidRPr="00265F04" w:rsidRDefault="00265F04" w:rsidP="000E68A4">
            <w:pPr>
              <w:jc w:val="center"/>
              <w:rPr>
                <w:rFonts w:eastAsia="Calibri"/>
                <w:sz w:val="22"/>
                <w:szCs w:val="24"/>
                <w:lang w:val="uk-UA" w:eastAsia="en-US"/>
              </w:rPr>
            </w:pPr>
            <w:r w:rsidRPr="00265F04">
              <w:rPr>
                <w:rFonts w:eastAsia="Calibri"/>
                <w:sz w:val="22"/>
                <w:szCs w:val="24"/>
                <w:lang w:val="uk-UA" w:eastAsia="en-US"/>
              </w:rPr>
              <w:t>1</w:t>
            </w:r>
          </w:p>
        </w:tc>
        <w:tc>
          <w:tcPr>
            <w:tcW w:w="1559" w:type="dxa"/>
            <w:shd w:val="clear" w:color="auto" w:fill="auto"/>
          </w:tcPr>
          <w:p w:rsidR="00265F04" w:rsidRPr="00265F04" w:rsidRDefault="00265F04" w:rsidP="000E68A4">
            <w:pPr>
              <w:jc w:val="center"/>
              <w:rPr>
                <w:rFonts w:eastAsia="Calibri"/>
                <w:sz w:val="22"/>
                <w:szCs w:val="24"/>
                <w:lang w:val="uk-UA" w:eastAsia="en-US"/>
              </w:rPr>
            </w:pPr>
          </w:p>
        </w:tc>
        <w:tc>
          <w:tcPr>
            <w:tcW w:w="2268" w:type="dxa"/>
            <w:shd w:val="clear" w:color="auto" w:fill="auto"/>
          </w:tcPr>
          <w:p w:rsidR="00265F04" w:rsidRPr="00265F04" w:rsidRDefault="00265F04" w:rsidP="000E68A4">
            <w:pPr>
              <w:jc w:val="center"/>
              <w:rPr>
                <w:rFonts w:eastAsia="Calibri"/>
                <w:sz w:val="22"/>
                <w:szCs w:val="24"/>
                <w:lang w:val="uk-UA" w:eastAsia="en-US"/>
              </w:rPr>
            </w:pPr>
          </w:p>
        </w:tc>
        <w:tc>
          <w:tcPr>
            <w:tcW w:w="2092" w:type="dxa"/>
            <w:shd w:val="clear" w:color="auto" w:fill="auto"/>
          </w:tcPr>
          <w:p w:rsidR="00265F04" w:rsidRPr="00265F04" w:rsidRDefault="00265F04" w:rsidP="000E68A4">
            <w:pPr>
              <w:jc w:val="center"/>
              <w:rPr>
                <w:rFonts w:eastAsia="Calibri"/>
                <w:sz w:val="22"/>
                <w:szCs w:val="24"/>
                <w:lang w:val="uk-UA" w:eastAsia="en-US"/>
              </w:rPr>
            </w:pPr>
            <w:r w:rsidRPr="00265F04">
              <w:rPr>
                <w:rFonts w:eastAsia="Calibri"/>
                <w:sz w:val="22"/>
                <w:szCs w:val="24"/>
                <w:lang w:val="uk-UA" w:eastAsia="en-US"/>
              </w:rPr>
              <w:t>H = 0,81 біт</w:t>
            </w:r>
          </w:p>
        </w:tc>
      </w:tr>
    </w:tbl>
    <w:p w:rsidR="00265F04" w:rsidRPr="00265F04" w:rsidRDefault="00265F04" w:rsidP="00265F04">
      <w:pPr>
        <w:spacing w:line="24" w:lineRule="atLeast"/>
        <w:jc w:val="both"/>
        <w:rPr>
          <w:rFonts w:eastAsia="Calibri"/>
          <w:color w:val="000000"/>
          <w:sz w:val="28"/>
          <w:szCs w:val="28"/>
          <w:lang w:val="uk-UA" w:eastAsia="en-US"/>
        </w:rPr>
      </w:pPr>
    </w:p>
    <w:p w:rsidR="00265F04" w:rsidRPr="00265F04" w:rsidRDefault="00265F04" w:rsidP="00265F04">
      <w:pPr>
        <w:spacing w:line="24" w:lineRule="atLeast"/>
        <w:ind w:firstLine="708"/>
        <w:jc w:val="both"/>
        <w:rPr>
          <w:rFonts w:eastAsia="Calibri"/>
          <w:color w:val="000000"/>
          <w:sz w:val="28"/>
          <w:szCs w:val="28"/>
          <w:lang w:val="uk-UA" w:eastAsia="en-US"/>
        </w:rPr>
      </w:pPr>
      <w:r w:rsidRPr="00265F04">
        <w:rPr>
          <w:rFonts w:eastAsia="Calibri"/>
          <w:color w:val="000000"/>
          <w:sz w:val="28"/>
          <w:szCs w:val="28"/>
          <w:lang w:val="uk-UA" w:eastAsia="en-US"/>
        </w:rPr>
        <w:t xml:space="preserve">Ми вже згадували, що формула </w:t>
      </w:r>
      <w:proofErr w:type="spellStart"/>
      <w:r w:rsidRPr="00265F04">
        <w:rPr>
          <w:rFonts w:eastAsia="Calibri"/>
          <w:color w:val="000000"/>
          <w:sz w:val="28"/>
          <w:szCs w:val="28"/>
          <w:lang w:val="uk-UA" w:eastAsia="en-US"/>
        </w:rPr>
        <w:t>Хартлі</w:t>
      </w:r>
      <w:proofErr w:type="spellEnd"/>
      <w:r w:rsidRPr="00265F04">
        <w:rPr>
          <w:rFonts w:eastAsia="Calibri"/>
          <w:color w:val="000000"/>
          <w:sz w:val="28"/>
          <w:szCs w:val="28"/>
          <w:lang w:val="uk-UA" w:eastAsia="en-US"/>
        </w:rPr>
        <w:t xml:space="preserve"> - окремий випадок формули </w:t>
      </w:r>
      <w:proofErr w:type="spellStart"/>
      <w:r w:rsidRPr="00265F04">
        <w:rPr>
          <w:rFonts w:eastAsia="Calibri"/>
          <w:color w:val="000000"/>
          <w:sz w:val="28"/>
          <w:szCs w:val="28"/>
          <w:lang w:val="uk-UA" w:eastAsia="en-US"/>
        </w:rPr>
        <w:t>Шеннона</w:t>
      </w:r>
      <w:proofErr w:type="spellEnd"/>
      <w:r w:rsidRPr="00265F04">
        <w:rPr>
          <w:rFonts w:eastAsia="Calibri"/>
          <w:color w:val="000000"/>
          <w:sz w:val="28"/>
          <w:szCs w:val="28"/>
          <w:lang w:val="uk-UA" w:eastAsia="en-US"/>
        </w:rPr>
        <w:t xml:space="preserve"> для </w:t>
      </w:r>
      <w:proofErr w:type="spellStart"/>
      <w:r w:rsidRPr="00265F04">
        <w:rPr>
          <w:rFonts w:eastAsia="Calibri"/>
          <w:color w:val="000000"/>
          <w:sz w:val="28"/>
          <w:szCs w:val="28"/>
          <w:lang w:val="uk-UA" w:eastAsia="en-US"/>
        </w:rPr>
        <w:t>рівноймовірних</w:t>
      </w:r>
      <w:proofErr w:type="spellEnd"/>
      <w:r w:rsidRPr="00265F04">
        <w:rPr>
          <w:rFonts w:eastAsia="Calibri"/>
          <w:color w:val="000000"/>
          <w:sz w:val="28"/>
          <w:szCs w:val="28"/>
          <w:lang w:val="uk-UA" w:eastAsia="en-US"/>
        </w:rPr>
        <w:t xml:space="preserve"> альтернатив. З неї випливає залежність: чим більше кількість альтернатив (</w:t>
      </w:r>
      <w:r w:rsidRPr="00265F04">
        <w:rPr>
          <w:rFonts w:eastAsia="Calibri"/>
          <w:i/>
          <w:iCs/>
          <w:color w:val="000000"/>
          <w:sz w:val="28"/>
          <w:szCs w:val="28"/>
          <w:lang w:val="uk-UA" w:eastAsia="en-US"/>
        </w:rPr>
        <w:t>N</w:t>
      </w:r>
      <w:r w:rsidRPr="00265F04">
        <w:rPr>
          <w:rFonts w:eastAsia="Calibri"/>
          <w:color w:val="000000"/>
          <w:sz w:val="28"/>
          <w:szCs w:val="28"/>
          <w:lang w:val="uk-UA" w:eastAsia="en-US"/>
        </w:rPr>
        <w:t>), Тим більше невизначеність (</w:t>
      </w:r>
      <w:r w:rsidRPr="00265F04">
        <w:rPr>
          <w:rFonts w:eastAsia="Calibri"/>
          <w:i/>
          <w:iCs/>
          <w:color w:val="000000"/>
          <w:sz w:val="28"/>
          <w:szCs w:val="28"/>
          <w:lang w:val="uk-UA" w:eastAsia="en-US"/>
        </w:rPr>
        <w:t>H</w:t>
      </w:r>
      <w:r w:rsidRPr="00265F04">
        <w:rPr>
          <w:rFonts w:eastAsia="Calibri"/>
          <w:color w:val="000000"/>
          <w:sz w:val="28"/>
          <w:szCs w:val="28"/>
          <w:lang w:val="uk-UA" w:eastAsia="en-US"/>
        </w:rPr>
        <w:t xml:space="preserve">). </w:t>
      </w:r>
    </w:p>
    <w:p w:rsidR="00265F04" w:rsidRPr="00265F04" w:rsidRDefault="00265F04" w:rsidP="00265F04">
      <w:pPr>
        <w:spacing w:line="24" w:lineRule="atLeast"/>
        <w:ind w:firstLine="708"/>
        <w:jc w:val="both"/>
        <w:rPr>
          <w:rFonts w:eastAsia="Calibri"/>
          <w:color w:val="000000"/>
          <w:sz w:val="28"/>
          <w:szCs w:val="28"/>
          <w:lang w:val="uk-UA" w:eastAsia="en-US"/>
        </w:rPr>
      </w:pPr>
      <w:r w:rsidRPr="00265F04">
        <w:rPr>
          <w:rFonts w:eastAsia="Calibri"/>
          <w:color w:val="000000"/>
          <w:sz w:val="28"/>
          <w:szCs w:val="28"/>
          <w:lang w:val="uk-UA" w:eastAsia="en-US"/>
        </w:rPr>
        <w:t xml:space="preserve">Логарифмування за основою 2 призводить кількість варіантів до одиниць виміру інформації - бітам. Якщо ж апріорі відомо, що чоловіків і жінок в установі порівну (два </w:t>
      </w:r>
      <w:proofErr w:type="spellStart"/>
      <w:r w:rsidRPr="00265F04">
        <w:rPr>
          <w:rFonts w:eastAsia="Calibri"/>
          <w:color w:val="000000"/>
          <w:sz w:val="28"/>
          <w:szCs w:val="28"/>
          <w:lang w:val="uk-UA" w:eastAsia="en-US"/>
        </w:rPr>
        <w:t>рівноймовірно</w:t>
      </w:r>
      <w:proofErr w:type="spellEnd"/>
      <w:r w:rsidRPr="00265F04">
        <w:rPr>
          <w:rFonts w:eastAsia="Calibri"/>
          <w:color w:val="000000"/>
          <w:sz w:val="28"/>
          <w:szCs w:val="28"/>
          <w:lang w:val="uk-UA" w:eastAsia="en-US"/>
        </w:rPr>
        <w:t xml:space="preserve"> варіанта), то при розрахунку за тією ж формулою ми повинні отримати невизначеність в 1 біт. Підставивши в формулу (2) замість </w:t>
      </w:r>
      <w:proofErr w:type="spellStart"/>
      <w:r w:rsidRPr="00265F04">
        <w:rPr>
          <w:rFonts w:eastAsia="Calibri"/>
          <w:i/>
          <w:iCs/>
          <w:color w:val="000000"/>
          <w:sz w:val="28"/>
          <w:szCs w:val="28"/>
          <w:lang w:val="uk-UA" w:eastAsia="en-US"/>
        </w:rPr>
        <w:t>p</w:t>
      </w:r>
      <w:r w:rsidRPr="00265F04">
        <w:rPr>
          <w:rFonts w:eastAsia="Calibri"/>
          <w:i/>
          <w:iCs/>
          <w:color w:val="000000"/>
          <w:sz w:val="28"/>
          <w:szCs w:val="28"/>
          <w:vertAlign w:val="subscript"/>
          <w:lang w:val="uk-UA" w:eastAsia="en-US"/>
        </w:rPr>
        <w:t>i</w:t>
      </w:r>
      <w:proofErr w:type="spellEnd"/>
      <w:r w:rsidRPr="00265F04">
        <w:rPr>
          <w:rFonts w:eastAsia="Calibri"/>
          <w:color w:val="000000"/>
          <w:sz w:val="28"/>
          <w:szCs w:val="28"/>
          <w:lang w:val="uk-UA" w:eastAsia="en-US"/>
        </w:rPr>
        <w:t xml:space="preserve"> його (в </w:t>
      </w:r>
      <w:proofErr w:type="spellStart"/>
      <w:r w:rsidRPr="00265F04">
        <w:rPr>
          <w:rFonts w:eastAsia="Calibri"/>
          <w:color w:val="000000"/>
          <w:sz w:val="28"/>
          <w:szCs w:val="28"/>
          <w:lang w:val="uk-UA" w:eastAsia="en-US"/>
        </w:rPr>
        <w:t>равновероятном</w:t>
      </w:r>
      <w:proofErr w:type="spellEnd"/>
      <w:r w:rsidRPr="00265F04">
        <w:rPr>
          <w:rFonts w:eastAsia="Calibri"/>
          <w:color w:val="000000"/>
          <w:sz w:val="28"/>
          <w:szCs w:val="28"/>
          <w:lang w:val="uk-UA" w:eastAsia="en-US"/>
        </w:rPr>
        <w:t xml:space="preserve"> випадку не залежить від </w:t>
      </w:r>
      <w:r w:rsidRPr="00265F04">
        <w:rPr>
          <w:rFonts w:eastAsia="Calibri"/>
          <w:i/>
          <w:iCs/>
          <w:color w:val="000000"/>
          <w:sz w:val="28"/>
          <w:szCs w:val="28"/>
          <w:lang w:val="uk-UA" w:eastAsia="en-US"/>
        </w:rPr>
        <w:t>i</w:t>
      </w:r>
      <w:r w:rsidRPr="00265F04">
        <w:rPr>
          <w:rFonts w:eastAsia="Calibri"/>
          <w:color w:val="000000"/>
          <w:sz w:val="28"/>
          <w:szCs w:val="28"/>
          <w:lang w:val="uk-UA" w:eastAsia="en-US"/>
        </w:rPr>
        <w:t xml:space="preserve">) значення, отримаємо </w:t>
      </w:r>
      <w:r w:rsidRPr="00265F04">
        <w:rPr>
          <w:rFonts w:eastAsia="Calibri"/>
          <w:i/>
          <w:color w:val="000000"/>
          <w:sz w:val="28"/>
          <w:szCs w:val="28"/>
          <w:lang w:val="uk-UA" w:eastAsia="en-US"/>
        </w:rPr>
        <w:t>(таблиця 2).</w:t>
      </w:r>
    </w:p>
    <w:p w:rsidR="00265F04" w:rsidRPr="00265F04" w:rsidRDefault="00265F04" w:rsidP="00265F04">
      <w:pPr>
        <w:spacing w:line="24" w:lineRule="atLeast"/>
        <w:ind w:firstLine="708"/>
        <w:jc w:val="right"/>
        <w:rPr>
          <w:rFonts w:eastAsia="Calibri"/>
          <w:i/>
          <w:color w:val="000000"/>
          <w:sz w:val="28"/>
          <w:szCs w:val="28"/>
          <w:lang w:val="uk-UA" w:eastAsia="en-US"/>
        </w:rPr>
      </w:pPr>
      <w:r w:rsidRPr="00265F04">
        <w:rPr>
          <w:rFonts w:eastAsia="Calibri"/>
          <w:i/>
          <w:color w:val="000000"/>
          <w:sz w:val="28"/>
          <w:szCs w:val="28"/>
          <w:lang w:val="uk-UA" w:eastAsia="en-US"/>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557"/>
        <w:gridCol w:w="1559"/>
        <w:gridCol w:w="2268"/>
        <w:gridCol w:w="2092"/>
      </w:tblGrid>
      <w:tr w:rsidR="00265F04" w:rsidRPr="00265F04" w:rsidTr="000E68A4">
        <w:tc>
          <w:tcPr>
            <w:tcW w:w="2095" w:type="dxa"/>
            <w:shd w:val="clear" w:color="auto" w:fill="auto"/>
          </w:tcPr>
          <w:p w:rsidR="00265F04" w:rsidRPr="00265F04" w:rsidRDefault="00265F04" w:rsidP="000E68A4">
            <w:pPr>
              <w:jc w:val="center"/>
              <w:rPr>
                <w:rFonts w:eastAsia="Calibri"/>
                <w:sz w:val="22"/>
                <w:szCs w:val="24"/>
                <w:lang w:val="uk-UA" w:eastAsia="en-US"/>
              </w:rPr>
            </w:pPr>
          </w:p>
        </w:tc>
        <w:tc>
          <w:tcPr>
            <w:tcW w:w="1557" w:type="dxa"/>
            <w:shd w:val="clear" w:color="auto" w:fill="auto"/>
          </w:tcPr>
          <w:p w:rsidR="00265F04" w:rsidRPr="00265F04" w:rsidRDefault="00AA40B4" w:rsidP="000E68A4">
            <w:pPr>
              <w:jc w:val="center"/>
              <w:rPr>
                <w:rFonts w:eastAsia="Calibri"/>
                <w:sz w:val="22"/>
                <w:szCs w:val="24"/>
                <w:lang w:val="uk-UA"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val="en-US" w:eastAsia="en-US"/>
                      </w:rPr>
                      <m:t>p</m:t>
                    </m:r>
                  </m:e>
                  <m:sub>
                    <m:r>
                      <w:rPr>
                        <w:rFonts w:ascii="Cambria Math" w:eastAsia="Calibri" w:hAnsi="Cambria Math"/>
                        <w:szCs w:val="24"/>
                        <w:lang w:eastAsia="en-US"/>
                      </w:rPr>
                      <m:t>i</m:t>
                    </m:r>
                  </m:sub>
                </m:sSub>
              </m:oMath>
            </m:oMathPara>
          </w:p>
        </w:tc>
        <w:tc>
          <w:tcPr>
            <w:tcW w:w="1559" w:type="dxa"/>
            <w:shd w:val="clear" w:color="auto" w:fill="auto"/>
          </w:tcPr>
          <w:p w:rsidR="00265F04" w:rsidRPr="00265F04" w:rsidRDefault="00AA40B4" w:rsidP="000E68A4">
            <w:pPr>
              <w:jc w:val="center"/>
              <w:rPr>
                <w:rFonts w:eastAsia="Calibri"/>
                <w:sz w:val="22"/>
                <w:szCs w:val="24"/>
                <w:lang w:val="uk-UA" w:eastAsia="en-US"/>
              </w:rPr>
            </w:pPr>
            <m:oMathPara>
              <m:oMath>
                <m:f>
                  <m:fPr>
                    <m:ctrlPr>
                      <w:rPr>
                        <w:rFonts w:ascii="Cambria Math" w:eastAsia="Calibri" w:hAnsi="Cambria Math"/>
                        <w:i/>
                        <w:szCs w:val="24"/>
                        <w:lang w:val="en-US" w:eastAsia="en-US"/>
                      </w:rPr>
                    </m:ctrlPr>
                  </m:fPr>
                  <m:num>
                    <m:r>
                      <w:rPr>
                        <w:rFonts w:ascii="Cambria Math" w:eastAsia="Calibri" w:hAnsi="Cambria Math"/>
                        <w:szCs w:val="24"/>
                        <w:lang w:val="en-US" w:eastAsia="en-US"/>
                      </w:rPr>
                      <m:t>1</m:t>
                    </m:r>
                  </m:num>
                  <m:den>
                    <m:sSub>
                      <m:sSubPr>
                        <m:ctrlPr>
                          <w:rPr>
                            <w:rFonts w:ascii="Cambria Math" w:eastAsia="Calibri" w:hAnsi="Cambria Math"/>
                            <w:i/>
                            <w:szCs w:val="24"/>
                            <w:lang w:val="en-US" w:eastAsia="en-US"/>
                          </w:rPr>
                        </m:ctrlPr>
                      </m:sSubPr>
                      <m:e>
                        <m:r>
                          <w:rPr>
                            <w:rFonts w:ascii="Cambria Math" w:eastAsia="Calibri" w:hAnsi="Cambria Math"/>
                            <w:szCs w:val="24"/>
                            <w:lang w:val="en-US" w:eastAsia="en-US"/>
                          </w:rPr>
                          <m:t>p</m:t>
                        </m:r>
                      </m:e>
                      <m:sub>
                        <m:r>
                          <w:rPr>
                            <w:rFonts w:ascii="Cambria Math" w:eastAsia="Calibri" w:hAnsi="Cambria Math"/>
                            <w:szCs w:val="24"/>
                            <w:lang w:val="en-US" w:eastAsia="en-US"/>
                          </w:rPr>
                          <m:t>i</m:t>
                        </m:r>
                      </m:sub>
                    </m:sSub>
                  </m:den>
                </m:f>
              </m:oMath>
            </m:oMathPara>
          </w:p>
        </w:tc>
        <w:tc>
          <w:tcPr>
            <w:tcW w:w="2268" w:type="dxa"/>
            <w:shd w:val="clear" w:color="auto" w:fill="auto"/>
          </w:tcPr>
          <w:p w:rsidR="00265F04" w:rsidRPr="00265F04" w:rsidRDefault="00AA40B4" w:rsidP="000E68A4">
            <w:pPr>
              <w:jc w:val="center"/>
              <w:rPr>
                <w:rFonts w:eastAsia="Calibri"/>
                <w:sz w:val="22"/>
                <w:szCs w:val="24"/>
                <w:lang w:val="uk-UA"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i</m:t>
                    </m:r>
                  </m:sub>
                </m:sSub>
                <m:r>
                  <w:rPr>
                    <w:rFonts w:ascii="Cambria Math" w:eastAsia="Calibri" w:hAnsi="Cambria Math"/>
                    <w:szCs w:val="24"/>
                    <w:lang w:eastAsia="en-US"/>
                  </w:rPr>
                  <m:t>=</m:t>
                </m:r>
                <m:func>
                  <m:funcPr>
                    <m:ctrlPr>
                      <w:rPr>
                        <w:rFonts w:ascii="Cambria Math" w:eastAsia="Calibri" w:hAnsi="Cambria Math"/>
                        <w:i/>
                        <w:szCs w:val="24"/>
                        <w:lang w:eastAsia="en-US"/>
                      </w:rPr>
                    </m:ctrlPr>
                  </m:funcPr>
                  <m:fName>
                    <m:sSub>
                      <m:sSubPr>
                        <m:ctrlPr>
                          <w:rPr>
                            <w:rFonts w:ascii="Cambria Math" w:eastAsia="Calibri" w:hAnsi="Cambria Math"/>
                            <w:i/>
                            <w:szCs w:val="24"/>
                            <w:lang w:eastAsia="en-US"/>
                          </w:rPr>
                        </m:ctrlPr>
                      </m:sSubPr>
                      <m:e>
                        <m:r>
                          <m:rPr>
                            <m:sty m:val="p"/>
                          </m:rPr>
                          <w:rPr>
                            <w:rFonts w:ascii="Cambria Math" w:eastAsia="Calibri" w:hAnsi="Cambria Math"/>
                            <w:szCs w:val="24"/>
                            <w:lang w:eastAsia="en-US"/>
                          </w:rPr>
                          <m:t>log</m:t>
                        </m:r>
                      </m:e>
                      <m:sub>
                        <m:r>
                          <w:rPr>
                            <w:rFonts w:ascii="Cambria Math" w:eastAsia="Calibri" w:hAnsi="Cambria Math"/>
                            <w:szCs w:val="24"/>
                            <w:lang w:eastAsia="en-US"/>
                          </w:rPr>
                          <m:t>2</m:t>
                        </m:r>
                      </m:sub>
                    </m:sSub>
                  </m:fName>
                  <m:e>
                    <m:d>
                      <m:dPr>
                        <m:ctrlPr>
                          <w:rPr>
                            <w:rFonts w:ascii="Cambria Math" w:eastAsia="Calibri" w:hAnsi="Cambria Math"/>
                            <w:i/>
                            <w:szCs w:val="24"/>
                            <w:lang w:eastAsia="en-US"/>
                          </w:rPr>
                        </m:ctrlPr>
                      </m:dPr>
                      <m:e>
                        <m:f>
                          <m:fPr>
                            <m:ctrlPr>
                              <w:rPr>
                                <w:rFonts w:ascii="Cambria Math" w:eastAsia="Calibri" w:hAnsi="Cambria Math"/>
                                <w:i/>
                                <w:szCs w:val="24"/>
                                <w:lang w:eastAsia="en-US"/>
                              </w:rPr>
                            </m:ctrlPr>
                          </m:fPr>
                          <m:num>
                            <m:r>
                              <w:rPr>
                                <w:rFonts w:ascii="Cambria Math" w:eastAsia="Calibri" w:hAnsi="Cambria Math"/>
                                <w:szCs w:val="24"/>
                                <w:lang w:eastAsia="en-US"/>
                              </w:rPr>
                              <m:t>1</m:t>
                            </m:r>
                          </m:num>
                          <m:den>
                            <m:sSub>
                              <m:sSubPr>
                                <m:ctrlPr>
                                  <w:rPr>
                                    <w:rFonts w:ascii="Cambria Math" w:eastAsia="Calibri" w:hAnsi="Cambria Math"/>
                                    <w:i/>
                                    <w:szCs w:val="24"/>
                                    <w:lang w:eastAsia="en-US"/>
                                  </w:rPr>
                                </m:ctrlPr>
                              </m:sSubPr>
                              <m:e>
                                <m:r>
                                  <w:rPr>
                                    <w:rFonts w:ascii="Cambria Math" w:eastAsia="Calibri" w:hAnsi="Cambria Math"/>
                                    <w:szCs w:val="24"/>
                                    <w:lang w:eastAsia="en-US"/>
                                  </w:rPr>
                                  <m:t>p</m:t>
                                </m:r>
                              </m:e>
                              <m:sub>
                                <m:r>
                                  <w:rPr>
                                    <w:rFonts w:ascii="Cambria Math" w:eastAsia="Calibri" w:hAnsi="Cambria Math"/>
                                    <w:szCs w:val="24"/>
                                    <w:lang w:eastAsia="en-US"/>
                                  </w:rPr>
                                  <m:t>i</m:t>
                                </m:r>
                              </m:sub>
                            </m:sSub>
                          </m:den>
                        </m:f>
                      </m:e>
                    </m:d>
                    <m:r>
                      <w:rPr>
                        <w:rFonts w:ascii="Cambria Math" w:eastAsia="Calibri" w:hAnsi="Cambria Math"/>
                        <w:szCs w:val="24"/>
                        <w:lang w:eastAsia="en-US"/>
                      </w:rPr>
                      <m:t xml:space="preserve">, </m:t>
                    </m:r>
                    <m:r>
                      <w:rPr>
                        <w:rFonts w:ascii="Cambria Math" w:eastAsia="Calibri" w:hAnsi="Cambria Math"/>
                        <w:szCs w:val="24"/>
                        <w:lang w:val="uk-UA" w:eastAsia="en-US"/>
                      </w:rPr>
                      <m:t>біт</m:t>
                    </m:r>
                  </m:e>
                </m:func>
              </m:oMath>
            </m:oMathPara>
          </w:p>
        </w:tc>
        <w:tc>
          <w:tcPr>
            <w:tcW w:w="2092" w:type="dxa"/>
            <w:shd w:val="clear" w:color="auto" w:fill="auto"/>
          </w:tcPr>
          <w:p w:rsidR="00265F04" w:rsidRPr="00265F04" w:rsidRDefault="00AA40B4" w:rsidP="000E68A4">
            <w:pPr>
              <w:jc w:val="center"/>
              <w:rPr>
                <w:rFonts w:eastAsia="Calibri"/>
                <w:sz w:val="22"/>
                <w:szCs w:val="24"/>
                <w:lang w:val="uk-UA"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p</m:t>
                    </m:r>
                  </m:e>
                  <m:sub>
                    <m:r>
                      <w:rPr>
                        <w:rFonts w:ascii="Cambria Math" w:eastAsia="Calibri" w:hAnsi="Cambria Math"/>
                        <w:szCs w:val="24"/>
                        <w:lang w:eastAsia="en-US"/>
                      </w:rPr>
                      <m:t>i</m:t>
                    </m:r>
                  </m:sub>
                </m:sSub>
                <m:r>
                  <w:rPr>
                    <w:rFonts w:ascii="Cambria Math" w:eastAsia="Calibri" w:hAnsi="Cambria Math"/>
                    <w:szCs w:val="24"/>
                    <w:lang w:eastAsia="en-US"/>
                  </w:rPr>
                  <m:t>*</m:t>
                </m:r>
                <m:func>
                  <m:funcPr>
                    <m:ctrlPr>
                      <w:rPr>
                        <w:rFonts w:ascii="Cambria Math" w:eastAsia="Calibri" w:hAnsi="Cambria Math"/>
                        <w:i/>
                        <w:szCs w:val="24"/>
                        <w:lang w:eastAsia="en-US"/>
                      </w:rPr>
                    </m:ctrlPr>
                  </m:funcPr>
                  <m:fName>
                    <m:sSub>
                      <m:sSubPr>
                        <m:ctrlPr>
                          <w:rPr>
                            <w:rFonts w:ascii="Cambria Math" w:eastAsia="Calibri" w:hAnsi="Cambria Math"/>
                            <w:i/>
                            <w:szCs w:val="24"/>
                            <w:lang w:eastAsia="en-US"/>
                          </w:rPr>
                        </m:ctrlPr>
                      </m:sSubPr>
                      <m:e>
                        <m:r>
                          <m:rPr>
                            <m:sty m:val="p"/>
                          </m:rPr>
                          <w:rPr>
                            <w:rFonts w:ascii="Cambria Math" w:eastAsia="Calibri" w:hAnsi="Cambria Math"/>
                            <w:szCs w:val="24"/>
                            <w:lang w:eastAsia="en-US"/>
                          </w:rPr>
                          <m:t>log</m:t>
                        </m:r>
                      </m:e>
                      <m:sub>
                        <m:r>
                          <w:rPr>
                            <w:rFonts w:ascii="Cambria Math" w:eastAsia="Calibri" w:hAnsi="Cambria Math"/>
                            <w:szCs w:val="24"/>
                            <w:lang w:eastAsia="en-US"/>
                          </w:rPr>
                          <m:t>2</m:t>
                        </m:r>
                      </m:sub>
                    </m:sSub>
                  </m:fName>
                  <m:e>
                    <m:d>
                      <m:dPr>
                        <m:ctrlPr>
                          <w:rPr>
                            <w:rFonts w:ascii="Cambria Math" w:eastAsia="Calibri" w:hAnsi="Cambria Math"/>
                            <w:i/>
                            <w:szCs w:val="24"/>
                            <w:lang w:eastAsia="en-US"/>
                          </w:rPr>
                        </m:ctrlPr>
                      </m:dPr>
                      <m:e>
                        <m:f>
                          <m:fPr>
                            <m:ctrlPr>
                              <w:rPr>
                                <w:rFonts w:ascii="Cambria Math" w:eastAsia="Calibri" w:hAnsi="Cambria Math"/>
                                <w:i/>
                                <w:szCs w:val="24"/>
                                <w:lang w:eastAsia="en-US"/>
                              </w:rPr>
                            </m:ctrlPr>
                          </m:fPr>
                          <m:num>
                            <m:r>
                              <w:rPr>
                                <w:rFonts w:ascii="Cambria Math" w:eastAsia="Calibri" w:hAnsi="Cambria Math"/>
                                <w:szCs w:val="24"/>
                                <w:lang w:eastAsia="en-US"/>
                              </w:rPr>
                              <m:t>1</m:t>
                            </m:r>
                          </m:num>
                          <m:den>
                            <m:sSub>
                              <m:sSubPr>
                                <m:ctrlPr>
                                  <w:rPr>
                                    <w:rFonts w:ascii="Cambria Math" w:eastAsia="Calibri" w:hAnsi="Cambria Math"/>
                                    <w:i/>
                                    <w:szCs w:val="24"/>
                                    <w:lang w:eastAsia="en-US"/>
                                  </w:rPr>
                                </m:ctrlPr>
                              </m:sSubPr>
                              <m:e>
                                <m:r>
                                  <w:rPr>
                                    <w:rFonts w:ascii="Cambria Math" w:eastAsia="Calibri" w:hAnsi="Cambria Math"/>
                                    <w:szCs w:val="24"/>
                                    <w:lang w:eastAsia="en-US"/>
                                  </w:rPr>
                                  <m:t>p</m:t>
                                </m:r>
                              </m:e>
                              <m:sub>
                                <m:r>
                                  <w:rPr>
                                    <w:rFonts w:ascii="Cambria Math" w:eastAsia="Calibri" w:hAnsi="Cambria Math"/>
                                    <w:szCs w:val="24"/>
                                    <w:lang w:eastAsia="en-US"/>
                                  </w:rPr>
                                  <m:t>i</m:t>
                                </m:r>
                              </m:sub>
                            </m:sSub>
                          </m:den>
                        </m:f>
                      </m:e>
                    </m:d>
                    <m:r>
                      <w:rPr>
                        <w:rFonts w:ascii="Cambria Math" w:eastAsia="Calibri" w:hAnsi="Cambria Math"/>
                        <w:szCs w:val="24"/>
                        <w:lang w:eastAsia="en-US"/>
                      </w:rPr>
                      <m:t xml:space="preserve">, </m:t>
                    </m:r>
                    <m:r>
                      <w:rPr>
                        <w:rFonts w:ascii="Cambria Math" w:eastAsia="Calibri" w:hAnsi="Cambria Math"/>
                        <w:szCs w:val="24"/>
                        <w:lang w:val="uk-UA" w:eastAsia="en-US"/>
                      </w:rPr>
                      <m:t>біт</m:t>
                    </m:r>
                  </m:e>
                </m:func>
              </m:oMath>
            </m:oMathPara>
          </w:p>
        </w:tc>
      </w:tr>
      <w:tr w:rsidR="00265F04" w:rsidRPr="00265F04" w:rsidTr="000E68A4">
        <w:tc>
          <w:tcPr>
            <w:tcW w:w="2095" w:type="dxa"/>
            <w:shd w:val="clear" w:color="auto" w:fill="auto"/>
          </w:tcPr>
          <w:p w:rsidR="00265F04" w:rsidRPr="00265F04" w:rsidRDefault="00265F04" w:rsidP="000E68A4">
            <w:pPr>
              <w:jc w:val="center"/>
              <w:rPr>
                <w:rFonts w:eastAsia="Calibri"/>
                <w:b/>
                <w:sz w:val="22"/>
                <w:szCs w:val="24"/>
                <w:lang w:val="uk-UA" w:eastAsia="en-US"/>
              </w:rPr>
            </w:pPr>
            <w:r w:rsidRPr="00265F04">
              <w:rPr>
                <w:rFonts w:eastAsia="Calibri"/>
                <w:b/>
                <w:sz w:val="22"/>
                <w:szCs w:val="24"/>
                <w:lang w:val="uk-UA" w:eastAsia="en-US"/>
              </w:rPr>
              <w:t>Жінки</w:t>
            </w:r>
          </w:p>
        </w:tc>
        <w:tc>
          <w:tcPr>
            <w:tcW w:w="1557" w:type="dxa"/>
            <w:shd w:val="clear" w:color="auto" w:fill="auto"/>
          </w:tcPr>
          <w:p w:rsidR="00265F04" w:rsidRPr="00265F04" w:rsidRDefault="00265F04" w:rsidP="000E68A4">
            <w:pPr>
              <w:jc w:val="center"/>
              <w:rPr>
                <w:rFonts w:eastAsia="Calibri"/>
                <w:sz w:val="22"/>
                <w:szCs w:val="24"/>
                <w:lang w:val="uk-UA" w:eastAsia="en-US"/>
              </w:rPr>
            </w:pPr>
            <m:oMathPara>
              <m:oMath>
                <m:r>
                  <w:rPr>
                    <w:rFonts w:ascii="Cambria Math" w:eastAsia="Calibri" w:hAnsi="Cambria Math"/>
                    <w:szCs w:val="24"/>
                    <w:lang w:val="uk-UA" w:eastAsia="en-US"/>
                  </w:rPr>
                  <m:t>1/2</m:t>
                </m:r>
              </m:oMath>
            </m:oMathPara>
          </w:p>
        </w:tc>
        <w:tc>
          <w:tcPr>
            <w:tcW w:w="1559" w:type="dxa"/>
            <w:shd w:val="clear" w:color="auto" w:fill="auto"/>
          </w:tcPr>
          <w:p w:rsidR="00265F04" w:rsidRPr="00265F04" w:rsidRDefault="00265F04" w:rsidP="000E68A4">
            <w:pPr>
              <w:jc w:val="center"/>
              <w:rPr>
                <w:rFonts w:eastAsia="Calibri"/>
                <w:sz w:val="22"/>
                <w:szCs w:val="24"/>
                <w:lang w:val="uk-UA" w:eastAsia="en-US"/>
              </w:rPr>
            </w:pPr>
            <m:oMathPara>
              <m:oMath>
                <m:r>
                  <w:rPr>
                    <w:rFonts w:ascii="Cambria Math" w:eastAsia="Calibri" w:hAnsi="Cambria Math"/>
                    <w:szCs w:val="24"/>
                    <w:lang w:val="uk-UA" w:eastAsia="en-US"/>
                  </w:rPr>
                  <m:t>2</m:t>
                </m:r>
              </m:oMath>
            </m:oMathPara>
          </w:p>
        </w:tc>
        <w:tc>
          <w:tcPr>
            <w:tcW w:w="2268" w:type="dxa"/>
            <w:shd w:val="clear" w:color="auto" w:fill="auto"/>
          </w:tcPr>
          <w:p w:rsidR="00265F04" w:rsidRPr="00265F04" w:rsidRDefault="00AA40B4" w:rsidP="000E68A4">
            <w:pPr>
              <w:jc w:val="center"/>
              <w:rPr>
                <w:rFonts w:eastAsia="Calibri"/>
                <w:sz w:val="22"/>
                <w:szCs w:val="24"/>
                <w:lang w:val="uk-UA" w:eastAsia="en-US"/>
              </w:rPr>
            </w:pPr>
            <m:oMathPara>
              <m:oMath>
                <m:func>
                  <m:funcPr>
                    <m:ctrlPr>
                      <w:rPr>
                        <w:rFonts w:ascii="Cambria Math" w:eastAsia="Calibri" w:hAnsi="Cambria Math"/>
                        <w:i/>
                        <w:szCs w:val="24"/>
                        <w:lang w:eastAsia="en-US"/>
                      </w:rPr>
                    </m:ctrlPr>
                  </m:funcPr>
                  <m:fName>
                    <m:sSub>
                      <m:sSubPr>
                        <m:ctrlPr>
                          <w:rPr>
                            <w:rFonts w:ascii="Cambria Math" w:eastAsia="Calibri" w:hAnsi="Cambria Math"/>
                            <w:i/>
                            <w:szCs w:val="24"/>
                            <w:lang w:eastAsia="en-US"/>
                          </w:rPr>
                        </m:ctrlPr>
                      </m:sSubPr>
                      <m:e>
                        <m:r>
                          <m:rPr>
                            <m:sty m:val="p"/>
                          </m:rPr>
                          <w:rPr>
                            <w:rFonts w:ascii="Cambria Math" w:eastAsia="Calibri" w:hAnsi="Cambria Math"/>
                            <w:szCs w:val="24"/>
                            <w:lang w:eastAsia="en-US"/>
                          </w:rPr>
                          <m:t>log</m:t>
                        </m:r>
                      </m:e>
                      <m:sub>
                        <m:r>
                          <w:rPr>
                            <w:rFonts w:ascii="Cambria Math" w:eastAsia="Calibri" w:hAnsi="Cambria Math"/>
                            <w:szCs w:val="24"/>
                            <w:lang w:eastAsia="en-US"/>
                          </w:rPr>
                          <m:t>2</m:t>
                        </m:r>
                      </m:sub>
                    </m:sSub>
                  </m:fName>
                  <m:e>
                    <m:r>
                      <w:rPr>
                        <w:rFonts w:ascii="Cambria Math" w:eastAsia="Calibri" w:hAnsi="Cambria Math"/>
                        <w:szCs w:val="24"/>
                        <w:lang w:eastAsia="en-US"/>
                      </w:rPr>
                      <m:t>2=1</m:t>
                    </m:r>
                  </m:e>
                </m:func>
              </m:oMath>
            </m:oMathPara>
          </w:p>
        </w:tc>
        <w:tc>
          <w:tcPr>
            <w:tcW w:w="2092" w:type="dxa"/>
            <w:shd w:val="clear" w:color="auto" w:fill="auto"/>
          </w:tcPr>
          <w:p w:rsidR="00265F04" w:rsidRPr="00265F04" w:rsidRDefault="00265F04" w:rsidP="000E68A4">
            <w:pPr>
              <w:jc w:val="center"/>
              <w:rPr>
                <w:rFonts w:eastAsia="Calibri"/>
                <w:sz w:val="22"/>
                <w:szCs w:val="24"/>
                <w:lang w:val="uk-UA" w:eastAsia="en-US"/>
              </w:rPr>
            </w:pPr>
            <w:r w:rsidRPr="00265F04">
              <w:rPr>
                <w:rFonts w:eastAsia="Calibri"/>
                <w:sz w:val="22"/>
                <w:szCs w:val="24"/>
                <w:lang w:val="uk-UA" w:eastAsia="en-US"/>
              </w:rPr>
              <w:t>1/2*1=1/2</w:t>
            </w:r>
          </w:p>
        </w:tc>
      </w:tr>
      <w:tr w:rsidR="00265F04" w:rsidRPr="00265F04" w:rsidTr="000E68A4">
        <w:tc>
          <w:tcPr>
            <w:tcW w:w="2095" w:type="dxa"/>
            <w:shd w:val="clear" w:color="auto" w:fill="auto"/>
          </w:tcPr>
          <w:p w:rsidR="00265F04" w:rsidRPr="00265F04" w:rsidRDefault="00265F04" w:rsidP="000E68A4">
            <w:pPr>
              <w:jc w:val="center"/>
              <w:rPr>
                <w:rFonts w:eastAsia="Calibri"/>
                <w:b/>
                <w:sz w:val="22"/>
                <w:szCs w:val="24"/>
                <w:lang w:val="uk-UA" w:eastAsia="en-US"/>
              </w:rPr>
            </w:pPr>
            <w:r w:rsidRPr="00265F04">
              <w:rPr>
                <w:rFonts w:eastAsia="Calibri"/>
                <w:b/>
                <w:sz w:val="22"/>
                <w:szCs w:val="24"/>
                <w:lang w:val="uk-UA" w:eastAsia="en-US"/>
              </w:rPr>
              <w:t>Чоловіки</w:t>
            </w:r>
          </w:p>
        </w:tc>
        <w:tc>
          <w:tcPr>
            <w:tcW w:w="1557" w:type="dxa"/>
            <w:shd w:val="clear" w:color="auto" w:fill="auto"/>
          </w:tcPr>
          <w:p w:rsidR="00265F04" w:rsidRPr="00265F04" w:rsidRDefault="00265F04" w:rsidP="000E68A4">
            <w:pPr>
              <w:jc w:val="center"/>
              <w:rPr>
                <w:rFonts w:eastAsia="Calibri"/>
                <w:sz w:val="22"/>
                <w:szCs w:val="24"/>
                <w:lang w:val="uk-UA" w:eastAsia="en-US"/>
              </w:rPr>
            </w:pPr>
            <m:oMathPara>
              <m:oMath>
                <m:r>
                  <w:rPr>
                    <w:rFonts w:ascii="Cambria Math" w:eastAsia="Calibri" w:hAnsi="Cambria Math"/>
                    <w:szCs w:val="24"/>
                    <w:lang w:val="uk-UA" w:eastAsia="en-US"/>
                  </w:rPr>
                  <m:t>1/2</m:t>
                </m:r>
              </m:oMath>
            </m:oMathPara>
          </w:p>
        </w:tc>
        <w:tc>
          <w:tcPr>
            <w:tcW w:w="1559" w:type="dxa"/>
            <w:shd w:val="clear" w:color="auto" w:fill="auto"/>
          </w:tcPr>
          <w:p w:rsidR="00265F04" w:rsidRPr="00265F04" w:rsidRDefault="00265F04" w:rsidP="000E68A4">
            <w:pPr>
              <w:jc w:val="center"/>
              <w:rPr>
                <w:rFonts w:eastAsia="Calibri"/>
                <w:sz w:val="22"/>
                <w:szCs w:val="24"/>
                <w:lang w:val="uk-UA" w:eastAsia="en-US"/>
              </w:rPr>
            </w:pPr>
            <m:oMathPara>
              <m:oMath>
                <m:r>
                  <w:rPr>
                    <w:rFonts w:ascii="Cambria Math" w:eastAsia="Calibri" w:hAnsi="Cambria Math"/>
                    <w:szCs w:val="24"/>
                    <w:lang w:eastAsia="en-US"/>
                  </w:rPr>
                  <m:t>2</m:t>
                </m:r>
              </m:oMath>
            </m:oMathPara>
          </w:p>
        </w:tc>
        <w:tc>
          <w:tcPr>
            <w:tcW w:w="2268" w:type="dxa"/>
            <w:shd w:val="clear" w:color="auto" w:fill="auto"/>
          </w:tcPr>
          <w:p w:rsidR="00265F04" w:rsidRPr="00265F04" w:rsidRDefault="00AA40B4" w:rsidP="000E68A4">
            <w:pPr>
              <w:jc w:val="center"/>
              <w:rPr>
                <w:rFonts w:eastAsia="Calibri"/>
                <w:i/>
                <w:sz w:val="22"/>
                <w:szCs w:val="24"/>
                <w:lang w:val="uk-UA" w:eastAsia="en-US"/>
              </w:rPr>
            </w:pPr>
            <m:oMathPara>
              <m:oMath>
                <m:func>
                  <m:funcPr>
                    <m:ctrlPr>
                      <w:rPr>
                        <w:rFonts w:ascii="Cambria Math" w:eastAsia="Calibri" w:hAnsi="Cambria Math"/>
                        <w:i/>
                        <w:szCs w:val="24"/>
                        <w:lang w:eastAsia="en-US"/>
                      </w:rPr>
                    </m:ctrlPr>
                  </m:funcPr>
                  <m:fName>
                    <m:sSub>
                      <m:sSubPr>
                        <m:ctrlPr>
                          <w:rPr>
                            <w:rFonts w:ascii="Cambria Math" w:eastAsia="Calibri" w:hAnsi="Cambria Math"/>
                            <w:i/>
                            <w:szCs w:val="24"/>
                            <w:lang w:eastAsia="en-US"/>
                          </w:rPr>
                        </m:ctrlPr>
                      </m:sSubPr>
                      <m:e>
                        <m:r>
                          <m:rPr>
                            <m:sty m:val="p"/>
                          </m:rPr>
                          <w:rPr>
                            <w:rFonts w:ascii="Cambria Math" w:eastAsia="Calibri" w:hAnsi="Cambria Math"/>
                            <w:szCs w:val="24"/>
                            <w:lang w:eastAsia="en-US"/>
                          </w:rPr>
                          <m:t>log</m:t>
                        </m:r>
                      </m:e>
                      <m:sub>
                        <m:r>
                          <w:rPr>
                            <w:rFonts w:ascii="Cambria Math" w:eastAsia="Calibri" w:hAnsi="Cambria Math"/>
                            <w:szCs w:val="24"/>
                            <w:lang w:eastAsia="en-US"/>
                          </w:rPr>
                          <m:t>2</m:t>
                        </m:r>
                      </m:sub>
                    </m:sSub>
                  </m:fName>
                  <m:e>
                    <m:r>
                      <w:rPr>
                        <w:rFonts w:ascii="Cambria Math" w:eastAsia="Calibri" w:hAnsi="Cambria Math"/>
                        <w:szCs w:val="24"/>
                        <w:lang w:eastAsia="en-US"/>
                      </w:rPr>
                      <m:t>2</m:t>
                    </m:r>
                  </m:e>
                </m:func>
                <m:r>
                  <w:rPr>
                    <w:rFonts w:ascii="Cambria Math" w:eastAsia="Calibri" w:hAnsi="Cambria Math"/>
                    <w:szCs w:val="24"/>
                    <w:lang w:eastAsia="en-US"/>
                  </w:rPr>
                  <m:t>=1</m:t>
                </m:r>
              </m:oMath>
            </m:oMathPara>
          </w:p>
        </w:tc>
        <w:tc>
          <w:tcPr>
            <w:tcW w:w="2092" w:type="dxa"/>
            <w:shd w:val="clear" w:color="auto" w:fill="auto"/>
          </w:tcPr>
          <w:p w:rsidR="00265F04" w:rsidRPr="00265F04" w:rsidRDefault="00265F04" w:rsidP="000E68A4">
            <w:pPr>
              <w:jc w:val="center"/>
              <w:rPr>
                <w:rFonts w:eastAsia="Calibri"/>
                <w:sz w:val="22"/>
                <w:szCs w:val="24"/>
                <w:lang w:val="uk-UA" w:eastAsia="en-US"/>
              </w:rPr>
            </w:pPr>
            <w:r w:rsidRPr="00265F04">
              <w:rPr>
                <w:rFonts w:eastAsia="Calibri"/>
                <w:sz w:val="22"/>
                <w:szCs w:val="24"/>
                <w:lang w:val="uk-UA" w:eastAsia="en-US"/>
              </w:rPr>
              <w:t>1/2*1=1/2</w:t>
            </w:r>
          </w:p>
        </w:tc>
      </w:tr>
      <w:tr w:rsidR="00265F04" w:rsidRPr="00265F04" w:rsidTr="000E68A4">
        <w:tc>
          <w:tcPr>
            <w:tcW w:w="2095" w:type="dxa"/>
            <w:shd w:val="clear" w:color="auto" w:fill="auto"/>
          </w:tcPr>
          <w:p w:rsidR="00265F04" w:rsidRPr="00265F04" w:rsidRDefault="00AA40B4" w:rsidP="000E68A4">
            <w:pPr>
              <w:jc w:val="center"/>
              <w:rPr>
                <w:rFonts w:eastAsia="Calibri"/>
                <w:b/>
                <w:sz w:val="22"/>
                <w:szCs w:val="24"/>
                <w:lang w:val="uk-UA" w:eastAsia="en-US"/>
              </w:rPr>
            </w:pPr>
            <m:oMathPara>
              <m:oMathParaPr>
                <m:jc m:val="center"/>
              </m:oMathParaPr>
              <m:oMath>
                <m:acc>
                  <m:accPr>
                    <m:chr m:val="̇"/>
                    <m:ctrlPr>
                      <w:rPr>
                        <w:rFonts w:ascii="Cambria Math" w:eastAsia="Calibri" w:hAnsi="Cambria Math"/>
                        <w:b/>
                        <w:i/>
                        <w:szCs w:val="24"/>
                        <w:lang w:eastAsia="en-US"/>
                      </w:rPr>
                    </m:ctrlPr>
                  </m:accPr>
                  <m:e>
                    <m:r>
                      <m:rPr>
                        <m:sty m:val="bi"/>
                      </m:rPr>
                      <w:rPr>
                        <w:rFonts w:ascii="Cambria Math" w:eastAsia="Calibri" w:hAnsi="Cambria Math"/>
                        <w:szCs w:val="24"/>
                        <w:lang w:eastAsia="en-US"/>
                      </w:rPr>
                      <m:t>а</m:t>
                    </m:r>
                  </m:e>
                </m:acc>
              </m:oMath>
            </m:oMathPara>
          </w:p>
        </w:tc>
        <w:tc>
          <w:tcPr>
            <w:tcW w:w="1557" w:type="dxa"/>
            <w:shd w:val="clear" w:color="auto" w:fill="auto"/>
          </w:tcPr>
          <w:p w:rsidR="00265F04" w:rsidRPr="00265F04" w:rsidRDefault="00265F04" w:rsidP="000E68A4">
            <w:pPr>
              <w:jc w:val="center"/>
              <w:rPr>
                <w:rFonts w:eastAsia="Calibri"/>
                <w:sz w:val="22"/>
                <w:szCs w:val="24"/>
                <w:lang w:val="uk-UA" w:eastAsia="en-US"/>
              </w:rPr>
            </w:pPr>
            <w:r w:rsidRPr="00265F04">
              <w:rPr>
                <w:rFonts w:eastAsia="Calibri"/>
                <w:sz w:val="22"/>
                <w:szCs w:val="24"/>
                <w:lang w:val="uk-UA" w:eastAsia="en-US"/>
              </w:rPr>
              <w:t>1</w:t>
            </w:r>
          </w:p>
        </w:tc>
        <w:tc>
          <w:tcPr>
            <w:tcW w:w="1559" w:type="dxa"/>
            <w:shd w:val="clear" w:color="auto" w:fill="auto"/>
          </w:tcPr>
          <w:p w:rsidR="00265F04" w:rsidRPr="00265F04" w:rsidRDefault="00265F04" w:rsidP="000E68A4">
            <w:pPr>
              <w:jc w:val="center"/>
              <w:rPr>
                <w:rFonts w:eastAsia="Calibri"/>
                <w:sz w:val="22"/>
                <w:szCs w:val="24"/>
                <w:lang w:val="uk-UA" w:eastAsia="en-US"/>
              </w:rPr>
            </w:pPr>
          </w:p>
        </w:tc>
        <w:tc>
          <w:tcPr>
            <w:tcW w:w="2268" w:type="dxa"/>
            <w:shd w:val="clear" w:color="auto" w:fill="auto"/>
          </w:tcPr>
          <w:p w:rsidR="00265F04" w:rsidRPr="00265F04" w:rsidRDefault="00265F04" w:rsidP="000E68A4">
            <w:pPr>
              <w:jc w:val="center"/>
              <w:rPr>
                <w:rFonts w:eastAsia="Calibri"/>
                <w:sz w:val="22"/>
                <w:szCs w:val="24"/>
                <w:lang w:val="uk-UA" w:eastAsia="en-US"/>
              </w:rPr>
            </w:pPr>
          </w:p>
        </w:tc>
        <w:tc>
          <w:tcPr>
            <w:tcW w:w="2092" w:type="dxa"/>
            <w:shd w:val="clear" w:color="auto" w:fill="auto"/>
          </w:tcPr>
          <w:p w:rsidR="00265F04" w:rsidRPr="00265F04" w:rsidRDefault="00265F04" w:rsidP="000E68A4">
            <w:pPr>
              <w:jc w:val="center"/>
              <w:rPr>
                <w:rFonts w:eastAsia="Calibri"/>
                <w:sz w:val="22"/>
                <w:szCs w:val="24"/>
                <w:lang w:val="uk-UA" w:eastAsia="en-US"/>
              </w:rPr>
            </w:pPr>
            <w:r w:rsidRPr="00265F04">
              <w:rPr>
                <w:rFonts w:eastAsia="Calibri"/>
                <w:sz w:val="22"/>
                <w:szCs w:val="24"/>
                <w:lang w:val="uk-UA" w:eastAsia="en-US"/>
              </w:rPr>
              <w:t>H = 1 біт</w:t>
            </w:r>
          </w:p>
        </w:tc>
      </w:tr>
    </w:tbl>
    <w:p w:rsidR="00265F04" w:rsidRPr="00265F04" w:rsidRDefault="00265F04" w:rsidP="00265F04">
      <w:pPr>
        <w:spacing w:line="24" w:lineRule="atLeast"/>
        <w:jc w:val="both"/>
        <w:rPr>
          <w:rFonts w:eastAsia="Calibri"/>
          <w:color w:val="000000"/>
          <w:sz w:val="28"/>
          <w:szCs w:val="28"/>
          <w:lang w:val="uk-UA" w:eastAsia="en-US"/>
        </w:rPr>
      </w:pPr>
    </w:p>
    <w:p w:rsidR="00265F04" w:rsidRPr="00265F04" w:rsidRDefault="00265F04" w:rsidP="00265F04">
      <w:pPr>
        <w:spacing w:line="24" w:lineRule="atLeast"/>
        <w:ind w:firstLine="708"/>
        <w:jc w:val="both"/>
        <w:rPr>
          <w:rFonts w:eastAsia="Calibri"/>
          <w:color w:val="000000"/>
          <w:sz w:val="28"/>
          <w:szCs w:val="28"/>
          <w:lang w:val="uk-UA" w:eastAsia="en-US"/>
        </w:rPr>
      </w:pPr>
      <w:r w:rsidRPr="00265F04">
        <w:rPr>
          <w:rFonts w:eastAsia="Calibri"/>
          <w:color w:val="000000"/>
          <w:sz w:val="28"/>
          <w:szCs w:val="28"/>
          <w:lang w:val="uk-UA" w:eastAsia="en-US"/>
        </w:rPr>
        <w:t xml:space="preserve">Для розв’язання обернених задач, коли відома невизначеність </w:t>
      </w:r>
      <w:r w:rsidRPr="00265F04">
        <w:rPr>
          <w:rFonts w:eastAsia="Calibri"/>
          <w:i/>
          <w:color w:val="000000"/>
          <w:sz w:val="28"/>
          <w:szCs w:val="28"/>
          <w:lang w:val="uk-UA" w:eastAsia="en-US"/>
        </w:rPr>
        <w:t>(</w:t>
      </w:r>
      <w:r w:rsidRPr="00265F04">
        <w:rPr>
          <w:rFonts w:eastAsia="Calibri"/>
          <w:i/>
          <w:iCs/>
          <w:color w:val="000000"/>
          <w:sz w:val="28"/>
          <w:szCs w:val="28"/>
          <w:lang w:val="uk-UA" w:eastAsia="en-US"/>
        </w:rPr>
        <w:t>H</w:t>
      </w:r>
      <w:r w:rsidRPr="00265F04">
        <w:rPr>
          <w:rFonts w:eastAsia="Calibri"/>
          <w:i/>
          <w:color w:val="000000"/>
          <w:sz w:val="28"/>
          <w:szCs w:val="28"/>
          <w:lang w:val="uk-UA" w:eastAsia="en-US"/>
        </w:rPr>
        <w:t>)</w:t>
      </w:r>
      <w:r w:rsidRPr="00265F04">
        <w:rPr>
          <w:rFonts w:eastAsia="Calibri"/>
          <w:color w:val="000000"/>
          <w:sz w:val="28"/>
          <w:szCs w:val="28"/>
          <w:lang w:val="uk-UA" w:eastAsia="en-US"/>
        </w:rPr>
        <w:t xml:space="preserve"> або отримане в результаті її зняття кількість інформації </w:t>
      </w:r>
      <w:r w:rsidRPr="00265F04">
        <w:rPr>
          <w:rFonts w:eastAsia="Calibri"/>
          <w:i/>
          <w:iCs/>
          <w:color w:val="000000"/>
          <w:sz w:val="28"/>
          <w:szCs w:val="28"/>
          <w:lang w:val="uk-UA" w:eastAsia="en-US"/>
        </w:rPr>
        <w:t>I</w:t>
      </w:r>
      <w:r w:rsidRPr="00265F04">
        <w:rPr>
          <w:rFonts w:eastAsia="Calibri"/>
          <w:color w:val="000000"/>
          <w:sz w:val="28"/>
          <w:szCs w:val="28"/>
          <w:lang w:val="uk-UA" w:eastAsia="en-US"/>
        </w:rPr>
        <w:t xml:space="preserve"> та потрібно визначити яку кількість </w:t>
      </w:r>
      <w:proofErr w:type="spellStart"/>
      <w:r w:rsidRPr="00265F04">
        <w:rPr>
          <w:rFonts w:eastAsia="Calibri"/>
          <w:color w:val="000000"/>
          <w:sz w:val="28"/>
          <w:szCs w:val="28"/>
          <w:lang w:val="uk-UA" w:eastAsia="en-US"/>
        </w:rPr>
        <w:t>рівноймовірних</w:t>
      </w:r>
      <w:proofErr w:type="spellEnd"/>
      <w:r w:rsidRPr="00265F04">
        <w:rPr>
          <w:rFonts w:eastAsia="Calibri"/>
          <w:color w:val="000000"/>
          <w:sz w:val="28"/>
          <w:szCs w:val="28"/>
          <w:lang w:val="uk-UA" w:eastAsia="en-US"/>
        </w:rPr>
        <w:t xml:space="preserve"> альтернатив відповідає виникненню цієї невизначеності, використовують </w:t>
      </w:r>
      <w:proofErr w:type="spellStart"/>
      <w:r w:rsidRPr="00265F04">
        <w:rPr>
          <w:rFonts w:eastAsia="Calibri"/>
          <w:i/>
          <w:color w:val="000000"/>
          <w:sz w:val="28"/>
          <w:szCs w:val="28"/>
          <w:lang w:val="uk-UA" w:eastAsia="en-US"/>
        </w:rPr>
        <w:t>зворотня</w:t>
      </w:r>
      <w:proofErr w:type="spellEnd"/>
      <w:r w:rsidRPr="00265F04">
        <w:rPr>
          <w:rFonts w:eastAsia="Calibri"/>
          <w:i/>
          <w:color w:val="000000"/>
          <w:sz w:val="28"/>
          <w:szCs w:val="28"/>
          <w:lang w:val="uk-UA" w:eastAsia="en-US"/>
        </w:rPr>
        <w:t xml:space="preserve"> формула </w:t>
      </w:r>
      <w:proofErr w:type="spellStart"/>
      <w:r w:rsidRPr="00265F04">
        <w:rPr>
          <w:rFonts w:eastAsia="Calibri"/>
          <w:i/>
          <w:color w:val="000000"/>
          <w:sz w:val="28"/>
          <w:szCs w:val="28"/>
          <w:lang w:val="uk-UA" w:eastAsia="en-US"/>
        </w:rPr>
        <w:t>Хартлі</w:t>
      </w:r>
      <w:proofErr w:type="spellEnd"/>
      <w:r w:rsidRPr="00265F04">
        <w:rPr>
          <w:rFonts w:eastAsia="Calibri"/>
          <w:i/>
          <w:color w:val="000000"/>
          <w:sz w:val="28"/>
          <w:szCs w:val="28"/>
          <w:lang w:val="uk-UA" w:eastAsia="en-US"/>
        </w:rPr>
        <w:t xml:space="preserve"> (формула 5):</w:t>
      </w:r>
    </w:p>
    <w:p w:rsidR="00265F04" w:rsidRPr="00265F04" w:rsidRDefault="00265F04" w:rsidP="00265F04">
      <w:pPr>
        <w:spacing w:line="24" w:lineRule="atLeast"/>
        <w:ind w:firstLine="708"/>
        <w:jc w:val="both"/>
        <w:rPr>
          <w:rFonts w:eastAsia="Calibri"/>
          <w:color w:val="000000"/>
          <w:sz w:val="28"/>
          <w:szCs w:val="28"/>
          <w:lang w:val="uk-UA" w:eastAsia="en-US"/>
        </w:rPr>
      </w:pPr>
    </w:p>
    <w:p w:rsidR="00265F04" w:rsidRPr="00265F04" w:rsidRDefault="00265F04" w:rsidP="00265F04">
      <w:pPr>
        <w:spacing w:line="24" w:lineRule="atLeast"/>
        <w:ind w:firstLine="708"/>
        <w:jc w:val="center"/>
        <w:rPr>
          <w:rFonts w:eastAsia="Calibri"/>
          <w:color w:val="000000"/>
          <w:sz w:val="28"/>
          <w:szCs w:val="28"/>
          <w:lang w:val="uk-UA" w:eastAsia="en-US"/>
        </w:rPr>
      </w:pPr>
      <w:r w:rsidRPr="00265F04">
        <w:rPr>
          <w:rFonts w:eastAsia="Calibri"/>
          <w:i/>
          <w:color w:val="000000"/>
          <w:sz w:val="28"/>
          <w:szCs w:val="28"/>
          <w:lang w:val="uk-UA" w:eastAsia="en-US"/>
        </w:rPr>
        <w:t>N=2</w:t>
      </w:r>
      <w:r w:rsidRPr="00265F04">
        <w:rPr>
          <w:rFonts w:eastAsia="Calibri"/>
          <w:i/>
          <w:color w:val="000000"/>
          <w:sz w:val="28"/>
          <w:szCs w:val="28"/>
          <w:vertAlign w:val="superscript"/>
          <w:lang w:val="uk-UA" w:eastAsia="en-US"/>
        </w:rPr>
        <w:t>H</w:t>
      </w:r>
      <w:r w:rsidRPr="00265F04">
        <w:rPr>
          <w:rFonts w:eastAsia="Calibri"/>
          <w:color w:val="000000"/>
          <w:sz w:val="28"/>
          <w:szCs w:val="28"/>
          <w:vertAlign w:val="superscript"/>
          <w:lang w:val="uk-UA" w:eastAsia="en-US"/>
        </w:rPr>
        <w:t xml:space="preserve">            </w:t>
      </w:r>
      <w:r w:rsidRPr="00265F04">
        <w:rPr>
          <w:rFonts w:eastAsia="Calibri"/>
          <w:color w:val="000000"/>
          <w:sz w:val="28"/>
          <w:szCs w:val="28"/>
          <w:lang w:val="uk-UA" w:eastAsia="en-US"/>
        </w:rPr>
        <w:t>(5)</w:t>
      </w:r>
    </w:p>
    <w:p w:rsidR="00265F04" w:rsidRPr="00265F04" w:rsidRDefault="00265F04" w:rsidP="00265F04">
      <w:pPr>
        <w:spacing w:line="24" w:lineRule="atLeast"/>
        <w:ind w:firstLine="708"/>
        <w:jc w:val="center"/>
        <w:rPr>
          <w:rFonts w:eastAsia="Calibri"/>
          <w:color w:val="000000"/>
          <w:sz w:val="28"/>
          <w:szCs w:val="28"/>
          <w:lang w:val="uk-UA" w:eastAsia="en-US"/>
        </w:rPr>
      </w:pP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r w:rsidRPr="00265F04">
        <w:rPr>
          <w:color w:val="000000"/>
          <w:sz w:val="28"/>
          <w:szCs w:val="28"/>
          <w:lang w:val="uk-UA"/>
        </w:rPr>
        <w:t>Наприклад, якщо відомо, що в результаті визначення того, що цікавить нас Коля Іванов живе на 2 поверсі, було отримано 3 біта інформації, то кількість поверхів в будинку можна визначити за формулою (4), як</w:t>
      </w:r>
      <w:r w:rsidRPr="00265F04">
        <w:rPr>
          <w:rStyle w:val="apple-converted-space"/>
          <w:color w:val="000000"/>
          <w:sz w:val="28"/>
          <w:szCs w:val="28"/>
          <w:lang w:val="uk-UA"/>
        </w:rPr>
        <w:t> </w:t>
      </w:r>
      <w:r w:rsidRPr="00265F04">
        <w:rPr>
          <w:i/>
          <w:iCs/>
          <w:color w:val="000000"/>
          <w:sz w:val="28"/>
          <w:szCs w:val="28"/>
          <w:lang w:val="uk-UA"/>
        </w:rPr>
        <w:t>N =</w:t>
      </w:r>
      <w:r w:rsidRPr="00265F04">
        <w:rPr>
          <w:color w:val="000000"/>
          <w:sz w:val="28"/>
          <w:szCs w:val="28"/>
          <w:lang w:val="uk-UA"/>
        </w:rPr>
        <w:t>2</w:t>
      </w:r>
      <w:r w:rsidRPr="00265F04">
        <w:rPr>
          <w:color w:val="000000"/>
          <w:sz w:val="28"/>
          <w:szCs w:val="28"/>
          <w:vertAlign w:val="superscript"/>
          <w:lang w:val="uk-UA"/>
        </w:rPr>
        <w:t>3</w:t>
      </w:r>
      <w:r w:rsidRPr="00265F04">
        <w:rPr>
          <w:i/>
          <w:iCs/>
          <w:color w:val="000000"/>
          <w:sz w:val="28"/>
          <w:szCs w:val="28"/>
          <w:lang w:val="uk-UA"/>
        </w:rPr>
        <w:t>=</w:t>
      </w:r>
      <w:r w:rsidRPr="00265F04">
        <w:rPr>
          <w:color w:val="000000"/>
          <w:sz w:val="28"/>
          <w:szCs w:val="28"/>
          <w:lang w:val="uk-UA"/>
        </w:rPr>
        <w:t>8 поверхів.</w:t>
      </w: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r w:rsidRPr="00265F04">
        <w:rPr>
          <w:rFonts w:eastAsia="Calibri"/>
          <w:i/>
          <w:color w:val="000000"/>
          <w:sz w:val="28"/>
          <w:szCs w:val="28"/>
          <w:lang w:val="uk-UA" w:eastAsia="en-US"/>
        </w:rPr>
        <w:t xml:space="preserve">Варіант №1. </w:t>
      </w:r>
      <w:r w:rsidRPr="00265F04">
        <w:rPr>
          <w:color w:val="000000"/>
          <w:sz w:val="28"/>
          <w:szCs w:val="28"/>
          <w:lang w:val="uk-UA"/>
        </w:rPr>
        <w:t>Якщо ж питання стоїть так: «У будинку 8 поверхів, яка кількість інформації ми отримали, дізнавшись, що цікавить нас Коля Іванов живе на другому поверсі?»</w:t>
      </w: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r w:rsidRPr="00265F04">
        <w:rPr>
          <w:bCs/>
          <w:i/>
          <w:color w:val="000000"/>
          <w:sz w:val="28"/>
          <w:szCs w:val="28"/>
          <w:lang w:val="uk-UA"/>
        </w:rPr>
        <w:t>Варіант № 2.</w:t>
      </w:r>
      <w:r w:rsidRPr="00265F04">
        <w:rPr>
          <w:bCs/>
          <w:color w:val="000000"/>
          <w:sz w:val="28"/>
          <w:szCs w:val="28"/>
          <w:lang w:val="uk-UA"/>
        </w:rPr>
        <w:t xml:space="preserve"> </w:t>
      </w:r>
      <w:r w:rsidRPr="00265F04">
        <w:rPr>
          <w:color w:val="000000"/>
          <w:sz w:val="28"/>
          <w:szCs w:val="28"/>
          <w:lang w:val="uk-UA"/>
        </w:rPr>
        <w:t>Яка кількість інформації буде містити зорове повідомлення про колір вийнятого кульки, якщо в непрозорому мішечку перебуває 50 білих, 25 червоних, 25 синіх кульок?</w:t>
      </w: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r w:rsidRPr="00265F04">
        <w:rPr>
          <w:bCs/>
          <w:i/>
          <w:color w:val="000000"/>
          <w:sz w:val="28"/>
          <w:szCs w:val="28"/>
          <w:lang w:val="uk-UA"/>
        </w:rPr>
        <w:t>Варіант № 3.</w:t>
      </w:r>
      <w:r w:rsidRPr="00265F04">
        <w:rPr>
          <w:color w:val="000000"/>
          <w:sz w:val="28"/>
          <w:szCs w:val="28"/>
          <w:lang w:val="uk-UA"/>
        </w:rPr>
        <w:t xml:space="preserve"> У кошику лежить 16 куль різного кольору. Скільки інформації несе повідомлення, що дістали білу кулю?</w:t>
      </w:r>
    </w:p>
    <w:p w:rsidR="00265F04" w:rsidRPr="00265F04" w:rsidRDefault="00265F04" w:rsidP="00265F04">
      <w:pPr>
        <w:pStyle w:val="a3"/>
        <w:spacing w:before="0" w:beforeAutospacing="0" w:after="0" w:afterAutospacing="0" w:line="24" w:lineRule="atLeast"/>
        <w:ind w:firstLine="708"/>
        <w:jc w:val="both"/>
        <w:rPr>
          <w:bCs/>
          <w:i/>
          <w:color w:val="000000"/>
          <w:sz w:val="28"/>
          <w:szCs w:val="28"/>
          <w:lang w:val="uk-UA"/>
        </w:rPr>
      </w:pPr>
      <w:r w:rsidRPr="00265F04">
        <w:rPr>
          <w:bCs/>
          <w:i/>
          <w:color w:val="000000"/>
          <w:sz w:val="28"/>
          <w:szCs w:val="28"/>
          <w:lang w:val="uk-UA"/>
        </w:rPr>
        <w:t>Варіант № 4.</w:t>
      </w:r>
      <w:r w:rsidRPr="00265F04">
        <w:rPr>
          <w:bCs/>
          <w:color w:val="000000"/>
          <w:sz w:val="28"/>
          <w:szCs w:val="28"/>
          <w:lang w:val="uk-UA"/>
        </w:rPr>
        <w:t xml:space="preserve"> </w:t>
      </w:r>
      <w:r w:rsidRPr="00265F04">
        <w:rPr>
          <w:color w:val="000000"/>
          <w:sz w:val="28"/>
          <w:szCs w:val="28"/>
          <w:lang w:val="uk-UA"/>
        </w:rPr>
        <w:t xml:space="preserve">У кошику лежать чорні і білі кулі. Серед ніх18 чорних куль. Повідомлення про те, що дістали білу кулю, несе 2 біти інформації. Скільки всього куль в кошику? </w:t>
      </w: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r w:rsidRPr="00265F04">
        <w:rPr>
          <w:bCs/>
          <w:i/>
          <w:color w:val="000000"/>
          <w:sz w:val="28"/>
          <w:szCs w:val="28"/>
          <w:lang w:val="uk-UA"/>
        </w:rPr>
        <w:t>Варіант № 5.</w:t>
      </w:r>
      <w:r w:rsidRPr="00265F04">
        <w:rPr>
          <w:bCs/>
          <w:color w:val="000000"/>
          <w:sz w:val="28"/>
          <w:szCs w:val="28"/>
          <w:lang w:val="uk-UA"/>
        </w:rPr>
        <w:t xml:space="preserve"> </w:t>
      </w:r>
      <w:r w:rsidRPr="00265F04">
        <w:rPr>
          <w:color w:val="000000"/>
          <w:sz w:val="28"/>
          <w:szCs w:val="28"/>
          <w:lang w:val="uk-UA"/>
        </w:rPr>
        <w:t xml:space="preserve">Автомобільний номер довжиною 5 символів складається з заголовних букв (використовується 30 букв) і десяткових цифр в будь-якому порядку. Кожен символ кодується однаковим і мінімально можливою кількістю біт, а кожен номер - однаковим і мінімально можливою кількістю байт. Визначте обсяг пам’яті, необхідний для зберігання 50 автомобільних номерів. </w:t>
      </w: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p>
    <w:p w:rsidR="00265F04" w:rsidRPr="00265F04" w:rsidRDefault="00265F04" w:rsidP="00265F04">
      <w:pPr>
        <w:pStyle w:val="a3"/>
        <w:spacing w:before="0" w:beforeAutospacing="0" w:after="0"/>
        <w:ind w:firstLine="708"/>
        <w:jc w:val="both"/>
        <w:rPr>
          <w:i/>
          <w:color w:val="000000"/>
          <w:sz w:val="28"/>
          <w:szCs w:val="28"/>
          <w:lang w:val="uk-UA"/>
        </w:rPr>
      </w:pPr>
      <w:r w:rsidRPr="00265F04">
        <w:rPr>
          <w:i/>
          <w:color w:val="000000"/>
          <w:sz w:val="28"/>
          <w:szCs w:val="28"/>
          <w:lang w:val="uk-UA"/>
        </w:rPr>
        <w:t>Критерії оцінювання (максимум – 5 балів):</w:t>
      </w:r>
    </w:p>
    <w:p w:rsidR="00265F04" w:rsidRPr="00265F04" w:rsidRDefault="00265F04" w:rsidP="00265F04">
      <w:pPr>
        <w:pStyle w:val="a3"/>
        <w:numPr>
          <w:ilvl w:val="0"/>
          <w:numId w:val="3"/>
        </w:numPr>
        <w:spacing w:before="0" w:beforeAutospacing="0" w:after="0"/>
        <w:jc w:val="both"/>
        <w:rPr>
          <w:color w:val="000000"/>
          <w:sz w:val="28"/>
          <w:szCs w:val="28"/>
          <w:lang w:val="uk-UA"/>
        </w:rPr>
      </w:pPr>
      <w:r w:rsidRPr="00265F04">
        <w:rPr>
          <w:color w:val="000000"/>
          <w:sz w:val="28"/>
          <w:szCs w:val="28"/>
          <w:lang w:val="uk-UA"/>
        </w:rPr>
        <w:t>виконання Практичної роботи № 1 – 3 бали;</w:t>
      </w:r>
    </w:p>
    <w:p w:rsidR="00265F04" w:rsidRPr="00265F04" w:rsidRDefault="00265F04" w:rsidP="00265F04">
      <w:pPr>
        <w:pStyle w:val="a3"/>
        <w:numPr>
          <w:ilvl w:val="0"/>
          <w:numId w:val="3"/>
        </w:numPr>
        <w:spacing w:before="0" w:beforeAutospacing="0" w:after="0"/>
        <w:jc w:val="both"/>
        <w:rPr>
          <w:color w:val="000000"/>
          <w:sz w:val="28"/>
          <w:szCs w:val="28"/>
          <w:lang w:val="uk-UA"/>
        </w:rPr>
      </w:pPr>
      <w:r w:rsidRPr="00265F04">
        <w:rPr>
          <w:color w:val="000000"/>
          <w:sz w:val="28"/>
          <w:szCs w:val="28"/>
          <w:lang w:val="uk-UA"/>
        </w:rPr>
        <w:t>захист Практичної роботи № 1 – 2 бали.</w:t>
      </w: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p>
    <w:p w:rsidR="00265F04" w:rsidRPr="00265F04" w:rsidRDefault="00265F04" w:rsidP="00265F04">
      <w:pPr>
        <w:spacing w:after="120" w:line="24" w:lineRule="atLeast"/>
        <w:jc w:val="center"/>
        <w:rPr>
          <w:b/>
          <w:bCs/>
          <w:iCs/>
          <w:color w:val="000000"/>
          <w:sz w:val="28"/>
          <w:szCs w:val="28"/>
          <w:lang w:val="uk-UA" w:eastAsia="ru-RU"/>
        </w:rPr>
      </w:pPr>
      <w:r w:rsidRPr="00265F04">
        <w:rPr>
          <w:color w:val="000000"/>
          <w:sz w:val="28"/>
          <w:szCs w:val="28"/>
          <w:lang w:val="uk-UA"/>
        </w:rPr>
        <w:br w:type="page"/>
      </w:r>
      <w:r w:rsidRPr="00265F04">
        <w:rPr>
          <w:b/>
          <w:bCs/>
          <w:iCs/>
          <w:color w:val="000000"/>
          <w:sz w:val="28"/>
          <w:szCs w:val="28"/>
          <w:lang w:val="uk-UA" w:eastAsia="ru-RU"/>
        </w:rPr>
        <w:lastRenderedPageBreak/>
        <w:t>Розділ 2. Інформаційні моделі</w:t>
      </w:r>
    </w:p>
    <w:p w:rsidR="00265F04" w:rsidRPr="00265F04" w:rsidRDefault="00265F04" w:rsidP="00265F04">
      <w:pPr>
        <w:spacing w:line="24" w:lineRule="atLeast"/>
        <w:jc w:val="center"/>
        <w:rPr>
          <w:b/>
          <w:bCs/>
          <w:iCs/>
          <w:color w:val="000000"/>
          <w:sz w:val="28"/>
          <w:szCs w:val="28"/>
          <w:lang w:val="uk-UA" w:eastAsia="ru-RU"/>
        </w:rPr>
      </w:pPr>
      <w:r w:rsidRPr="00265F04">
        <w:rPr>
          <w:b/>
          <w:bCs/>
          <w:iCs/>
          <w:color w:val="000000"/>
          <w:sz w:val="28"/>
          <w:szCs w:val="28"/>
          <w:lang w:val="uk-UA" w:eastAsia="ru-RU"/>
        </w:rPr>
        <w:t>соціальних систем та природокористування</w:t>
      </w:r>
    </w:p>
    <w:p w:rsidR="00265F04" w:rsidRPr="00265F04" w:rsidRDefault="00265F04" w:rsidP="00265F04">
      <w:pPr>
        <w:spacing w:line="24" w:lineRule="atLeast"/>
        <w:jc w:val="center"/>
        <w:rPr>
          <w:b/>
          <w:color w:val="000000"/>
          <w:sz w:val="28"/>
          <w:szCs w:val="28"/>
          <w:lang w:val="uk-UA"/>
        </w:rPr>
      </w:pPr>
    </w:p>
    <w:p w:rsidR="00265F04" w:rsidRPr="00265F04" w:rsidRDefault="00265F04" w:rsidP="00265F04">
      <w:pPr>
        <w:spacing w:line="24" w:lineRule="atLeast"/>
        <w:ind w:left="1134"/>
        <w:jc w:val="center"/>
        <w:rPr>
          <w:b/>
          <w:color w:val="000000"/>
          <w:sz w:val="28"/>
          <w:szCs w:val="28"/>
          <w:lang w:val="uk-UA" w:eastAsia="ru-RU"/>
        </w:rPr>
      </w:pPr>
      <w:r w:rsidRPr="00265F04">
        <w:rPr>
          <w:b/>
          <w:color w:val="000000"/>
          <w:sz w:val="28"/>
          <w:szCs w:val="28"/>
          <w:lang w:val="uk-UA" w:eastAsia="ru-RU"/>
        </w:rPr>
        <w:t>Практично-семінарське заняття № 6</w:t>
      </w:r>
    </w:p>
    <w:p w:rsidR="00265F04" w:rsidRPr="00265F04" w:rsidRDefault="00265F04" w:rsidP="00265F04">
      <w:pPr>
        <w:spacing w:line="24" w:lineRule="atLeast"/>
        <w:jc w:val="both"/>
        <w:rPr>
          <w:color w:val="000000"/>
          <w:sz w:val="28"/>
          <w:szCs w:val="28"/>
          <w:lang w:val="uk-UA" w:eastAsia="ru-RU"/>
        </w:rPr>
      </w:pPr>
      <w:r w:rsidRPr="00265F04">
        <w:rPr>
          <w:b/>
          <w:color w:val="000000"/>
          <w:sz w:val="28"/>
          <w:szCs w:val="28"/>
          <w:lang w:val="uk-UA" w:eastAsia="ru-RU"/>
        </w:rPr>
        <w:tab/>
      </w:r>
      <w:r w:rsidRPr="00265F04">
        <w:rPr>
          <w:b/>
          <w:i/>
          <w:color w:val="000000"/>
          <w:sz w:val="28"/>
          <w:szCs w:val="28"/>
          <w:lang w:val="uk-UA" w:eastAsia="ru-RU"/>
        </w:rPr>
        <w:t>Рекомендації до підготовки та проведення заняття</w:t>
      </w:r>
      <w:r w:rsidRPr="00265F04">
        <w:rPr>
          <w:b/>
          <w:color w:val="000000"/>
          <w:sz w:val="28"/>
          <w:szCs w:val="28"/>
          <w:lang w:val="uk-UA" w:eastAsia="ru-RU"/>
        </w:rPr>
        <w:t>.</w:t>
      </w:r>
      <w:r w:rsidRPr="00265F04">
        <w:rPr>
          <w:color w:val="000000"/>
          <w:sz w:val="28"/>
          <w:szCs w:val="28"/>
          <w:lang w:val="uk-UA" w:eastAsia="ru-RU"/>
        </w:rPr>
        <w:t xml:space="preserve"> За матеріалами </w:t>
      </w:r>
      <w:r w:rsidRPr="00265F04">
        <w:rPr>
          <w:i/>
          <w:color w:val="000000"/>
          <w:sz w:val="28"/>
          <w:szCs w:val="28"/>
          <w:lang w:val="uk-UA" w:eastAsia="ru-RU"/>
        </w:rPr>
        <w:t>Лекцій 5 та 6</w:t>
      </w:r>
      <w:r w:rsidRPr="00265F04">
        <w:rPr>
          <w:color w:val="000000"/>
          <w:sz w:val="28"/>
          <w:szCs w:val="28"/>
          <w:lang w:val="uk-UA" w:eastAsia="ru-RU"/>
        </w:rPr>
        <w:t xml:space="preserve"> студенти повинні за варіантами:</w:t>
      </w:r>
    </w:p>
    <w:p w:rsidR="00265F04" w:rsidRPr="00265F04" w:rsidRDefault="00265F04" w:rsidP="00265F04">
      <w:pPr>
        <w:spacing w:line="24" w:lineRule="atLeast"/>
        <w:jc w:val="both"/>
        <w:rPr>
          <w:color w:val="000000"/>
          <w:sz w:val="28"/>
          <w:szCs w:val="28"/>
          <w:lang w:val="uk-UA" w:eastAsia="ru-RU"/>
        </w:rPr>
      </w:pPr>
    </w:p>
    <w:p w:rsidR="00265F04" w:rsidRPr="00265F04" w:rsidRDefault="00265F04" w:rsidP="00265F04">
      <w:pPr>
        <w:numPr>
          <w:ilvl w:val="0"/>
          <w:numId w:val="3"/>
        </w:numPr>
        <w:spacing w:line="24" w:lineRule="atLeast"/>
        <w:jc w:val="both"/>
        <w:rPr>
          <w:color w:val="000000"/>
          <w:sz w:val="28"/>
          <w:szCs w:val="28"/>
          <w:lang w:val="uk-UA"/>
        </w:rPr>
      </w:pPr>
      <w:r w:rsidRPr="00265F04">
        <w:rPr>
          <w:color w:val="000000"/>
          <w:sz w:val="28"/>
          <w:szCs w:val="28"/>
          <w:lang w:val="uk-UA"/>
        </w:rPr>
        <w:t xml:space="preserve">підготувати </w:t>
      </w:r>
      <w:proofErr w:type="spellStart"/>
      <w:r w:rsidRPr="00265F04">
        <w:rPr>
          <w:color w:val="000000"/>
          <w:sz w:val="28"/>
          <w:szCs w:val="28"/>
          <w:lang w:val="uk-UA"/>
        </w:rPr>
        <w:t>ессе</w:t>
      </w:r>
      <w:proofErr w:type="spellEnd"/>
      <w:r w:rsidRPr="00265F04">
        <w:rPr>
          <w:color w:val="000000"/>
          <w:sz w:val="28"/>
          <w:szCs w:val="28"/>
          <w:lang w:val="uk-UA"/>
        </w:rPr>
        <w:t>, в якому навести 2-3 приклади з історії, які доводять значення інформаційного ресурсу в розвитку і життєдіяльності суспільства ;</w:t>
      </w:r>
    </w:p>
    <w:p w:rsidR="00265F04" w:rsidRPr="00265F04" w:rsidRDefault="00265F04" w:rsidP="00265F04">
      <w:pPr>
        <w:numPr>
          <w:ilvl w:val="0"/>
          <w:numId w:val="3"/>
        </w:numPr>
        <w:spacing w:line="24" w:lineRule="atLeast"/>
        <w:jc w:val="both"/>
        <w:rPr>
          <w:color w:val="000000"/>
          <w:sz w:val="28"/>
          <w:szCs w:val="28"/>
          <w:lang w:val="uk-UA"/>
        </w:rPr>
      </w:pPr>
      <w:r w:rsidRPr="00265F04">
        <w:rPr>
          <w:color w:val="000000"/>
          <w:sz w:val="28"/>
          <w:szCs w:val="28"/>
          <w:lang w:val="uk-UA"/>
        </w:rPr>
        <w:t xml:space="preserve">підготувати </w:t>
      </w:r>
      <w:proofErr w:type="spellStart"/>
      <w:r w:rsidRPr="00265F04">
        <w:rPr>
          <w:color w:val="000000"/>
          <w:sz w:val="28"/>
          <w:szCs w:val="28"/>
          <w:lang w:val="uk-UA"/>
        </w:rPr>
        <w:t>ессе</w:t>
      </w:r>
      <w:proofErr w:type="spellEnd"/>
      <w:r w:rsidRPr="00265F04">
        <w:rPr>
          <w:color w:val="000000"/>
          <w:sz w:val="28"/>
          <w:szCs w:val="28"/>
          <w:lang w:val="uk-UA"/>
        </w:rPr>
        <w:t xml:space="preserve">, в якому навести  2-3 приклади </w:t>
      </w:r>
      <w:r w:rsidRPr="00265F04">
        <w:rPr>
          <w:color w:val="000000"/>
          <w:sz w:val="28"/>
          <w:szCs w:val="28"/>
          <w:lang w:val="uk-UA" w:eastAsia="ar-SA"/>
        </w:rPr>
        <w:t>ролі та значення соціальної інформації в життєдіяльності суспільства;</w:t>
      </w:r>
    </w:p>
    <w:p w:rsidR="00265F04" w:rsidRPr="00265F04" w:rsidRDefault="00265F04" w:rsidP="00265F04">
      <w:pPr>
        <w:numPr>
          <w:ilvl w:val="0"/>
          <w:numId w:val="3"/>
        </w:numPr>
        <w:spacing w:line="24" w:lineRule="atLeast"/>
        <w:jc w:val="both"/>
        <w:rPr>
          <w:color w:val="000000"/>
          <w:sz w:val="28"/>
          <w:szCs w:val="28"/>
          <w:lang w:val="uk-UA"/>
        </w:rPr>
      </w:pPr>
      <w:r w:rsidRPr="00265F04">
        <w:rPr>
          <w:color w:val="000000"/>
          <w:sz w:val="28"/>
          <w:szCs w:val="28"/>
          <w:lang w:val="uk-UA"/>
        </w:rPr>
        <w:t xml:space="preserve">підготувати </w:t>
      </w:r>
      <w:proofErr w:type="spellStart"/>
      <w:r w:rsidRPr="00265F04">
        <w:rPr>
          <w:color w:val="000000"/>
          <w:sz w:val="28"/>
          <w:szCs w:val="28"/>
          <w:lang w:val="uk-UA"/>
        </w:rPr>
        <w:t>ессе</w:t>
      </w:r>
      <w:proofErr w:type="spellEnd"/>
      <w:r w:rsidRPr="00265F04">
        <w:rPr>
          <w:color w:val="000000"/>
          <w:sz w:val="28"/>
          <w:szCs w:val="28"/>
          <w:lang w:val="uk-UA"/>
        </w:rPr>
        <w:t xml:space="preserve">, в якому навести  2-3 приклади </w:t>
      </w:r>
      <w:r w:rsidRPr="00265F04">
        <w:rPr>
          <w:color w:val="000000"/>
          <w:sz w:val="28"/>
          <w:szCs w:val="28"/>
          <w:lang w:val="uk-UA" w:eastAsia="ar-SA"/>
        </w:rPr>
        <w:t>ролі та значення громадської інформації в життєдіяльності суспільства;</w:t>
      </w:r>
    </w:p>
    <w:p w:rsidR="00265F04" w:rsidRPr="00265F04" w:rsidRDefault="00265F04" w:rsidP="00265F04">
      <w:pPr>
        <w:numPr>
          <w:ilvl w:val="0"/>
          <w:numId w:val="3"/>
        </w:numPr>
        <w:spacing w:line="24" w:lineRule="atLeast"/>
        <w:jc w:val="both"/>
        <w:rPr>
          <w:color w:val="000000"/>
          <w:sz w:val="28"/>
          <w:szCs w:val="28"/>
          <w:lang w:val="uk-UA" w:eastAsia="ru-RU"/>
        </w:rPr>
      </w:pPr>
      <w:r w:rsidRPr="00265F04">
        <w:rPr>
          <w:color w:val="000000"/>
          <w:sz w:val="28"/>
          <w:szCs w:val="28"/>
          <w:lang w:val="uk-UA" w:eastAsia="ru-RU"/>
        </w:rPr>
        <w:t xml:space="preserve">та підготувати доповіді за контрольними запитаннями до </w:t>
      </w:r>
      <w:r w:rsidRPr="00265F04">
        <w:rPr>
          <w:i/>
          <w:color w:val="000000"/>
          <w:sz w:val="28"/>
          <w:szCs w:val="28"/>
          <w:lang w:val="uk-UA" w:eastAsia="ru-RU"/>
        </w:rPr>
        <w:t>Лекцій 5,6.</w:t>
      </w:r>
    </w:p>
    <w:p w:rsidR="00265F04" w:rsidRPr="00265F04" w:rsidRDefault="00265F04" w:rsidP="00265F04">
      <w:pPr>
        <w:spacing w:line="24" w:lineRule="atLeast"/>
        <w:jc w:val="center"/>
        <w:rPr>
          <w:i/>
          <w:color w:val="000000"/>
          <w:sz w:val="28"/>
          <w:szCs w:val="28"/>
          <w:lang w:val="uk-UA" w:eastAsia="ru-RU"/>
        </w:rPr>
      </w:pPr>
      <w:r w:rsidRPr="00265F04">
        <w:rPr>
          <w:i/>
          <w:color w:val="000000"/>
          <w:sz w:val="28"/>
          <w:szCs w:val="28"/>
          <w:lang w:val="uk-UA" w:eastAsia="ru-RU"/>
        </w:rPr>
        <w:t>Питання до обговорення:</w:t>
      </w:r>
    </w:p>
    <w:p w:rsidR="00265F04" w:rsidRPr="00265F04" w:rsidRDefault="00265F04" w:rsidP="00265F04">
      <w:pPr>
        <w:numPr>
          <w:ilvl w:val="0"/>
          <w:numId w:val="6"/>
        </w:numPr>
        <w:suppressAutoHyphens/>
        <w:spacing w:line="24" w:lineRule="atLeast"/>
        <w:jc w:val="both"/>
        <w:rPr>
          <w:color w:val="000000"/>
          <w:sz w:val="28"/>
          <w:szCs w:val="28"/>
          <w:lang w:val="uk-UA" w:eastAsia="ar-SA"/>
        </w:rPr>
      </w:pPr>
      <w:r w:rsidRPr="00265F04">
        <w:rPr>
          <w:color w:val="000000"/>
          <w:sz w:val="28"/>
          <w:szCs w:val="28"/>
          <w:lang w:val="uk-UA" w:eastAsia="ar-SA"/>
        </w:rPr>
        <w:t>Кількісна оцінка інформації, методи і підходи.</w:t>
      </w:r>
    </w:p>
    <w:p w:rsidR="00265F04" w:rsidRPr="00265F04" w:rsidRDefault="00265F04" w:rsidP="00265F04">
      <w:pPr>
        <w:numPr>
          <w:ilvl w:val="0"/>
          <w:numId w:val="6"/>
        </w:numPr>
        <w:suppressAutoHyphens/>
        <w:spacing w:line="24" w:lineRule="atLeast"/>
        <w:jc w:val="both"/>
        <w:rPr>
          <w:color w:val="000000"/>
          <w:sz w:val="28"/>
          <w:szCs w:val="28"/>
          <w:lang w:val="uk-UA" w:eastAsia="ar-SA"/>
        </w:rPr>
      </w:pPr>
      <w:r w:rsidRPr="00265F04">
        <w:rPr>
          <w:color w:val="000000"/>
          <w:sz w:val="28"/>
          <w:szCs w:val="28"/>
          <w:lang w:val="uk-UA" w:eastAsia="ar-SA"/>
        </w:rPr>
        <w:t>Семантичний аналіз інформації.</w:t>
      </w:r>
    </w:p>
    <w:p w:rsidR="00265F04" w:rsidRPr="00265F04" w:rsidRDefault="00265F04" w:rsidP="00265F04">
      <w:pPr>
        <w:numPr>
          <w:ilvl w:val="0"/>
          <w:numId w:val="6"/>
        </w:numPr>
        <w:suppressAutoHyphens/>
        <w:spacing w:line="24" w:lineRule="atLeast"/>
        <w:jc w:val="both"/>
        <w:rPr>
          <w:color w:val="000000"/>
          <w:sz w:val="28"/>
          <w:szCs w:val="28"/>
          <w:lang w:val="uk-UA" w:eastAsia="ar-SA"/>
        </w:rPr>
      </w:pPr>
      <w:r w:rsidRPr="00265F04">
        <w:rPr>
          <w:color w:val="000000"/>
          <w:sz w:val="28"/>
          <w:szCs w:val="28"/>
          <w:lang w:val="uk-UA" w:eastAsia="ar-SA"/>
        </w:rPr>
        <w:t>Поняття цінної інформації, її суб’єктивність і співвідношення з загальнодоступної інформації.</w:t>
      </w:r>
    </w:p>
    <w:p w:rsidR="00265F04" w:rsidRPr="00265F04" w:rsidRDefault="00265F04" w:rsidP="00265F04">
      <w:pPr>
        <w:numPr>
          <w:ilvl w:val="0"/>
          <w:numId w:val="6"/>
        </w:numPr>
        <w:suppressAutoHyphens/>
        <w:spacing w:line="24" w:lineRule="atLeast"/>
        <w:jc w:val="both"/>
        <w:rPr>
          <w:color w:val="000000"/>
          <w:sz w:val="28"/>
          <w:szCs w:val="28"/>
          <w:lang w:val="uk-UA" w:eastAsia="ar-SA"/>
        </w:rPr>
      </w:pPr>
      <w:r w:rsidRPr="00265F04">
        <w:rPr>
          <w:color w:val="000000"/>
          <w:sz w:val="28"/>
          <w:szCs w:val="28"/>
          <w:lang w:val="uk-UA" w:eastAsia="ar-SA"/>
        </w:rPr>
        <w:t>Види громадської інформації.</w:t>
      </w:r>
    </w:p>
    <w:p w:rsidR="00265F04" w:rsidRPr="00265F04" w:rsidRDefault="00265F04" w:rsidP="00265F04">
      <w:pPr>
        <w:numPr>
          <w:ilvl w:val="0"/>
          <w:numId w:val="6"/>
        </w:numPr>
        <w:suppressAutoHyphens/>
        <w:spacing w:line="24" w:lineRule="atLeast"/>
        <w:jc w:val="both"/>
        <w:rPr>
          <w:color w:val="000000"/>
          <w:sz w:val="28"/>
          <w:szCs w:val="28"/>
          <w:lang w:val="uk-UA" w:eastAsia="ar-SA"/>
        </w:rPr>
      </w:pPr>
      <w:r w:rsidRPr="00265F04">
        <w:rPr>
          <w:color w:val="000000"/>
          <w:sz w:val="28"/>
          <w:szCs w:val="28"/>
          <w:lang w:val="uk-UA" w:eastAsia="ar-SA"/>
        </w:rPr>
        <w:t xml:space="preserve"> Функції соціальної інформації, особливості їх реалізації в суспільстві.</w:t>
      </w:r>
    </w:p>
    <w:p w:rsidR="00265F04" w:rsidRPr="00265F04" w:rsidRDefault="00265F04" w:rsidP="00265F04">
      <w:pPr>
        <w:numPr>
          <w:ilvl w:val="0"/>
          <w:numId w:val="6"/>
        </w:numPr>
        <w:suppressAutoHyphens/>
        <w:spacing w:line="24" w:lineRule="atLeast"/>
        <w:jc w:val="both"/>
        <w:rPr>
          <w:color w:val="000000"/>
          <w:sz w:val="28"/>
          <w:szCs w:val="28"/>
          <w:lang w:val="uk-UA" w:eastAsia="ar-SA"/>
        </w:rPr>
      </w:pPr>
      <w:r w:rsidRPr="00265F04">
        <w:rPr>
          <w:color w:val="000000"/>
          <w:sz w:val="28"/>
          <w:szCs w:val="28"/>
          <w:lang w:val="uk-UA" w:eastAsia="ar-SA"/>
        </w:rPr>
        <w:t xml:space="preserve">Інформаційний обмін в природних мінеральних та біологічних системах: рівні, механізми, наслідки. </w:t>
      </w:r>
    </w:p>
    <w:p w:rsidR="00265F04" w:rsidRPr="00265F04" w:rsidRDefault="00265F04" w:rsidP="00265F04">
      <w:pPr>
        <w:pStyle w:val="a3"/>
        <w:numPr>
          <w:ilvl w:val="0"/>
          <w:numId w:val="6"/>
        </w:numPr>
        <w:spacing w:line="24" w:lineRule="atLeast"/>
        <w:jc w:val="both"/>
        <w:rPr>
          <w:color w:val="000000"/>
          <w:sz w:val="28"/>
          <w:szCs w:val="28"/>
          <w:lang w:val="uk-UA"/>
        </w:rPr>
      </w:pPr>
      <w:r w:rsidRPr="00265F04">
        <w:rPr>
          <w:color w:val="000000"/>
          <w:sz w:val="28"/>
          <w:szCs w:val="28"/>
          <w:lang w:val="uk-UA"/>
        </w:rPr>
        <w:t>Інформаційний обмін в соціальних системах: рівні, механізми, наслідки</w:t>
      </w:r>
    </w:p>
    <w:p w:rsidR="00265F04" w:rsidRPr="00265F04" w:rsidRDefault="00265F04" w:rsidP="00265F04">
      <w:pPr>
        <w:numPr>
          <w:ilvl w:val="0"/>
          <w:numId w:val="6"/>
        </w:numPr>
        <w:suppressAutoHyphens/>
        <w:spacing w:line="24" w:lineRule="atLeast"/>
        <w:jc w:val="both"/>
        <w:rPr>
          <w:color w:val="000000"/>
          <w:sz w:val="28"/>
          <w:szCs w:val="28"/>
          <w:lang w:val="uk-UA" w:eastAsia="ar-SA"/>
        </w:rPr>
      </w:pPr>
      <w:r w:rsidRPr="00265F04">
        <w:rPr>
          <w:color w:val="000000"/>
          <w:sz w:val="28"/>
          <w:szCs w:val="28"/>
          <w:lang w:val="uk-UA" w:eastAsia="ar-SA"/>
        </w:rPr>
        <w:t xml:space="preserve">Інформаційний обмін в соціальних системах: індивідуальний, соціальний рівні. </w:t>
      </w:r>
    </w:p>
    <w:p w:rsidR="00265F04" w:rsidRPr="00265F04" w:rsidRDefault="00265F04" w:rsidP="00265F04">
      <w:pPr>
        <w:numPr>
          <w:ilvl w:val="0"/>
          <w:numId w:val="6"/>
        </w:numPr>
        <w:suppressAutoHyphens/>
        <w:spacing w:line="24" w:lineRule="atLeast"/>
        <w:jc w:val="both"/>
        <w:rPr>
          <w:color w:val="000000"/>
          <w:sz w:val="28"/>
          <w:szCs w:val="28"/>
          <w:lang w:val="uk-UA" w:eastAsia="ar-SA"/>
        </w:rPr>
      </w:pPr>
      <w:r w:rsidRPr="00265F04">
        <w:rPr>
          <w:color w:val="000000"/>
          <w:sz w:val="28"/>
          <w:szCs w:val="28"/>
          <w:lang w:val="uk-UA" w:eastAsia="ar-SA"/>
        </w:rPr>
        <w:t>Основні принципи інформаційної взаємодії соціальних та природних систем.</w:t>
      </w:r>
    </w:p>
    <w:p w:rsidR="00265F04" w:rsidRPr="00265F04" w:rsidRDefault="00265F04" w:rsidP="00265F04">
      <w:pPr>
        <w:numPr>
          <w:ilvl w:val="0"/>
          <w:numId w:val="6"/>
        </w:numPr>
        <w:suppressAutoHyphens/>
        <w:spacing w:line="24" w:lineRule="atLeast"/>
        <w:jc w:val="both"/>
        <w:rPr>
          <w:color w:val="000000"/>
          <w:sz w:val="28"/>
          <w:szCs w:val="28"/>
          <w:lang w:val="uk-UA" w:eastAsia="ar-SA"/>
        </w:rPr>
      </w:pPr>
      <w:r w:rsidRPr="00265F04">
        <w:rPr>
          <w:color w:val="000000"/>
          <w:sz w:val="28"/>
          <w:szCs w:val="28"/>
          <w:lang w:val="uk-UA" w:eastAsia="ar-SA"/>
        </w:rPr>
        <w:t>Інформаційна концепція взаємодії суспільства та природи.</w:t>
      </w:r>
    </w:p>
    <w:p w:rsidR="00265F04" w:rsidRPr="00265F04" w:rsidRDefault="00265F04" w:rsidP="00265F04">
      <w:pPr>
        <w:suppressAutoHyphens/>
        <w:spacing w:line="24" w:lineRule="atLeast"/>
        <w:jc w:val="both"/>
        <w:rPr>
          <w:color w:val="000000"/>
          <w:sz w:val="28"/>
          <w:szCs w:val="28"/>
          <w:lang w:val="uk-UA" w:eastAsia="ar-SA"/>
        </w:rPr>
      </w:pPr>
    </w:p>
    <w:p w:rsidR="00265F04" w:rsidRPr="00265F04" w:rsidRDefault="00265F04" w:rsidP="00265F04">
      <w:pPr>
        <w:suppressAutoHyphens/>
        <w:spacing w:line="24" w:lineRule="atLeast"/>
        <w:ind w:firstLine="709"/>
        <w:jc w:val="both"/>
        <w:rPr>
          <w:i/>
          <w:color w:val="000000"/>
          <w:sz w:val="28"/>
          <w:szCs w:val="28"/>
          <w:lang w:val="uk-UA" w:eastAsia="ar-SA"/>
        </w:rPr>
      </w:pPr>
      <w:r w:rsidRPr="00265F04">
        <w:rPr>
          <w:i/>
          <w:color w:val="000000"/>
          <w:sz w:val="28"/>
          <w:szCs w:val="28"/>
          <w:lang w:val="uk-UA" w:eastAsia="ar-SA"/>
        </w:rPr>
        <w:t>Критерії оцінювання (максимум – 2 бали):</w:t>
      </w:r>
    </w:p>
    <w:p w:rsidR="00265F04" w:rsidRPr="00265F04" w:rsidRDefault="00265F04" w:rsidP="00265F04">
      <w:pPr>
        <w:numPr>
          <w:ilvl w:val="1"/>
          <w:numId w:val="10"/>
        </w:numPr>
        <w:suppressAutoHyphens/>
        <w:spacing w:line="24" w:lineRule="atLeast"/>
        <w:ind w:left="1276" w:hanging="567"/>
        <w:jc w:val="both"/>
        <w:rPr>
          <w:color w:val="000000"/>
          <w:sz w:val="28"/>
          <w:szCs w:val="28"/>
          <w:lang w:val="uk-UA" w:eastAsia="ar-SA"/>
        </w:rPr>
      </w:pPr>
      <w:r w:rsidRPr="00265F04">
        <w:rPr>
          <w:color w:val="000000"/>
          <w:sz w:val="28"/>
          <w:szCs w:val="28"/>
          <w:lang w:val="uk-UA" w:eastAsia="ar-SA"/>
        </w:rPr>
        <w:t xml:space="preserve">підготовка домашнього завдання – </w:t>
      </w:r>
      <w:r w:rsidRPr="00265F04">
        <w:rPr>
          <w:i/>
          <w:color w:val="000000"/>
          <w:sz w:val="28"/>
          <w:szCs w:val="28"/>
          <w:lang w:val="uk-UA" w:eastAsia="ar-SA"/>
        </w:rPr>
        <w:t>1 бал;</w:t>
      </w:r>
    </w:p>
    <w:p w:rsidR="00265F04" w:rsidRPr="00265F04" w:rsidRDefault="00265F04" w:rsidP="00265F04">
      <w:pPr>
        <w:numPr>
          <w:ilvl w:val="1"/>
          <w:numId w:val="10"/>
        </w:numPr>
        <w:suppressAutoHyphens/>
        <w:spacing w:line="24" w:lineRule="atLeast"/>
        <w:ind w:left="1276" w:hanging="567"/>
        <w:jc w:val="both"/>
        <w:rPr>
          <w:color w:val="000000"/>
          <w:sz w:val="28"/>
          <w:szCs w:val="28"/>
          <w:lang w:val="uk-UA" w:eastAsia="ar-SA"/>
        </w:rPr>
      </w:pPr>
      <w:r w:rsidRPr="00265F04">
        <w:rPr>
          <w:color w:val="000000"/>
          <w:sz w:val="28"/>
          <w:szCs w:val="28"/>
          <w:lang w:val="uk-UA" w:eastAsia="ar-SA"/>
        </w:rPr>
        <w:t xml:space="preserve">підготовка доповіді за наданим переліком запитань, участь у дискусії – </w:t>
      </w:r>
      <w:r w:rsidRPr="00265F04">
        <w:rPr>
          <w:i/>
          <w:color w:val="000000"/>
          <w:sz w:val="28"/>
          <w:szCs w:val="28"/>
          <w:lang w:val="uk-UA" w:eastAsia="ar-SA"/>
        </w:rPr>
        <w:t>1 бал.</w:t>
      </w:r>
    </w:p>
    <w:p w:rsidR="00265F04" w:rsidRPr="00265F04" w:rsidRDefault="00265F04" w:rsidP="00265F04">
      <w:pPr>
        <w:suppressAutoHyphens/>
        <w:spacing w:line="24" w:lineRule="atLeast"/>
        <w:jc w:val="both"/>
        <w:rPr>
          <w:color w:val="000000"/>
          <w:sz w:val="28"/>
          <w:szCs w:val="28"/>
          <w:lang w:val="uk-UA" w:eastAsia="ar-SA"/>
        </w:rPr>
      </w:pPr>
    </w:p>
    <w:p w:rsidR="00265F04" w:rsidRPr="00265F04" w:rsidRDefault="00265F04" w:rsidP="00265F04">
      <w:pPr>
        <w:suppressAutoHyphens/>
        <w:spacing w:line="24" w:lineRule="atLeast"/>
        <w:jc w:val="both"/>
        <w:rPr>
          <w:color w:val="000000"/>
          <w:sz w:val="28"/>
          <w:szCs w:val="28"/>
          <w:lang w:val="uk-UA" w:eastAsia="ar-SA"/>
        </w:rPr>
      </w:pPr>
    </w:p>
    <w:p w:rsidR="00265F04" w:rsidRPr="00265F04" w:rsidRDefault="00265F04" w:rsidP="00265F04">
      <w:pPr>
        <w:spacing w:line="24" w:lineRule="atLeast"/>
        <w:ind w:left="1134"/>
        <w:jc w:val="center"/>
        <w:rPr>
          <w:color w:val="000000"/>
          <w:sz w:val="28"/>
          <w:szCs w:val="28"/>
          <w:lang w:val="uk-UA" w:eastAsia="ar-SA"/>
        </w:rPr>
      </w:pPr>
      <w:r w:rsidRPr="00265F04">
        <w:rPr>
          <w:color w:val="000000"/>
          <w:sz w:val="28"/>
          <w:szCs w:val="28"/>
          <w:lang w:val="uk-UA" w:eastAsia="ar-SA"/>
        </w:rPr>
        <w:br w:type="page"/>
      </w:r>
      <w:r w:rsidRPr="00265F04">
        <w:rPr>
          <w:b/>
          <w:color w:val="000000"/>
          <w:sz w:val="28"/>
          <w:szCs w:val="28"/>
          <w:lang w:val="uk-UA" w:eastAsia="ru-RU"/>
        </w:rPr>
        <w:lastRenderedPageBreak/>
        <w:t>Практично-семінарське заняття № 7</w:t>
      </w:r>
    </w:p>
    <w:p w:rsidR="00265F04" w:rsidRPr="00265F04" w:rsidRDefault="00265F04" w:rsidP="00265F04">
      <w:pPr>
        <w:spacing w:line="24" w:lineRule="atLeast"/>
        <w:ind w:firstLine="851"/>
        <w:jc w:val="both"/>
        <w:rPr>
          <w:color w:val="000000"/>
          <w:sz w:val="28"/>
          <w:lang w:val="uk-UA"/>
        </w:rPr>
      </w:pPr>
      <w:r w:rsidRPr="00265F04">
        <w:rPr>
          <w:b/>
          <w:i/>
          <w:color w:val="000000"/>
          <w:sz w:val="28"/>
          <w:szCs w:val="28"/>
          <w:lang w:val="uk-UA" w:eastAsia="ru-RU"/>
        </w:rPr>
        <w:t>Рекомендації до підготовки та проведення заняття</w:t>
      </w:r>
      <w:r w:rsidRPr="00265F04">
        <w:rPr>
          <w:b/>
          <w:color w:val="000000"/>
          <w:sz w:val="28"/>
          <w:szCs w:val="28"/>
          <w:lang w:val="uk-UA" w:eastAsia="ru-RU"/>
        </w:rPr>
        <w:t>.</w:t>
      </w:r>
      <w:r w:rsidRPr="00265F04">
        <w:rPr>
          <w:color w:val="000000"/>
          <w:sz w:val="28"/>
          <w:szCs w:val="28"/>
          <w:lang w:val="uk-UA" w:eastAsia="ru-RU"/>
        </w:rPr>
        <w:t xml:space="preserve"> Виконати</w:t>
      </w:r>
      <w:r w:rsidRPr="00265F04">
        <w:rPr>
          <w:b/>
          <w:i/>
          <w:color w:val="000000"/>
          <w:sz w:val="28"/>
          <w:szCs w:val="28"/>
          <w:lang w:val="uk-UA" w:eastAsia="ru-RU"/>
        </w:rPr>
        <w:t xml:space="preserve"> </w:t>
      </w:r>
      <w:r w:rsidRPr="00265F04">
        <w:rPr>
          <w:i/>
          <w:color w:val="000000"/>
          <w:sz w:val="28"/>
          <w:lang w:val="uk-UA"/>
        </w:rPr>
        <w:t>Практичну роботу № 2.</w:t>
      </w:r>
      <w:r w:rsidRPr="00265F04">
        <w:rPr>
          <w:color w:val="000000"/>
          <w:sz w:val="28"/>
          <w:lang w:val="uk-UA"/>
        </w:rPr>
        <w:t xml:space="preserve"> </w:t>
      </w:r>
      <w:r w:rsidRPr="00265F04">
        <w:rPr>
          <w:i/>
          <w:color w:val="000000"/>
          <w:sz w:val="28"/>
          <w:lang w:val="uk-UA"/>
        </w:rPr>
        <w:t>Моделювання еволюції гіпотетичної системи, визначення динаміки її розвитку за інформаційними критеріями складності</w:t>
      </w:r>
      <w:r w:rsidRPr="00265F04">
        <w:rPr>
          <w:color w:val="000000"/>
          <w:sz w:val="28"/>
          <w:szCs w:val="28"/>
          <w:lang w:val="uk-UA" w:eastAsia="ru-RU"/>
        </w:rPr>
        <w:t xml:space="preserve"> згідно зазначених рекомендацій</w:t>
      </w:r>
      <w:r w:rsidRPr="00265F04">
        <w:rPr>
          <w:color w:val="000000"/>
          <w:sz w:val="28"/>
          <w:lang w:val="uk-UA"/>
        </w:rPr>
        <w:t xml:space="preserve">. Робота виконується на комп’ютері з використанням навчальної програми </w:t>
      </w:r>
      <w:r w:rsidRPr="00265F04">
        <w:rPr>
          <w:i/>
          <w:color w:val="000000"/>
          <w:sz w:val="28"/>
          <w:szCs w:val="28"/>
          <w:lang w:val="uk-UA"/>
        </w:rPr>
        <w:t>SYSMODALL</w:t>
      </w:r>
      <w:r w:rsidRPr="00265F04">
        <w:rPr>
          <w:color w:val="000000"/>
          <w:sz w:val="28"/>
          <w:lang w:val="uk-UA"/>
        </w:rPr>
        <w:t xml:space="preserve">. Основним завданням роботи є аналіз інформаційних показників еволюції системи в залежності від принципу формування ієрархічних рівнів. </w:t>
      </w:r>
    </w:p>
    <w:p w:rsidR="00265F04" w:rsidRPr="00265F04" w:rsidRDefault="00265F04" w:rsidP="00265F04">
      <w:pPr>
        <w:spacing w:line="24" w:lineRule="atLeast"/>
        <w:ind w:firstLine="851"/>
        <w:jc w:val="both"/>
        <w:rPr>
          <w:color w:val="000000"/>
          <w:sz w:val="28"/>
          <w:lang w:val="uk-UA"/>
        </w:rPr>
      </w:pPr>
      <w:r w:rsidRPr="00265F04">
        <w:rPr>
          <w:i/>
          <w:color w:val="000000"/>
          <w:sz w:val="28"/>
          <w:szCs w:val="28"/>
          <w:lang w:val="uk-UA"/>
        </w:rPr>
        <w:t>1. Загальна характеристика програми SYSMODALL.</w:t>
      </w:r>
      <w:r w:rsidRPr="00265F04">
        <w:rPr>
          <w:color w:val="000000"/>
          <w:sz w:val="28"/>
          <w:lang w:val="uk-UA"/>
        </w:rPr>
        <w:t xml:space="preserve"> </w:t>
      </w:r>
      <w:proofErr w:type="spellStart"/>
      <w:r w:rsidRPr="00265F04">
        <w:rPr>
          <w:color w:val="000000"/>
          <w:sz w:val="28"/>
          <w:szCs w:val="28"/>
          <w:lang w:val="uk-UA"/>
        </w:rPr>
        <w:t>Программа</w:t>
      </w:r>
      <w:proofErr w:type="spellEnd"/>
      <w:r w:rsidRPr="00265F04">
        <w:rPr>
          <w:color w:val="000000"/>
          <w:sz w:val="28"/>
          <w:szCs w:val="28"/>
          <w:lang w:val="uk-UA"/>
        </w:rPr>
        <w:t xml:space="preserve"> </w:t>
      </w:r>
      <w:r w:rsidRPr="00265F04">
        <w:rPr>
          <w:i/>
          <w:color w:val="000000"/>
          <w:sz w:val="28"/>
          <w:szCs w:val="28"/>
          <w:lang w:val="uk-UA"/>
        </w:rPr>
        <w:t xml:space="preserve">SYSMODALL </w:t>
      </w:r>
      <w:r w:rsidRPr="00265F04">
        <w:rPr>
          <w:color w:val="000000"/>
          <w:sz w:val="28"/>
          <w:szCs w:val="28"/>
          <w:lang w:val="uk-UA"/>
        </w:rPr>
        <w:t xml:space="preserve">складена на алгоритмічній мові вищого рівня </w:t>
      </w:r>
      <w:proofErr w:type="spellStart"/>
      <w:r w:rsidRPr="00265F04">
        <w:rPr>
          <w:color w:val="000000"/>
          <w:sz w:val="28"/>
          <w:szCs w:val="28"/>
          <w:lang w:val="uk-UA"/>
        </w:rPr>
        <w:t>Visual</w:t>
      </w:r>
      <w:proofErr w:type="spellEnd"/>
      <w:r w:rsidRPr="00265F04">
        <w:rPr>
          <w:color w:val="000000"/>
          <w:sz w:val="28"/>
          <w:szCs w:val="28"/>
          <w:lang w:val="uk-UA"/>
        </w:rPr>
        <w:t xml:space="preserve"> </w:t>
      </w:r>
      <w:proofErr w:type="spellStart"/>
      <w:r w:rsidRPr="00265F04">
        <w:rPr>
          <w:color w:val="000000"/>
          <w:sz w:val="28"/>
          <w:szCs w:val="28"/>
          <w:lang w:val="uk-UA"/>
        </w:rPr>
        <w:t>Basic</w:t>
      </w:r>
      <w:proofErr w:type="spellEnd"/>
      <w:r w:rsidRPr="00265F04">
        <w:rPr>
          <w:color w:val="000000"/>
          <w:sz w:val="28"/>
          <w:szCs w:val="28"/>
          <w:lang w:val="uk-UA"/>
        </w:rPr>
        <w:t xml:space="preserve"> 6.0 і реалізує алгоритм розрахунку інформаційної ентропії (та приведеної ентропії) при послідовному (крок за кроком - шляхом послідовного чергування фаз) формуванні багаторівневої системи з множини початкових елементів. У навчальному варіанті програми передбачено наступні параметри та вихідні дані розрахунку: </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1. Початкова кількість елементів N = 10000.</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2. Кількість ієрархічних рівнів системи S = 3.</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3. Кількість структурних елементів системи:</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 xml:space="preserve">    -  на першому ієрархічному рівні М1 = 1000;</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 xml:space="preserve">    -  на другому ієрархічному рівні М2 = 100;</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 xml:space="preserve">    -  на третьому ієрархічному рівні М3 = 10.</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4. Принципи формування системи: випадковий, детермінований, змішаний, коли у циклі з 2 фаз перший раз координати наступного структурного елементу (класу) визначаються за допомогою генератора випадкових чисел, а другий – детерміновано (послідовно з поточного номера фази).</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5. Кожний наступний ієрархічний рівень формується після повного заповнення попереднього рівня. Так, спочатку формується перший ієрархічний рівень із 1000 класів (підсистем), в які послідовно розподіляються 10000 початкових елементів. Після цього формується другий рівень із 100 підсистем, в які послідовно розподіляються підсистеми попереднього рівня. Нарешті останній рівень формується таким же чином із 10 підсистем, в які потрапляють підсистеми попереднього рівня.</w:t>
      </w:r>
    </w:p>
    <w:p w:rsidR="00265F04" w:rsidRPr="00265F04" w:rsidRDefault="00265F04" w:rsidP="00265F04">
      <w:pPr>
        <w:spacing w:line="24" w:lineRule="atLeast"/>
        <w:ind w:firstLine="540"/>
        <w:jc w:val="both"/>
        <w:rPr>
          <w:color w:val="000000"/>
          <w:sz w:val="28"/>
          <w:szCs w:val="28"/>
          <w:lang w:val="uk-UA"/>
        </w:rPr>
      </w:pPr>
      <w:r w:rsidRPr="00265F04">
        <w:rPr>
          <w:i/>
          <w:color w:val="000000"/>
          <w:sz w:val="28"/>
          <w:szCs w:val="28"/>
          <w:lang w:val="uk-UA"/>
        </w:rPr>
        <w:t>2. Опис алгоритму розрахунку.</w:t>
      </w:r>
      <w:r w:rsidRPr="00265F04">
        <w:rPr>
          <w:color w:val="000000"/>
          <w:sz w:val="28"/>
          <w:szCs w:val="28"/>
          <w:lang w:val="uk-UA"/>
        </w:rPr>
        <w:t xml:space="preserve"> Моделювання формування першого рівня системи здійснюється послідовним розподілом початкових елементів, які подаються по одному на кожному кроці (фазі). Відповідно до принципу формування системи визначається номер класу, в який розподіляється поточний елемент. Для реалізації випадкового принципу використовується генератор випадкових чисел, у якому змінюються установка на кожному кроці. Для детермінованого принципу класи заповнюються елементами, виходячи з умов рівномірного розподілу, тобто, по черзі із зростанням номерів кроків. У цьому випадку досягається рівномірний розподіл елементів з найбільшою ентропією. Змішаний принцип реалізується таким чином, у кожному циклі з 2 фаз по черзі використовуються генератор випадкових чисел і детермінований підхід. У цьому випадку досягається проміжний </w:t>
      </w:r>
      <w:r w:rsidRPr="00265F04">
        <w:rPr>
          <w:color w:val="000000"/>
          <w:sz w:val="28"/>
          <w:szCs w:val="28"/>
          <w:lang w:val="uk-UA"/>
        </w:rPr>
        <w:lastRenderedPageBreak/>
        <w:t xml:space="preserve">розподіл елементів. Для кожної фази формування системи розраховується інформаційна ентропія за формулою </w:t>
      </w:r>
      <w:r w:rsidRPr="00265F04">
        <w:rPr>
          <w:i/>
          <w:color w:val="000000"/>
          <w:sz w:val="28"/>
          <w:szCs w:val="28"/>
          <w:lang w:val="uk-UA"/>
        </w:rPr>
        <w:t xml:space="preserve">К. </w:t>
      </w:r>
      <w:proofErr w:type="spellStart"/>
      <w:r w:rsidRPr="00265F04">
        <w:rPr>
          <w:i/>
          <w:color w:val="000000"/>
          <w:sz w:val="28"/>
          <w:szCs w:val="28"/>
          <w:lang w:val="uk-UA"/>
        </w:rPr>
        <w:t>Шеннона</w:t>
      </w:r>
      <w:proofErr w:type="spellEnd"/>
      <w:r w:rsidRPr="00265F04">
        <w:rPr>
          <w:i/>
          <w:color w:val="000000"/>
          <w:sz w:val="28"/>
          <w:szCs w:val="28"/>
          <w:lang w:val="uk-UA"/>
        </w:rPr>
        <w:t xml:space="preserve"> </w:t>
      </w:r>
      <w:r w:rsidRPr="00265F04">
        <w:rPr>
          <w:color w:val="000000"/>
          <w:sz w:val="28"/>
          <w:szCs w:val="28"/>
          <w:lang w:val="uk-UA"/>
        </w:rPr>
        <w:t>(формула 2). Приведена ентропія (на клас) визначається діленням ентропії на кількість ненульових класів.</w:t>
      </w:r>
    </w:p>
    <w:p w:rsidR="00265F04" w:rsidRPr="00265F04" w:rsidRDefault="00265F04" w:rsidP="00265F04">
      <w:pPr>
        <w:spacing w:line="24" w:lineRule="atLeast"/>
        <w:ind w:firstLine="540"/>
        <w:rPr>
          <w:i/>
          <w:color w:val="000000"/>
          <w:sz w:val="28"/>
          <w:szCs w:val="28"/>
          <w:lang w:val="uk-UA"/>
        </w:rPr>
      </w:pPr>
      <w:r w:rsidRPr="00265F04">
        <w:rPr>
          <w:i/>
          <w:color w:val="000000"/>
          <w:sz w:val="28"/>
          <w:szCs w:val="28"/>
          <w:lang w:val="uk-UA"/>
        </w:rPr>
        <w:t>3. Порядок роботи з програмою:</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 xml:space="preserve">1. Запуск програми здійснюється із файлу </w:t>
      </w:r>
      <w:r w:rsidRPr="00265F04">
        <w:rPr>
          <w:i/>
          <w:color w:val="000000"/>
          <w:sz w:val="28"/>
          <w:szCs w:val="28"/>
          <w:lang w:val="uk-UA"/>
        </w:rPr>
        <w:t>sysmodall.exe.</w:t>
      </w:r>
      <w:r w:rsidRPr="00265F04">
        <w:rPr>
          <w:color w:val="000000"/>
          <w:sz w:val="28"/>
          <w:szCs w:val="28"/>
          <w:lang w:val="uk-UA"/>
        </w:rPr>
        <w:t xml:space="preserve"> Після цього на екрані монітору з’являється вікно для задання вихідних даних.</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 xml:space="preserve">2. Задання вихідних даних. В нижній частині вікна розташовані три управляючі кнопки: «ВИХІДНІ ДАНІ», «ПОЧАТОК РОЗРАХУНКУ» та «ВИХІД». </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2.1. Після «кліку» мишкою на кнопці «ВИХІДНІ ДАНІ» на формі з’явля</w:t>
      </w:r>
      <w:r w:rsidRPr="00265F04">
        <w:rPr>
          <w:color w:val="000000"/>
          <w:sz w:val="28"/>
          <w:szCs w:val="28"/>
          <w:lang w:val="uk-UA"/>
        </w:rPr>
        <w:softHyphen/>
        <w:t xml:space="preserve">ються віконця для вводу вихідних даних. У верхньому віконці вводиться код способу формування системи - число від 1 до 3 в залежності від вибраного принципу розміщення елементів. </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2.2 Після цього потрібно клацнути мишкою на кнопці «ВИХІДНІ ДАНІ» і у нижньому віконці ввести кількість ієрархічних рівнів, для яких розраховується інформаційна ентропія, - число від 1 до 3 в залежності від вибраної кількості ієрархічних рівнів. Клацнути мишкою на кнопці «ВИХІДНІ ДАНІ».</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3. Початок розрахунку. Після задання вихідних даних потрібно клацнути на кнопці «ПОЧАТОК РОЗРАХУНКУ», після чого на екран виводиться основне вікно програми. У ньому зліва внизу розташоване інформаційне табло і далі зліва направо чотири управляючі кнопки: «ГОТУВАТИ ГРАФІК», «СТАРТ. ПОВТОР», «НАСТУПНИЙ РІВЕНЬ», «ВИЙТИ».</w:t>
      </w:r>
    </w:p>
    <w:p w:rsidR="00265F04" w:rsidRPr="00265F04" w:rsidRDefault="00265F04" w:rsidP="00265F04">
      <w:pPr>
        <w:spacing w:line="24" w:lineRule="atLeast"/>
        <w:ind w:firstLine="540"/>
        <w:jc w:val="both"/>
        <w:rPr>
          <w:i/>
          <w:color w:val="000000"/>
          <w:sz w:val="28"/>
          <w:szCs w:val="28"/>
          <w:lang w:val="uk-UA"/>
        </w:rPr>
      </w:pPr>
      <w:r w:rsidRPr="00265F04">
        <w:rPr>
          <w:i/>
          <w:color w:val="000000"/>
          <w:sz w:val="28"/>
          <w:szCs w:val="28"/>
          <w:lang w:val="uk-UA"/>
        </w:rPr>
        <w:t>4. Управління розрахунком:</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4.1. Для ініціалізації графічного режиму виводу інформації потрібно клацнути кнопку «ГОТУВАТИ ГРАФІК», при цьому візуально на екрані нічого не змінюється, але встановлюється масштаб шкали майбутнього графіка.</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 xml:space="preserve">4.2. Далі слід клацнути на кнопці «СТАРТ ПОВТОР», що призводить до початку розрахунку. Динаміка розрахунку візуально відображається індикатором процесу внизу вікна і графіками зміни інформаційної і приведеної ентропії на основному полі вікна. Інформаційна ентропія позначається зеленими точками, а при досягненні заповнення всіх класів даного рівня – точками синього кольору. Приведена ентропія позначається точками червоного кольору і для зручності порівняння на графіку першого рівня ієрархії </w:t>
      </w:r>
      <w:proofErr w:type="spellStart"/>
      <w:r w:rsidRPr="00265F04">
        <w:rPr>
          <w:color w:val="000000"/>
          <w:sz w:val="28"/>
          <w:szCs w:val="28"/>
          <w:lang w:val="uk-UA"/>
        </w:rPr>
        <w:t>чисельно</w:t>
      </w:r>
      <w:proofErr w:type="spellEnd"/>
      <w:r w:rsidRPr="00265F04">
        <w:rPr>
          <w:color w:val="000000"/>
          <w:sz w:val="28"/>
          <w:szCs w:val="28"/>
          <w:lang w:val="uk-UA"/>
        </w:rPr>
        <w:t xml:space="preserve"> збільшена у 100 разів, для другого рівня – у 50 разів, для третього рівня – у 5 разів. Треба мати на увазі, що описувані графіки будуються тільки для відображення основної тенденції зміни параметрів, що обчислюються. </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 xml:space="preserve">Для детального аналізу слід використовувати файли результатів розрахунку </w:t>
      </w:r>
      <w:r w:rsidRPr="00265F04">
        <w:rPr>
          <w:i/>
          <w:color w:val="000000"/>
          <w:sz w:val="28"/>
          <w:szCs w:val="28"/>
          <w:lang w:val="uk-UA"/>
        </w:rPr>
        <w:t>№</w:t>
      </w:r>
      <w:proofErr w:type="spellStart"/>
      <w:r w:rsidRPr="00265F04">
        <w:rPr>
          <w:i/>
          <w:color w:val="000000"/>
          <w:sz w:val="28"/>
          <w:szCs w:val="28"/>
          <w:lang w:val="uk-UA"/>
        </w:rPr>
        <w:t>XentВ.rez</w:t>
      </w:r>
      <w:proofErr w:type="spellEnd"/>
      <w:r w:rsidRPr="00265F04">
        <w:rPr>
          <w:i/>
          <w:color w:val="000000"/>
          <w:sz w:val="28"/>
          <w:szCs w:val="28"/>
          <w:lang w:val="uk-UA"/>
        </w:rPr>
        <w:t xml:space="preserve"> </w:t>
      </w:r>
      <w:r w:rsidRPr="00265F04">
        <w:rPr>
          <w:color w:val="000000"/>
          <w:sz w:val="28"/>
          <w:szCs w:val="28"/>
          <w:lang w:val="uk-UA"/>
        </w:rPr>
        <w:t>(</w:t>
      </w:r>
      <w:r w:rsidRPr="00265F04">
        <w:rPr>
          <w:i/>
          <w:color w:val="000000"/>
          <w:sz w:val="28"/>
          <w:szCs w:val="28"/>
          <w:lang w:val="uk-UA"/>
        </w:rPr>
        <w:t>№</w:t>
      </w:r>
      <w:r w:rsidRPr="00265F04">
        <w:rPr>
          <w:color w:val="000000"/>
          <w:sz w:val="28"/>
          <w:szCs w:val="28"/>
          <w:lang w:val="uk-UA"/>
        </w:rPr>
        <w:t xml:space="preserve"> - номер ієрархічного рівня, </w:t>
      </w:r>
      <w:r w:rsidRPr="00265F04">
        <w:rPr>
          <w:i/>
          <w:color w:val="000000"/>
          <w:sz w:val="28"/>
          <w:szCs w:val="28"/>
          <w:lang w:val="uk-UA"/>
        </w:rPr>
        <w:t xml:space="preserve">Х </w:t>
      </w:r>
      <w:r w:rsidRPr="00265F04">
        <w:rPr>
          <w:color w:val="000000"/>
          <w:sz w:val="28"/>
          <w:szCs w:val="28"/>
          <w:lang w:val="uk-UA"/>
        </w:rPr>
        <w:t xml:space="preserve">– код принципу формування системи, </w:t>
      </w:r>
      <w:r w:rsidRPr="00265F04">
        <w:rPr>
          <w:i/>
          <w:color w:val="000000"/>
          <w:sz w:val="28"/>
          <w:szCs w:val="28"/>
          <w:lang w:val="uk-UA"/>
        </w:rPr>
        <w:t xml:space="preserve">В – </w:t>
      </w:r>
      <w:r w:rsidRPr="00265F04">
        <w:rPr>
          <w:color w:val="000000"/>
          <w:sz w:val="28"/>
          <w:szCs w:val="28"/>
          <w:lang w:val="uk-UA"/>
        </w:rPr>
        <w:t>номер варіанту розрахунку для даного рівня), які розміщуються в основній папці програми. У зазначених файлах інформація розміщена по рядкам у такому порядку:</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lastRenderedPageBreak/>
        <w:t>- номер кроку (фази);</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 кількість класів з елементами;</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 інформаційна ентропія;</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 приведена ентропія.</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Після закінчення розрахунку на інформаційному табло розміщується наступна інформація:</w:t>
      </w:r>
    </w:p>
    <w:p w:rsidR="00265F04" w:rsidRPr="00265F04" w:rsidRDefault="00265F04" w:rsidP="00265F04">
      <w:pPr>
        <w:numPr>
          <w:ilvl w:val="0"/>
          <w:numId w:val="1"/>
        </w:numPr>
        <w:spacing w:line="24" w:lineRule="atLeast"/>
        <w:jc w:val="both"/>
        <w:rPr>
          <w:color w:val="000000"/>
          <w:sz w:val="28"/>
          <w:szCs w:val="28"/>
          <w:lang w:val="uk-UA"/>
        </w:rPr>
      </w:pPr>
      <w:r w:rsidRPr="00265F04">
        <w:rPr>
          <w:color w:val="000000"/>
          <w:sz w:val="28"/>
          <w:szCs w:val="28"/>
          <w:lang w:val="uk-UA"/>
        </w:rPr>
        <w:t>зліва внизу – номер варіанта розрахунку;</w:t>
      </w:r>
    </w:p>
    <w:p w:rsidR="00265F04" w:rsidRPr="00265F04" w:rsidRDefault="00265F04" w:rsidP="00265F04">
      <w:pPr>
        <w:numPr>
          <w:ilvl w:val="0"/>
          <w:numId w:val="1"/>
        </w:numPr>
        <w:spacing w:line="24" w:lineRule="atLeast"/>
        <w:jc w:val="both"/>
        <w:rPr>
          <w:color w:val="000000"/>
          <w:sz w:val="28"/>
          <w:szCs w:val="28"/>
          <w:lang w:val="uk-UA"/>
        </w:rPr>
      </w:pPr>
      <w:r w:rsidRPr="00265F04">
        <w:rPr>
          <w:color w:val="000000"/>
          <w:sz w:val="28"/>
          <w:szCs w:val="28"/>
          <w:lang w:val="uk-UA"/>
        </w:rPr>
        <w:t>максимальна ентропія даного варіанту;</w:t>
      </w:r>
    </w:p>
    <w:p w:rsidR="00265F04" w:rsidRPr="00265F04" w:rsidRDefault="00265F04" w:rsidP="00265F04">
      <w:pPr>
        <w:numPr>
          <w:ilvl w:val="0"/>
          <w:numId w:val="1"/>
        </w:numPr>
        <w:spacing w:line="24" w:lineRule="atLeast"/>
        <w:jc w:val="both"/>
        <w:rPr>
          <w:color w:val="000000"/>
          <w:sz w:val="28"/>
          <w:szCs w:val="28"/>
          <w:lang w:val="uk-UA"/>
        </w:rPr>
      </w:pPr>
      <w:r w:rsidRPr="00265F04">
        <w:rPr>
          <w:color w:val="000000"/>
          <w:sz w:val="28"/>
          <w:szCs w:val="28"/>
          <w:lang w:val="uk-UA"/>
        </w:rPr>
        <w:t>кількість ненульових класів при максимальній ентропії;</w:t>
      </w:r>
    </w:p>
    <w:p w:rsidR="00265F04" w:rsidRPr="00265F04" w:rsidRDefault="00265F04" w:rsidP="00265F04">
      <w:pPr>
        <w:numPr>
          <w:ilvl w:val="0"/>
          <w:numId w:val="1"/>
        </w:numPr>
        <w:spacing w:line="24" w:lineRule="atLeast"/>
        <w:jc w:val="both"/>
        <w:rPr>
          <w:color w:val="000000"/>
          <w:sz w:val="28"/>
          <w:szCs w:val="28"/>
          <w:lang w:val="uk-UA"/>
        </w:rPr>
      </w:pPr>
      <w:r w:rsidRPr="00265F04">
        <w:rPr>
          <w:color w:val="000000"/>
          <w:sz w:val="28"/>
          <w:szCs w:val="28"/>
          <w:lang w:val="uk-UA"/>
        </w:rPr>
        <w:t>кінцева ентропія;</w:t>
      </w:r>
    </w:p>
    <w:p w:rsidR="00265F04" w:rsidRPr="00265F04" w:rsidRDefault="00265F04" w:rsidP="00265F04">
      <w:pPr>
        <w:numPr>
          <w:ilvl w:val="0"/>
          <w:numId w:val="1"/>
        </w:numPr>
        <w:spacing w:line="24" w:lineRule="atLeast"/>
        <w:jc w:val="both"/>
        <w:rPr>
          <w:color w:val="000000"/>
          <w:sz w:val="28"/>
          <w:szCs w:val="28"/>
          <w:lang w:val="uk-UA"/>
        </w:rPr>
      </w:pPr>
      <w:r w:rsidRPr="00265F04">
        <w:rPr>
          <w:color w:val="000000"/>
          <w:sz w:val="28"/>
          <w:szCs w:val="28"/>
          <w:lang w:val="uk-UA"/>
        </w:rPr>
        <w:t>остаточна кількість ненульових класів.</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При необхідності повторення розрахунку на даному ієрархічному рівні слід клацнути кнопку «СТАРТ. ПОВТОР». При повторних розрахунках графіки зміни інформаційної та приведеної ентропії накладаються, що дає можливість наочно бачити різницю траєкторій формування даного рівня системи при випадковому і змішаному способі формування. Назва файлу з результатами розрахунків для кожного варіанта змінюється автоматично.</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4.3. Зміна ієрархічного рівня здійснюється «</w:t>
      </w:r>
      <w:proofErr w:type="spellStart"/>
      <w:r w:rsidRPr="00265F04">
        <w:rPr>
          <w:color w:val="000000"/>
          <w:sz w:val="28"/>
          <w:szCs w:val="28"/>
          <w:lang w:val="uk-UA"/>
        </w:rPr>
        <w:t>кліком</w:t>
      </w:r>
      <w:proofErr w:type="spellEnd"/>
      <w:r w:rsidRPr="00265F04">
        <w:rPr>
          <w:color w:val="000000"/>
          <w:sz w:val="28"/>
          <w:szCs w:val="28"/>
          <w:lang w:val="uk-UA"/>
        </w:rPr>
        <w:t>» мишки на кнопці «НАСТУПНИЙ РІВЕНЬ». Далі послідовно виконуються всі дії, описані у попередньому пункті.</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 xml:space="preserve">4.4. Вихід з режиму розрахунку здійснюється клацанням на управляючій кнопці «ВИЙТИ». Після цього на екрані монітору з’являється вікно для задання вихідних даних. </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5. Вихід з програми здійснюється клацанням на кнопці «ВИХІД» у вікні задання вихідних даних.</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6. Для розрахунку за іншими вихідними даними необхідно заново запустити програму.</w:t>
      </w:r>
    </w:p>
    <w:p w:rsidR="00265F04" w:rsidRPr="00265F04" w:rsidRDefault="00265F04" w:rsidP="00265F04">
      <w:pPr>
        <w:spacing w:line="24" w:lineRule="atLeast"/>
        <w:ind w:firstLine="540"/>
        <w:rPr>
          <w:color w:val="000000"/>
          <w:sz w:val="28"/>
          <w:szCs w:val="28"/>
          <w:lang w:val="uk-UA"/>
        </w:rPr>
      </w:pPr>
      <w:r w:rsidRPr="00265F04">
        <w:rPr>
          <w:i/>
          <w:color w:val="000000"/>
          <w:sz w:val="28"/>
          <w:szCs w:val="28"/>
          <w:lang w:val="uk-UA"/>
        </w:rPr>
        <w:t>Оформлення та основні елементи практичної роботи</w:t>
      </w:r>
      <w:r w:rsidRPr="00265F04">
        <w:rPr>
          <w:b/>
          <w:i/>
          <w:color w:val="000000"/>
          <w:sz w:val="28"/>
          <w:szCs w:val="28"/>
          <w:lang w:val="uk-UA"/>
        </w:rPr>
        <w:t xml:space="preserve">: </w:t>
      </w:r>
      <w:r w:rsidRPr="00265F04">
        <w:rPr>
          <w:color w:val="000000"/>
          <w:sz w:val="28"/>
          <w:szCs w:val="28"/>
          <w:lang w:val="uk-UA"/>
        </w:rPr>
        <w:t xml:space="preserve">опис теоретичних положень та алгоритму виконання роботи, особливості виконання роботи, аналіз отриманих результатів. </w:t>
      </w:r>
      <w:r w:rsidRPr="00265F04">
        <w:rPr>
          <w:b/>
          <w:i/>
          <w:color w:val="000000"/>
          <w:sz w:val="28"/>
          <w:szCs w:val="28"/>
          <w:lang w:val="uk-UA"/>
        </w:rPr>
        <w:t xml:space="preserve"> </w:t>
      </w:r>
      <w:r w:rsidRPr="00265F04">
        <w:rPr>
          <w:color w:val="000000"/>
          <w:sz w:val="28"/>
          <w:szCs w:val="28"/>
          <w:lang w:val="uk-UA"/>
        </w:rPr>
        <w:t>До звіту додаються графіки зміни інформаційних показників для кожного ієрархічного рівня, а також графічні додатки з результатами аналізу.</w:t>
      </w:r>
    </w:p>
    <w:p w:rsidR="00265F04" w:rsidRPr="00265F04" w:rsidRDefault="00265F04" w:rsidP="00265F04">
      <w:pPr>
        <w:spacing w:line="24" w:lineRule="atLeast"/>
        <w:ind w:firstLine="540"/>
        <w:rPr>
          <w:color w:val="000000"/>
          <w:sz w:val="28"/>
          <w:szCs w:val="28"/>
          <w:lang w:val="uk-UA"/>
        </w:rPr>
      </w:pPr>
    </w:p>
    <w:p w:rsidR="00265F04" w:rsidRPr="00265F04" w:rsidRDefault="00265F04" w:rsidP="00265F04">
      <w:pPr>
        <w:ind w:firstLine="540"/>
        <w:jc w:val="both"/>
        <w:rPr>
          <w:i/>
          <w:color w:val="000000"/>
          <w:sz w:val="28"/>
          <w:szCs w:val="28"/>
          <w:lang w:val="uk-UA"/>
        </w:rPr>
      </w:pPr>
      <w:r w:rsidRPr="00265F04">
        <w:rPr>
          <w:i/>
          <w:color w:val="000000"/>
          <w:sz w:val="28"/>
          <w:szCs w:val="28"/>
          <w:lang w:val="uk-UA"/>
        </w:rPr>
        <w:t>Оформлення звіту та основні елементи практичної роботи, критерії оцінювання (максимум – 5 балів):</w:t>
      </w:r>
    </w:p>
    <w:p w:rsidR="00265F04" w:rsidRPr="00265F04" w:rsidRDefault="00265F04" w:rsidP="00265F04">
      <w:pPr>
        <w:numPr>
          <w:ilvl w:val="0"/>
          <w:numId w:val="1"/>
        </w:numPr>
        <w:spacing w:after="200"/>
        <w:contextualSpacing/>
        <w:jc w:val="both"/>
        <w:rPr>
          <w:color w:val="000000"/>
          <w:sz w:val="28"/>
          <w:szCs w:val="28"/>
          <w:lang w:val="uk-UA"/>
        </w:rPr>
      </w:pPr>
      <w:r w:rsidRPr="00265F04">
        <w:rPr>
          <w:color w:val="000000"/>
          <w:sz w:val="28"/>
          <w:szCs w:val="28"/>
          <w:lang w:val="uk-UA"/>
        </w:rPr>
        <w:t xml:space="preserve">опис теоретичних положень та алгоритму виконання роботи – </w:t>
      </w:r>
      <w:r w:rsidRPr="00265F04">
        <w:rPr>
          <w:i/>
          <w:color w:val="000000"/>
          <w:sz w:val="28"/>
          <w:szCs w:val="28"/>
          <w:lang w:val="uk-UA"/>
        </w:rPr>
        <w:t>1 бал;</w:t>
      </w:r>
    </w:p>
    <w:p w:rsidR="00265F04" w:rsidRPr="00265F04" w:rsidRDefault="00265F04" w:rsidP="00265F04">
      <w:pPr>
        <w:numPr>
          <w:ilvl w:val="0"/>
          <w:numId w:val="1"/>
        </w:numPr>
        <w:spacing w:after="200"/>
        <w:contextualSpacing/>
        <w:jc w:val="both"/>
        <w:rPr>
          <w:color w:val="000000"/>
          <w:sz w:val="28"/>
          <w:szCs w:val="28"/>
          <w:lang w:val="uk-UA"/>
        </w:rPr>
      </w:pPr>
      <w:r w:rsidRPr="00265F04">
        <w:rPr>
          <w:color w:val="000000"/>
          <w:sz w:val="28"/>
          <w:szCs w:val="28"/>
          <w:lang w:val="uk-UA"/>
        </w:rPr>
        <w:t xml:space="preserve">характеристика особливостей виконання роботи </w:t>
      </w:r>
      <w:r w:rsidRPr="00265F04">
        <w:rPr>
          <w:i/>
          <w:color w:val="000000"/>
          <w:sz w:val="28"/>
          <w:szCs w:val="28"/>
          <w:lang w:val="uk-UA"/>
        </w:rPr>
        <w:t>– 1 бал;</w:t>
      </w:r>
      <w:r w:rsidRPr="00265F04">
        <w:rPr>
          <w:color w:val="000000"/>
          <w:sz w:val="28"/>
          <w:szCs w:val="28"/>
          <w:lang w:val="uk-UA"/>
        </w:rPr>
        <w:t xml:space="preserve"> </w:t>
      </w:r>
    </w:p>
    <w:p w:rsidR="00265F04" w:rsidRPr="00265F04" w:rsidRDefault="00265F04" w:rsidP="00265F04">
      <w:pPr>
        <w:numPr>
          <w:ilvl w:val="0"/>
          <w:numId w:val="1"/>
        </w:numPr>
        <w:spacing w:after="200"/>
        <w:contextualSpacing/>
        <w:jc w:val="both"/>
        <w:rPr>
          <w:color w:val="000000"/>
          <w:sz w:val="28"/>
          <w:szCs w:val="28"/>
          <w:lang w:val="uk-UA"/>
        </w:rPr>
      </w:pPr>
      <w:r w:rsidRPr="00265F04">
        <w:rPr>
          <w:color w:val="000000"/>
          <w:sz w:val="28"/>
          <w:szCs w:val="28"/>
          <w:lang w:val="uk-UA"/>
        </w:rPr>
        <w:t xml:space="preserve">аналіз отриманих результатів – </w:t>
      </w:r>
      <w:r w:rsidRPr="00265F04">
        <w:rPr>
          <w:i/>
          <w:color w:val="000000"/>
          <w:sz w:val="28"/>
          <w:szCs w:val="28"/>
          <w:lang w:val="uk-UA"/>
        </w:rPr>
        <w:t>2 бали;</w:t>
      </w:r>
    </w:p>
    <w:p w:rsidR="00265F04" w:rsidRPr="00265F04" w:rsidRDefault="00265F04" w:rsidP="00265F04">
      <w:pPr>
        <w:numPr>
          <w:ilvl w:val="0"/>
          <w:numId w:val="1"/>
        </w:numPr>
        <w:spacing w:after="200"/>
        <w:contextualSpacing/>
        <w:jc w:val="both"/>
        <w:rPr>
          <w:color w:val="000000"/>
          <w:sz w:val="28"/>
          <w:szCs w:val="28"/>
          <w:lang w:val="uk-UA"/>
        </w:rPr>
      </w:pPr>
      <w:r w:rsidRPr="00265F04">
        <w:rPr>
          <w:color w:val="000000"/>
          <w:sz w:val="28"/>
          <w:szCs w:val="28"/>
          <w:lang w:val="uk-UA"/>
        </w:rPr>
        <w:t xml:space="preserve">захист роботи – </w:t>
      </w:r>
      <w:r w:rsidRPr="00265F04">
        <w:rPr>
          <w:i/>
          <w:color w:val="000000"/>
          <w:sz w:val="28"/>
          <w:szCs w:val="28"/>
          <w:lang w:val="uk-UA"/>
        </w:rPr>
        <w:t>1 бал.</w:t>
      </w:r>
    </w:p>
    <w:p w:rsidR="00265F04" w:rsidRPr="00265F04" w:rsidRDefault="00265F04" w:rsidP="00265F04">
      <w:pPr>
        <w:spacing w:line="288" w:lineRule="auto"/>
        <w:ind w:firstLine="540"/>
        <w:jc w:val="both"/>
        <w:rPr>
          <w:color w:val="000000"/>
          <w:sz w:val="28"/>
          <w:szCs w:val="28"/>
          <w:lang w:val="uk-UA"/>
        </w:rPr>
      </w:pPr>
      <w:r w:rsidRPr="00265F04">
        <w:rPr>
          <w:color w:val="000000"/>
          <w:sz w:val="28"/>
          <w:szCs w:val="28"/>
          <w:lang w:val="uk-UA"/>
        </w:rPr>
        <w:t>До звіту додаються графіки зміни інформаційних показників для кожного ієрархічного рівня, а також графічні додатки з результатами аналізу.</w:t>
      </w:r>
    </w:p>
    <w:p w:rsidR="00265F04" w:rsidRPr="00265F04" w:rsidRDefault="00265F04" w:rsidP="00265F04">
      <w:pPr>
        <w:spacing w:line="24" w:lineRule="atLeast"/>
        <w:ind w:firstLine="540"/>
        <w:rPr>
          <w:color w:val="000000"/>
          <w:sz w:val="28"/>
          <w:szCs w:val="28"/>
          <w:lang w:val="uk-UA"/>
        </w:rPr>
      </w:pPr>
    </w:p>
    <w:p w:rsidR="00265F04" w:rsidRPr="00265F04" w:rsidRDefault="00265F04" w:rsidP="00265F04">
      <w:pPr>
        <w:spacing w:line="24" w:lineRule="atLeast"/>
        <w:ind w:left="1134"/>
        <w:jc w:val="center"/>
        <w:rPr>
          <w:b/>
          <w:color w:val="000000"/>
          <w:sz w:val="28"/>
          <w:szCs w:val="28"/>
          <w:lang w:val="uk-UA" w:eastAsia="ru-RU"/>
        </w:rPr>
      </w:pPr>
      <w:r w:rsidRPr="00265F04">
        <w:rPr>
          <w:b/>
          <w:i/>
          <w:color w:val="000000"/>
          <w:sz w:val="28"/>
          <w:lang w:val="uk-UA"/>
        </w:rPr>
        <w:br w:type="page"/>
      </w:r>
      <w:r w:rsidRPr="00265F04">
        <w:rPr>
          <w:b/>
          <w:color w:val="000000"/>
          <w:sz w:val="28"/>
          <w:szCs w:val="28"/>
          <w:lang w:val="uk-UA" w:eastAsia="ru-RU"/>
        </w:rPr>
        <w:lastRenderedPageBreak/>
        <w:t>Практично-семінарське заняття № 8.</w:t>
      </w:r>
    </w:p>
    <w:p w:rsidR="00265F04" w:rsidRPr="00265F04" w:rsidRDefault="00265F04" w:rsidP="00265F04">
      <w:pPr>
        <w:spacing w:line="24" w:lineRule="atLeast"/>
        <w:jc w:val="both"/>
        <w:rPr>
          <w:color w:val="000000"/>
          <w:sz w:val="28"/>
          <w:szCs w:val="28"/>
          <w:lang w:val="uk-UA" w:eastAsia="ru-RU"/>
        </w:rPr>
      </w:pPr>
      <w:r w:rsidRPr="00265F04">
        <w:rPr>
          <w:b/>
          <w:color w:val="000000"/>
          <w:sz w:val="28"/>
          <w:szCs w:val="28"/>
          <w:lang w:val="uk-UA" w:eastAsia="ru-RU"/>
        </w:rPr>
        <w:tab/>
      </w:r>
      <w:r w:rsidRPr="00265F04">
        <w:rPr>
          <w:b/>
          <w:i/>
          <w:color w:val="000000"/>
          <w:sz w:val="28"/>
          <w:szCs w:val="28"/>
          <w:lang w:val="uk-UA" w:eastAsia="ru-RU"/>
        </w:rPr>
        <w:t>Рекомендації до підготовки та проведення заняття</w:t>
      </w:r>
      <w:r w:rsidRPr="00265F04">
        <w:rPr>
          <w:b/>
          <w:color w:val="000000"/>
          <w:sz w:val="28"/>
          <w:szCs w:val="28"/>
          <w:lang w:val="uk-UA" w:eastAsia="ru-RU"/>
        </w:rPr>
        <w:t>.</w:t>
      </w:r>
      <w:r w:rsidRPr="00265F04">
        <w:rPr>
          <w:color w:val="000000"/>
          <w:sz w:val="28"/>
          <w:szCs w:val="28"/>
          <w:lang w:val="uk-UA" w:eastAsia="ru-RU"/>
        </w:rPr>
        <w:t xml:space="preserve"> Виконати</w:t>
      </w:r>
      <w:r w:rsidRPr="00265F04">
        <w:rPr>
          <w:b/>
          <w:i/>
          <w:color w:val="000000"/>
          <w:sz w:val="28"/>
          <w:szCs w:val="28"/>
          <w:lang w:val="uk-UA" w:eastAsia="ru-RU"/>
        </w:rPr>
        <w:t xml:space="preserve"> </w:t>
      </w:r>
      <w:r w:rsidRPr="00265F04">
        <w:rPr>
          <w:i/>
          <w:color w:val="000000"/>
          <w:sz w:val="28"/>
          <w:szCs w:val="28"/>
          <w:lang w:val="uk-UA" w:eastAsia="ru-RU"/>
        </w:rPr>
        <w:t>Практичну роботу №3</w:t>
      </w:r>
      <w:r w:rsidRPr="00265F04">
        <w:rPr>
          <w:bCs/>
          <w:color w:val="000000"/>
          <w:kern w:val="36"/>
          <w:sz w:val="28"/>
          <w:szCs w:val="28"/>
          <w:lang w:val="uk-UA" w:eastAsia="ru-RU"/>
        </w:rPr>
        <w:t>.</w:t>
      </w:r>
      <w:r w:rsidRPr="00265F04">
        <w:rPr>
          <w:bCs/>
          <w:i/>
          <w:color w:val="000000"/>
          <w:kern w:val="36"/>
          <w:sz w:val="28"/>
          <w:szCs w:val="28"/>
          <w:lang w:val="uk-UA" w:eastAsia="ru-RU"/>
        </w:rPr>
        <w:t>Оцінка кількості інформації.</w:t>
      </w:r>
      <w:r w:rsidRPr="00265F04">
        <w:rPr>
          <w:b/>
          <w:i/>
          <w:color w:val="000000"/>
          <w:sz w:val="28"/>
          <w:szCs w:val="28"/>
          <w:lang w:val="uk-UA" w:eastAsia="ru-RU"/>
        </w:rPr>
        <w:t xml:space="preserve"> </w:t>
      </w:r>
      <w:r w:rsidRPr="00265F04">
        <w:rPr>
          <w:i/>
          <w:color w:val="000000"/>
          <w:sz w:val="28"/>
          <w:szCs w:val="28"/>
          <w:lang w:val="uk-UA" w:eastAsia="ru-RU"/>
        </w:rPr>
        <w:t>Імовірність.</w:t>
      </w:r>
      <w:r w:rsidRPr="00265F04">
        <w:rPr>
          <w:b/>
          <w:i/>
          <w:color w:val="000000"/>
          <w:sz w:val="28"/>
          <w:szCs w:val="28"/>
          <w:lang w:val="uk-UA" w:eastAsia="ru-RU"/>
        </w:rPr>
        <w:t xml:space="preserve"> </w:t>
      </w:r>
      <w:r w:rsidRPr="00265F04">
        <w:rPr>
          <w:color w:val="000000"/>
          <w:sz w:val="28"/>
          <w:szCs w:val="28"/>
          <w:lang w:val="uk-UA" w:eastAsia="ru-RU"/>
        </w:rPr>
        <w:t xml:space="preserve">згідно зазначених рекомендацій. </w:t>
      </w:r>
      <w:r w:rsidRPr="00265F04">
        <w:rPr>
          <w:sz w:val="28"/>
          <w:szCs w:val="28"/>
          <w:lang w:val="uk-UA"/>
        </w:rPr>
        <w:t xml:space="preserve">В сучасних технічних системах для кількісної оцінки інформації використовують статистичний підхід, в рамках якого інформація розглядається як сукупність відомостей, повідомлень про поведінку деякої системи, яка випадково може знаходитись в одному з можливих станів. Така система має деяку ступінь невизначеності </w:t>
      </w:r>
      <w:r w:rsidRPr="00265F04">
        <w:rPr>
          <w:i/>
          <w:sz w:val="28"/>
          <w:szCs w:val="28"/>
          <w:lang w:val="uk-UA"/>
        </w:rPr>
        <w:t>(ентропію)</w:t>
      </w:r>
      <w:r w:rsidRPr="00265F04">
        <w:rPr>
          <w:sz w:val="28"/>
          <w:szCs w:val="28"/>
          <w:lang w:val="uk-UA"/>
        </w:rPr>
        <w:t xml:space="preserve"> і фактичний стан її до отримання повідомлення залишається невідомим. Повідомлення про фактичний стан системи, яку ми розглядаємо, і є інформація про неї. </w:t>
      </w: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r w:rsidRPr="00265F04">
        <w:rPr>
          <w:sz w:val="28"/>
          <w:szCs w:val="28"/>
          <w:lang w:val="uk-UA"/>
        </w:rPr>
        <w:t>Якщо стан системи визначений і не може змінюватись або всі можливі зміни станів відомі до появи повідомлення про них, то смислу передавати повідомлення про систему немає. Воно не представляє інтересу, не дає нічого нового, тобто не несе інформацію (наприклад, «січень ‒ перший місяць року»). Очевидно те, що повідомлення про невідомий фактичний стан системи буде нести тим більше інформації, чим більший ступінь невизначеності системи (більша ентропія системи), тобто чим більша кількість станів, які вона може приймати.</w:t>
      </w: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r w:rsidRPr="00265F04">
        <w:rPr>
          <w:color w:val="000000"/>
          <w:sz w:val="28"/>
          <w:szCs w:val="28"/>
          <w:lang w:val="uk-UA"/>
        </w:rPr>
        <w:t>Ситуація</w:t>
      </w:r>
      <w:r w:rsidRPr="00265F04">
        <w:rPr>
          <w:rStyle w:val="apple-converted-space"/>
          <w:color w:val="000000"/>
          <w:sz w:val="28"/>
          <w:szCs w:val="28"/>
          <w:lang w:val="uk-UA"/>
        </w:rPr>
        <w:t xml:space="preserve"> </w:t>
      </w:r>
      <w:r w:rsidRPr="00265F04">
        <w:rPr>
          <w:bCs/>
          <w:i/>
          <w:iCs/>
          <w:color w:val="000000"/>
          <w:sz w:val="28"/>
          <w:szCs w:val="28"/>
          <w:lang w:val="uk-UA"/>
        </w:rPr>
        <w:t>максимальної невизначеності</w:t>
      </w:r>
      <w:r w:rsidRPr="00265F04">
        <w:rPr>
          <w:color w:val="000000"/>
          <w:sz w:val="28"/>
          <w:szCs w:val="28"/>
          <w:lang w:val="uk-UA"/>
        </w:rPr>
        <w:t xml:space="preserve"> передбачає наявність кількох</w:t>
      </w:r>
      <w:r w:rsidRPr="00265F04">
        <w:rPr>
          <w:rStyle w:val="apple-converted-space"/>
          <w:color w:val="000000"/>
          <w:sz w:val="28"/>
          <w:szCs w:val="28"/>
          <w:lang w:val="uk-UA"/>
        </w:rPr>
        <w:t xml:space="preserve"> </w:t>
      </w:r>
      <w:proofErr w:type="spellStart"/>
      <w:r w:rsidRPr="00265F04">
        <w:rPr>
          <w:bCs/>
          <w:i/>
          <w:iCs/>
          <w:color w:val="000000"/>
          <w:sz w:val="28"/>
          <w:szCs w:val="28"/>
          <w:lang w:val="uk-UA"/>
        </w:rPr>
        <w:t>рівноймовірно</w:t>
      </w:r>
      <w:proofErr w:type="spellEnd"/>
      <w:r w:rsidRPr="00265F04">
        <w:rPr>
          <w:color w:val="000000"/>
          <w:sz w:val="28"/>
          <w:szCs w:val="28"/>
          <w:lang w:val="uk-UA"/>
        </w:rPr>
        <w:t xml:space="preserve"> варіантів, тобто </w:t>
      </w:r>
      <w:r w:rsidRPr="00265F04">
        <w:rPr>
          <w:bCs/>
          <w:i/>
          <w:iCs/>
          <w:color w:val="000000"/>
          <w:sz w:val="28"/>
          <w:szCs w:val="28"/>
          <w:lang w:val="uk-UA"/>
        </w:rPr>
        <w:t xml:space="preserve">чим більше рівно можливих </w:t>
      </w:r>
      <w:proofErr w:type="spellStart"/>
      <w:r w:rsidRPr="00265F04">
        <w:rPr>
          <w:bCs/>
          <w:i/>
          <w:iCs/>
          <w:color w:val="000000"/>
          <w:sz w:val="28"/>
          <w:szCs w:val="28"/>
          <w:lang w:val="uk-UA"/>
        </w:rPr>
        <w:t>варіантів</w:t>
      </w:r>
      <w:r w:rsidRPr="00265F04">
        <w:rPr>
          <w:color w:val="000000"/>
          <w:sz w:val="28"/>
          <w:szCs w:val="28"/>
          <w:lang w:val="uk-UA"/>
        </w:rPr>
        <w:t>спостерігається</w:t>
      </w:r>
      <w:proofErr w:type="spellEnd"/>
      <w:r w:rsidRPr="00265F04">
        <w:rPr>
          <w:color w:val="000000"/>
          <w:sz w:val="28"/>
          <w:szCs w:val="28"/>
          <w:lang w:val="uk-UA"/>
        </w:rPr>
        <w:t xml:space="preserve">, тим більше невизначеність, тим складніше зробити однозначний вибір, </w:t>
      </w:r>
      <w:r w:rsidRPr="00265F04">
        <w:rPr>
          <w:bCs/>
          <w:i/>
          <w:iCs/>
          <w:color w:val="000000"/>
          <w:sz w:val="28"/>
          <w:szCs w:val="28"/>
          <w:lang w:val="uk-UA"/>
        </w:rPr>
        <w:t xml:space="preserve">тим більше інформації </w:t>
      </w:r>
      <w:proofErr w:type="spellStart"/>
      <w:r w:rsidRPr="00265F04">
        <w:rPr>
          <w:bCs/>
          <w:i/>
          <w:iCs/>
          <w:color w:val="000000"/>
          <w:sz w:val="28"/>
          <w:szCs w:val="28"/>
          <w:lang w:val="uk-UA"/>
        </w:rPr>
        <w:t>потрібно</w:t>
      </w:r>
      <w:r w:rsidRPr="00265F04">
        <w:rPr>
          <w:color w:val="000000"/>
          <w:sz w:val="28"/>
          <w:szCs w:val="28"/>
          <w:lang w:val="uk-UA"/>
        </w:rPr>
        <w:t>для</w:t>
      </w:r>
      <w:proofErr w:type="spellEnd"/>
      <w:r w:rsidRPr="00265F04">
        <w:rPr>
          <w:color w:val="000000"/>
          <w:sz w:val="28"/>
          <w:szCs w:val="28"/>
          <w:lang w:val="uk-UA"/>
        </w:rPr>
        <w:t xml:space="preserve"> цього отримати. Для</w:t>
      </w:r>
      <w:r w:rsidRPr="00265F04">
        <w:rPr>
          <w:rStyle w:val="apple-converted-space"/>
          <w:color w:val="000000"/>
          <w:sz w:val="28"/>
          <w:szCs w:val="28"/>
          <w:lang w:val="uk-UA"/>
        </w:rPr>
        <w:t xml:space="preserve"> </w:t>
      </w:r>
      <w:r w:rsidRPr="00265F04">
        <w:rPr>
          <w:i/>
          <w:iCs/>
          <w:color w:val="000000"/>
          <w:sz w:val="28"/>
          <w:szCs w:val="28"/>
          <w:lang w:val="uk-UA"/>
        </w:rPr>
        <w:t>N</w:t>
      </w:r>
      <w:r w:rsidRPr="00265F04">
        <w:rPr>
          <w:color w:val="000000"/>
          <w:sz w:val="28"/>
          <w:szCs w:val="28"/>
          <w:lang w:val="uk-UA"/>
        </w:rPr>
        <w:t xml:space="preserve"> варіантів ця ситуація описується наступним розподілом ймовірностей: </w:t>
      </w:r>
      <w:r w:rsidRPr="00265F04">
        <w:rPr>
          <w:i/>
          <w:color w:val="000000"/>
          <w:sz w:val="28"/>
          <w:szCs w:val="28"/>
          <w:lang w:val="uk-UA"/>
        </w:rPr>
        <w:t>{1</w:t>
      </w:r>
      <w:r w:rsidRPr="00265F04">
        <w:rPr>
          <w:i/>
          <w:iCs/>
          <w:color w:val="000000"/>
          <w:sz w:val="28"/>
          <w:szCs w:val="28"/>
          <w:lang w:val="uk-UA"/>
        </w:rPr>
        <w:t>/ N</w:t>
      </w:r>
      <w:r w:rsidRPr="00265F04">
        <w:rPr>
          <w:i/>
          <w:color w:val="000000"/>
          <w:sz w:val="28"/>
          <w:szCs w:val="28"/>
          <w:lang w:val="uk-UA"/>
        </w:rPr>
        <w:t>, 1</w:t>
      </w:r>
      <w:r w:rsidRPr="00265F04">
        <w:rPr>
          <w:i/>
          <w:iCs/>
          <w:color w:val="000000"/>
          <w:sz w:val="28"/>
          <w:szCs w:val="28"/>
          <w:lang w:val="uk-UA"/>
        </w:rPr>
        <w:t>/ N</w:t>
      </w:r>
      <w:r w:rsidRPr="00265F04">
        <w:rPr>
          <w:i/>
          <w:color w:val="000000"/>
          <w:sz w:val="28"/>
          <w:szCs w:val="28"/>
          <w:lang w:val="uk-UA"/>
        </w:rPr>
        <w:t>, ..., 1</w:t>
      </w:r>
      <w:r w:rsidRPr="00265F04">
        <w:rPr>
          <w:i/>
          <w:iCs/>
          <w:color w:val="000000"/>
          <w:sz w:val="28"/>
          <w:szCs w:val="28"/>
          <w:lang w:val="uk-UA"/>
        </w:rPr>
        <w:t>/ N</w:t>
      </w:r>
      <w:r w:rsidRPr="00265F04">
        <w:rPr>
          <w:i/>
          <w:color w:val="000000"/>
          <w:sz w:val="28"/>
          <w:szCs w:val="28"/>
          <w:lang w:val="uk-UA"/>
        </w:rPr>
        <w:t>}</w:t>
      </w:r>
      <w:r w:rsidRPr="00265F04">
        <w:rPr>
          <w:i/>
          <w:iCs/>
          <w:color w:val="000000"/>
          <w:sz w:val="28"/>
          <w:szCs w:val="28"/>
          <w:lang w:val="uk-UA"/>
        </w:rPr>
        <w:t>.</w:t>
      </w: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r w:rsidRPr="00265F04">
        <w:rPr>
          <w:bCs/>
          <w:i/>
          <w:color w:val="000000"/>
          <w:sz w:val="28"/>
          <w:szCs w:val="28"/>
          <w:lang w:val="uk-UA"/>
        </w:rPr>
        <w:t>Мінімальна невизначеність дорівнює 0</w:t>
      </w:r>
      <w:r w:rsidRPr="00265F04">
        <w:rPr>
          <w:color w:val="000000"/>
          <w:sz w:val="28"/>
          <w:szCs w:val="28"/>
          <w:lang w:val="uk-UA"/>
        </w:rPr>
        <w:t>, це ситуація</w:t>
      </w:r>
      <w:r w:rsidRPr="00265F04">
        <w:rPr>
          <w:rStyle w:val="apple-converted-space"/>
          <w:color w:val="000000"/>
          <w:sz w:val="28"/>
          <w:szCs w:val="28"/>
          <w:lang w:val="uk-UA"/>
        </w:rPr>
        <w:t> </w:t>
      </w:r>
      <w:r w:rsidRPr="00265F04">
        <w:rPr>
          <w:bCs/>
          <w:i/>
          <w:iCs/>
          <w:color w:val="000000"/>
          <w:sz w:val="28"/>
          <w:szCs w:val="28"/>
          <w:lang w:val="uk-UA"/>
        </w:rPr>
        <w:t>повної визначеності</w:t>
      </w:r>
      <w:r w:rsidRPr="00265F04">
        <w:rPr>
          <w:color w:val="000000"/>
          <w:sz w:val="28"/>
          <w:szCs w:val="28"/>
          <w:lang w:val="uk-UA"/>
        </w:rPr>
        <w:t xml:space="preserve">, що означає здійснення вибору, отримання всієї необхідної інформації. Розподіл ймовірностей для ситуації повної визначеності виглядає так: </w:t>
      </w:r>
      <w:r w:rsidRPr="00265F04">
        <w:rPr>
          <w:i/>
          <w:color w:val="000000"/>
          <w:sz w:val="28"/>
          <w:szCs w:val="28"/>
          <w:lang w:val="uk-UA"/>
        </w:rPr>
        <w:t>{1, 0, ... 0}.</w:t>
      </w:r>
      <w:r w:rsidRPr="00265F04">
        <w:rPr>
          <w:color w:val="000000"/>
          <w:sz w:val="28"/>
          <w:szCs w:val="28"/>
          <w:lang w:val="uk-UA"/>
        </w:rPr>
        <w:t xml:space="preserve"> </w:t>
      </w: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r w:rsidRPr="00265F04">
        <w:rPr>
          <w:bCs/>
          <w:color w:val="000000"/>
          <w:sz w:val="28"/>
          <w:szCs w:val="28"/>
          <w:lang w:val="uk-UA"/>
        </w:rPr>
        <w:t>Ентропія (</w:t>
      </w:r>
      <w:r w:rsidRPr="00265F04">
        <w:rPr>
          <w:bCs/>
          <w:i/>
          <w:iCs/>
          <w:color w:val="000000"/>
          <w:sz w:val="28"/>
          <w:szCs w:val="28"/>
          <w:lang w:val="uk-UA"/>
        </w:rPr>
        <w:t>H</w:t>
      </w:r>
      <w:r w:rsidRPr="00265F04">
        <w:rPr>
          <w:bCs/>
          <w:color w:val="000000"/>
          <w:sz w:val="28"/>
          <w:szCs w:val="28"/>
          <w:lang w:val="uk-UA"/>
        </w:rPr>
        <w:t>) -</w:t>
      </w:r>
      <w:r w:rsidRPr="00265F04">
        <w:rPr>
          <w:rStyle w:val="apple-converted-space"/>
          <w:bCs/>
          <w:color w:val="000000"/>
          <w:sz w:val="28"/>
          <w:szCs w:val="28"/>
          <w:lang w:val="uk-UA"/>
        </w:rPr>
        <w:t> </w:t>
      </w:r>
      <w:r w:rsidRPr="00265F04">
        <w:rPr>
          <w:bCs/>
          <w:i/>
          <w:iCs/>
          <w:color w:val="000000"/>
          <w:sz w:val="28"/>
          <w:szCs w:val="28"/>
          <w:lang w:val="uk-UA"/>
        </w:rPr>
        <w:t>міра невизначеності</w:t>
      </w:r>
      <w:r w:rsidRPr="00265F04">
        <w:rPr>
          <w:i/>
          <w:iCs/>
          <w:color w:val="000000"/>
          <w:sz w:val="28"/>
          <w:szCs w:val="28"/>
          <w:lang w:val="uk-UA"/>
        </w:rPr>
        <w:t>,</w:t>
      </w:r>
      <w:r w:rsidRPr="00265F04">
        <w:rPr>
          <w:rStyle w:val="apple-converted-space"/>
          <w:i/>
          <w:iCs/>
          <w:color w:val="000000"/>
          <w:sz w:val="28"/>
          <w:szCs w:val="28"/>
          <w:lang w:val="uk-UA"/>
        </w:rPr>
        <w:t> </w:t>
      </w:r>
      <w:r w:rsidRPr="00265F04">
        <w:rPr>
          <w:color w:val="000000"/>
          <w:sz w:val="28"/>
          <w:szCs w:val="28"/>
          <w:lang w:val="uk-UA"/>
        </w:rPr>
        <w:t>виражена в бітах. Так само ентропію можна розглядати як</w:t>
      </w:r>
      <w:r w:rsidRPr="00265F04">
        <w:rPr>
          <w:rStyle w:val="apple-converted-space"/>
          <w:color w:val="000000"/>
          <w:sz w:val="28"/>
          <w:szCs w:val="28"/>
          <w:lang w:val="uk-UA"/>
        </w:rPr>
        <w:t> </w:t>
      </w:r>
      <w:r w:rsidRPr="00265F04">
        <w:rPr>
          <w:bCs/>
          <w:i/>
          <w:iCs/>
          <w:color w:val="000000"/>
          <w:sz w:val="28"/>
          <w:szCs w:val="28"/>
          <w:lang w:val="uk-UA"/>
        </w:rPr>
        <w:t xml:space="preserve">міру рівномірності </w:t>
      </w:r>
      <w:proofErr w:type="spellStart"/>
      <w:r w:rsidRPr="00265F04">
        <w:rPr>
          <w:bCs/>
          <w:i/>
          <w:iCs/>
          <w:color w:val="000000"/>
          <w:sz w:val="28"/>
          <w:szCs w:val="28"/>
          <w:lang w:val="uk-UA"/>
        </w:rPr>
        <w:t>розподілу</w:t>
      </w:r>
      <w:r w:rsidRPr="00265F04">
        <w:rPr>
          <w:color w:val="000000"/>
          <w:sz w:val="28"/>
          <w:szCs w:val="28"/>
          <w:lang w:val="uk-UA"/>
        </w:rPr>
        <w:t>випадкової</w:t>
      </w:r>
      <w:proofErr w:type="spellEnd"/>
      <w:r w:rsidRPr="00265F04">
        <w:rPr>
          <w:color w:val="000000"/>
          <w:sz w:val="28"/>
          <w:szCs w:val="28"/>
          <w:lang w:val="uk-UA"/>
        </w:rPr>
        <w:t xml:space="preserve"> величини.</w:t>
      </w:r>
    </w:p>
    <w:p w:rsidR="00265F04" w:rsidRPr="00265F04" w:rsidRDefault="00265F04" w:rsidP="00265F04">
      <w:pPr>
        <w:spacing w:line="24" w:lineRule="atLeast"/>
        <w:ind w:firstLine="708"/>
        <w:jc w:val="both"/>
        <w:rPr>
          <w:rFonts w:eastAsia="Calibri"/>
          <w:color w:val="000000"/>
          <w:sz w:val="28"/>
          <w:szCs w:val="28"/>
          <w:lang w:val="uk-UA" w:eastAsia="en-US"/>
        </w:rPr>
      </w:pPr>
      <w:r w:rsidRPr="00265F04">
        <w:rPr>
          <w:rFonts w:eastAsia="Calibri"/>
          <w:color w:val="000000"/>
          <w:sz w:val="28"/>
          <w:szCs w:val="28"/>
          <w:lang w:val="uk-UA" w:eastAsia="en-US"/>
        </w:rPr>
        <w:t xml:space="preserve">Кількість інформації </w:t>
      </w:r>
      <w:r w:rsidRPr="00265F04">
        <w:rPr>
          <w:rFonts w:eastAsia="Calibri"/>
          <w:i/>
          <w:color w:val="000000"/>
          <w:sz w:val="28"/>
          <w:szCs w:val="28"/>
          <w:lang w:val="uk-UA" w:eastAsia="en-US"/>
        </w:rPr>
        <w:t>I</w:t>
      </w:r>
      <w:r w:rsidRPr="00265F04">
        <w:rPr>
          <w:rFonts w:eastAsia="Calibri"/>
          <w:color w:val="000000"/>
          <w:sz w:val="28"/>
          <w:szCs w:val="28"/>
          <w:lang w:val="uk-UA" w:eastAsia="en-US"/>
        </w:rPr>
        <w:t xml:space="preserve"> и ентропія </w:t>
      </w:r>
      <w:r w:rsidRPr="00265F04">
        <w:rPr>
          <w:rFonts w:eastAsia="Calibri"/>
          <w:i/>
          <w:color w:val="000000"/>
          <w:sz w:val="28"/>
          <w:szCs w:val="28"/>
          <w:lang w:val="uk-UA" w:eastAsia="en-US"/>
        </w:rPr>
        <w:t xml:space="preserve">H </w:t>
      </w:r>
      <w:r w:rsidRPr="00265F04">
        <w:rPr>
          <w:rFonts w:eastAsia="Calibri"/>
          <w:color w:val="000000"/>
          <w:sz w:val="28"/>
          <w:szCs w:val="28"/>
          <w:lang w:val="uk-UA" w:eastAsia="en-US"/>
        </w:rPr>
        <w:t xml:space="preserve">характеризують одну і ту ж ситуацію, але з якісно протилежних сторін. </w:t>
      </w:r>
      <w:r w:rsidRPr="00265F04">
        <w:rPr>
          <w:rFonts w:eastAsia="Calibri"/>
          <w:i/>
          <w:color w:val="000000"/>
          <w:sz w:val="28"/>
          <w:szCs w:val="28"/>
          <w:lang w:val="uk-UA" w:eastAsia="en-US"/>
        </w:rPr>
        <w:t xml:space="preserve">I </w:t>
      </w:r>
      <w:r w:rsidRPr="00265F04">
        <w:rPr>
          <w:rFonts w:eastAsia="Calibri"/>
          <w:color w:val="000000"/>
          <w:sz w:val="28"/>
          <w:szCs w:val="28"/>
          <w:lang w:val="uk-UA" w:eastAsia="en-US"/>
        </w:rPr>
        <w:t xml:space="preserve">- це кількість інформації, яка потрібна для зняття невизначеності </w:t>
      </w:r>
      <w:r w:rsidRPr="00265F04">
        <w:rPr>
          <w:rFonts w:eastAsia="Calibri"/>
          <w:i/>
          <w:color w:val="000000"/>
          <w:sz w:val="28"/>
          <w:szCs w:val="28"/>
          <w:lang w:val="uk-UA" w:eastAsia="en-US"/>
        </w:rPr>
        <w:t>H</w:t>
      </w:r>
      <w:r w:rsidRPr="00265F04">
        <w:rPr>
          <w:rFonts w:eastAsia="Calibri"/>
          <w:color w:val="000000"/>
          <w:sz w:val="28"/>
          <w:szCs w:val="28"/>
          <w:lang w:val="uk-UA" w:eastAsia="en-US"/>
        </w:rPr>
        <w:t xml:space="preserve">. На </w:t>
      </w:r>
      <w:r w:rsidRPr="00265F04">
        <w:rPr>
          <w:rFonts w:eastAsia="Calibri"/>
          <w:i/>
          <w:color w:val="000000"/>
          <w:sz w:val="28"/>
          <w:szCs w:val="28"/>
          <w:lang w:val="uk-UA" w:eastAsia="en-US"/>
        </w:rPr>
        <w:t>рис.1</w:t>
      </w:r>
      <w:r w:rsidRPr="00265F04">
        <w:rPr>
          <w:rFonts w:eastAsia="Calibri"/>
          <w:color w:val="000000"/>
          <w:sz w:val="28"/>
          <w:szCs w:val="28"/>
          <w:lang w:val="uk-UA" w:eastAsia="en-US"/>
        </w:rPr>
        <w:t xml:space="preserve"> представлена залежність ентропії від кількості рівно можливих варіантів вибору.</w:t>
      </w:r>
    </w:p>
    <w:p w:rsidR="00265F04" w:rsidRPr="00265F04" w:rsidRDefault="00265F04" w:rsidP="00265F04">
      <w:pPr>
        <w:spacing w:line="24" w:lineRule="atLeast"/>
        <w:ind w:firstLine="708"/>
        <w:jc w:val="center"/>
        <w:rPr>
          <w:rFonts w:eastAsia="Calibri"/>
          <w:color w:val="000000"/>
          <w:sz w:val="28"/>
          <w:szCs w:val="28"/>
          <w:lang w:val="uk-UA" w:eastAsia="en-US"/>
        </w:rPr>
      </w:pPr>
      <w:r w:rsidRPr="00265F04">
        <w:rPr>
          <w:rFonts w:eastAsia="Calibri"/>
          <w:noProof/>
          <w:color w:val="000000"/>
          <w:sz w:val="28"/>
          <w:szCs w:val="28"/>
          <w:lang w:eastAsia="ru-RU"/>
        </w:rPr>
        <w:lastRenderedPageBreak/>
        <w:drawing>
          <wp:inline distT="0" distB="0" distL="0" distR="0" wp14:anchorId="5F881049" wp14:editId="01E5A561">
            <wp:extent cx="5130800" cy="2387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0800" cy="2387600"/>
                    </a:xfrm>
                    <a:prstGeom prst="rect">
                      <a:avLst/>
                    </a:prstGeom>
                    <a:noFill/>
                    <a:ln>
                      <a:noFill/>
                    </a:ln>
                  </pic:spPr>
                </pic:pic>
              </a:graphicData>
            </a:graphic>
          </wp:inline>
        </w:drawing>
      </w:r>
    </w:p>
    <w:p w:rsidR="00265F04" w:rsidRPr="00265F04" w:rsidRDefault="00265F04" w:rsidP="00265F04">
      <w:pPr>
        <w:spacing w:line="24" w:lineRule="atLeast"/>
        <w:ind w:firstLine="708"/>
        <w:jc w:val="center"/>
        <w:rPr>
          <w:rFonts w:eastAsia="Calibri"/>
          <w:color w:val="000000"/>
          <w:sz w:val="28"/>
          <w:szCs w:val="28"/>
          <w:lang w:val="uk-UA" w:eastAsia="en-US"/>
        </w:rPr>
      </w:pPr>
      <w:r w:rsidRPr="00265F04">
        <w:rPr>
          <w:rFonts w:eastAsia="Calibri"/>
          <w:color w:val="000000"/>
          <w:sz w:val="28"/>
          <w:szCs w:val="28"/>
          <w:lang w:val="uk-UA" w:eastAsia="en-US"/>
        </w:rPr>
        <w:t xml:space="preserve">Рис.1. Залежність ентропії від кількості рівно можливих варіантів вибору </w:t>
      </w:r>
    </w:p>
    <w:p w:rsidR="00265F04" w:rsidRPr="00265F04" w:rsidRDefault="00265F04" w:rsidP="00265F04">
      <w:pPr>
        <w:spacing w:line="24" w:lineRule="atLeast"/>
        <w:ind w:firstLine="708"/>
        <w:jc w:val="center"/>
        <w:rPr>
          <w:rFonts w:eastAsia="Calibri"/>
          <w:color w:val="000000"/>
          <w:sz w:val="28"/>
          <w:szCs w:val="28"/>
          <w:lang w:val="uk-UA" w:eastAsia="en-US"/>
        </w:rPr>
      </w:pPr>
      <w:r w:rsidRPr="00265F04">
        <w:rPr>
          <w:rFonts w:eastAsia="Calibri"/>
          <w:color w:val="000000"/>
          <w:sz w:val="28"/>
          <w:szCs w:val="28"/>
          <w:lang w:val="uk-UA" w:eastAsia="en-US"/>
        </w:rPr>
        <w:t>(рівнозначних альтернатив)</w:t>
      </w:r>
    </w:p>
    <w:p w:rsidR="00265F04" w:rsidRPr="00265F04" w:rsidRDefault="00265F04" w:rsidP="00265F04">
      <w:pPr>
        <w:spacing w:line="24" w:lineRule="atLeast"/>
        <w:ind w:firstLine="708"/>
        <w:jc w:val="center"/>
        <w:rPr>
          <w:rFonts w:eastAsia="Calibri"/>
          <w:color w:val="000000"/>
          <w:sz w:val="28"/>
          <w:szCs w:val="28"/>
          <w:lang w:val="uk-UA" w:eastAsia="en-US"/>
        </w:rPr>
      </w:pPr>
    </w:p>
    <w:p w:rsidR="00265F04" w:rsidRPr="00265F04" w:rsidRDefault="00265F04" w:rsidP="00265F04">
      <w:pPr>
        <w:spacing w:line="24" w:lineRule="atLeast"/>
        <w:ind w:firstLine="708"/>
        <w:jc w:val="both"/>
        <w:rPr>
          <w:rFonts w:eastAsia="Calibri"/>
          <w:i/>
          <w:color w:val="000000"/>
          <w:sz w:val="28"/>
          <w:szCs w:val="28"/>
          <w:lang w:val="uk-UA" w:eastAsia="en-US"/>
        </w:rPr>
      </w:pPr>
      <w:r w:rsidRPr="00265F04">
        <w:rPr>
          <w:i/>
          <w:sz w:val="28"/>
          <w:lang w:val="uk-UA"/>
        </w:rPr>
        <w:t>Приклад завдання.</w:t>
      </w:r>
      <w:r w:rsidRPr="00265F04">
        <w:rPr>
          <w:sz w:val="28"/>
          <w:lang w:val="uk-UA"/>
        </w:rPr>
        <w:t xml:space="preserve"> Дві географічні зони поділені на чотири сектори кожна:</w:t>
      </w:r>
    </w:p>
    <w:p w:rsidR="00265F04" w:rsidRPr="00265F04" w:rsidRDefault="00265F04" w:rsidP="00265F04">
      <w:pPr>
        <w:numPr>
          <w:ilvl w:val="0"/>
          <w:numId w:val="1"/>
        </w:numPr>
        <w:spacing w:line="24" w:lineRule="atLeast"/>
        <w:jc w:val="both"/>
        <w:rPr>
          <w:sz w:val="28"/>
          <w:lang w:val="uk-UA"/>
        </w:rPr>
      </w:pPr>
      <w:r w:rsidRPr="00265F04">
        <w:rPr>
          <w:sz w:val="28"/>
          <w:lang w:val="uk-UA"/>
        </w:rPr>
        <w:t>спостерігач першої зони доповів, що пожежа може виникнути тільки у секторі 3;</w:t>
      </w:r>
    </w:p>
    <w:p w:rsidR="00265F04" w:rsidRPr="00265F04" w:rsidRDefault="00265F04" w:rsidP="00265F04">
      <w:pPr>
        <w:numPr>
          <w:ilvl w:val="0"/>
          <w:numId w:val="1"/>
        </w:numPr>
        <w:spacing w:line="24" w:lineRule="atLeast"/>
        <w:jc w:val="both"/>
        <w:rPr>
          <w:sz w:val="28"/>
          <w:lang w:val="uk-UA"/>
        </w:rPr>
      </w:pPr>
      <w:r w:rsidRPr="00265F04">
        <w:rPr>
          <w:sz w:val="28"/>
          <w:lang w:val="uk-UA"/>
        </w:rPr>
        <w:t>спостерігач</w:t>
      </w:r>
      <w:r w:rsidRPr="00265F04">
        <w:rPr>
          <w:lang w:val="uk-UA"/>
        </w:rPr>
        <w:t xml:space="preserve"> </w:t>
      </w:r>
      <w:r w:rsidRPr="00265F04">
        <w:rPr>
          <w:sz w:val="28"/>
          <w:lang w:val="uk-UA"/>
        </w:rPr>
        <w:t>другої</w:t>
      </w:r>
      <w:r w:rsidRPr="00265F04">
        <w:rPr>
          <w:lang w:val="uk-UA"/>
        </w:rPr>
        <w:t xml:space="preserve"> </w:t>
      </w:r>
      <w:r w:rsidRPr="00265F04">
        <w:rPr>
          <w:sz w:val="28"/>
          <w:lang w:val="uk-UA"/>
        </w:rPr>
        <w:t>зони</w:t>
      </w:r>
      <w:r w:rsidRPr="00265F04">
        <w:rPr>
          <w:lang w:val="uk-UA"/>
        </w:rPr>
        <w:t xml:space="preserve"> </w:t>
      </w:r>
      <w:r w:rsidRPr="00265F04">
        <w:rPr>
          <w:sz w:val="28"/>
          <w:lang w:val="uk-UA"/>
        </w:rPr>
        <w:t>доповів,</w:t>
      </w:r>
      <w:r w:rsidRPr="00265F04">
        <w:rPr>
          <w:lang w:val="uk-UA"/>
        </w:rPr>
        <w:t xml:space="preserve"> </w:t>
      </w:r>
      <w:r w:rsidRPr="00265F04">
        <w:rPr>
          <w:sz w:val="28"/>
          <w:lang w:val="uk-UA"/>
        </w:rPr>
        <w:t>що</w:t>
      </w:r>
      <w:r w:rsidRPr="00265F04">
        <w:rPr>
          <w:lang w:val="uk-UA"/>
        </w:rPr>
        <w:t xml:space="preserve"> </w:t>
      </w:r>
      <w:r w:rsidRPr="00265F04">
        <w:rPr>
          <w:sz w:val="28"/>
          <w:lang w:val="uk-UA"/>
        </w:rPr>
        <w:t>у</w:t>
      </w:r>
      <w:r w:rsidRPr="00265F04">
        <w:rPr>
          <w:lang w:val="uk-UA"/>
        </w:rPr>
        <w:t xml:space="preserve"> </w:t>
      </w:r>
      <w:r w:rsidRPr="00265F04">
        <w:rPr>
          <w:sz w:val="28"/>
          <w:lang w:val="uk-UA"/>
        </w:rPr>
        <w:t>секторі</w:t>
      </w:r>
      <w:r w:rsidRPr="00265F04">
        <w:rPr>
          <w:lang w:val="uk-UA"/>
        </w:rPr>
        <w:t xml:space="preserve"> </w:t>
      </w:r>
      <w:r w:rsidRPr="00265F04">
        <w:rPr>
          <w:sz w:val="28"/>
          <w:lang w:val="uk-UA"/>
        </w:rPr>
        <w:t>4</w:t>
      </w:r>
      <w:r w:rsidRPr="00265F04">
        <w:rPr>
          <w:lang w:val="uk-UA"/>
        </w:rPr>
        <w:t xml:space="preserve"> </w:t>
      </w:r>
      <w:r w:rsidRPr="00265F04">
        <w:rPr>
          <w:sz w:val="28"/>
          <w:lang w:val="uk-UA"/>
        </w:rPr>
        <w:t>пожежа</w:t>
      </w:r>
      <w:r w:rsidRPr="00265F04">
        <w:rPr>
          <w:lang w:val="uk-UA"/>
        </w:rPr>
        <w:t xml:space="preserve"> </w:t>
      </w:r>
      <w:r w:rsidRPr="00265F04">
        <w:rPr>
          <w:sz w:val="27"/>
          <w:lang w:val="uk-UA"/>
        </w:rPr>
        <w:t>неможлива.</w:t>
      </w:r>
    </w:p>
    <w:p w:rsidR="00265F04" w:rsidRPr="00265F04" w:rsidRDefault="00265F04" w:rsidP="00265F04">
      <w:pPr>
        <w:spacing w:line="24" w:lineRule="atLeast"/>
        <w:ind w:firstLine="708"/>
        <w:jc w:val="both"/>
        <w:rPr>
          <w:sz w:val="28"/>
          <w:lang w:val="uk-UA"/>
        </w:rPr>
      </w:pPr>
      <w:r w:rsidRPr="00265F04">
        <w:rPr>
          <w:sz w:val="28"/>
          <w:lang w:val="uk-UA"/>
        </w:rPr>
        <w:t xml:space="preserve">Для систем, які мають різні імовірнісні стани, розрахунки ентропії та кількості інформації за </w:t>
      </w:r>
      <w:proofErr w:type="spellStart"/>
      <w:r w:rsidRPr="00265F04">
        <w:rPr>
          <w:sz w:val="28"/>
          <w:lang w:val="uk-UA"/>
        </w:rPr>
        <w:t>Хартлі</w:t>
      </w:r>
      <w:proofErr w:type="spellEnd"/>
      <w:r w:rsidRPr="00265F04">
        <w:rPr>
          <w:sz w:val="28"/>
          <w:lang w:val="uk-UA"/>
        </w:rPr>
        <w:t xml:space="preserve"> дадуть завищені результати. Статистичний підхід до кількісної оцінки інформації (формула </w:t>
      </w:r>
      <w:proofErr w:type="spellStart"/>
      <w:r w:rsidRPr="00265F04">
        <w:rPr>
          <w:sz w:val="28"/>
          <w:lang w:val="uk-UA"/>
        </w:rPr>
        <w:t>Шеннона</w:t>
      </w:r>
      <w:proofErr w:type="spellEnd"/>
      <w:r w:rsidRPr="00265F04">
        <w:rPr>
          <w:sz w:val="28"/>
          <w:lang w:val="uk-UA"/>
        </w:rPr>
        <w:t>) широко використовується в наукових дослідженнях та при розв’язуванні багатьох важливих практичних питань. Наприклад, задачі оптимального кодування повідомлень в системах передачі інформації, визначення пропускної здатності каналів із завадами, розрахунок ємності запам’ятовуючих пристроїв для зберігання інформації тощо. При цьому кількість інформації можна вимірювати в бітах.</w:t>
      </w:r>
    </w:p>
    <w:p w:rsidR="00265F04" w:rsidRPr="00265F04" w:rsidRDefault="00265F04" w:rsidP="00265F04">
      <w:pPr>
        <w:spacing w:line="24" w:lineRule="atLeast"/>
        <w:ind w:firstLine="708"/>
        <w:jc w:val="center"/>
        <w:rPr>
          <w:rFonts w:eastAsia="Calibri"/>
          <w:i/>
          <w:color w:val="000000"/>
          <w:sz w:val="28"/>
          <w:szCs w:val="28"/>
          <w:lang w:val="uk-UA" w:eastAsia="en-US"/>
        </w:rPr>
      </w:pPr>
      <w:r w:rsidRPr="00265F04">
        <w:rPr>
          <w:rFonts w:eastAsia="Calibri"/>
          <w:i/>
          <w:color w:val="000000"/>
          <w:sz w:val="28"/>
          <w:szCs w:val="28"/>
          <w:lang w:val="uk-UA" w:eastAsia="en-US"/>
        </w:rPr>
        <w:t>Розв’язати завдання за варіантами:</w:t>
      </w:r>
    </w:p>
    <w:p w:rsidR="00265F04" w:rsidRPr="00265F04" w:rsidRDefault="00265F04" w:rsidP="00265F04">
      <w:pPr>
        <w:spacing w:line="24" w:lineRule="atLeast"/>
        <w:ind w:firstLine="708"/>
        <w:jc w:val="both"/>
        <w:rPr>
          <w:rFonts w:eastAsia="Calibri"/>
          <w:color w:val="000000"/>
          <w:sz w:val="28"/>
          <w:szCs w:val="28"/>
          <w:lang w:val="uk-UA" w:eastAsia="en-US"/>
        </w:rPr>
      </w:pPr>
      <w:r w:rsidRPr="00265F04">
        <w:rPr>
          <w:rFonts w:eastAsia="Calibri"/>
          <w:i/>
          <w:color w:val="000000"/>
          <w:sz w:val="28"/>
          <w:szCs w:val="28"/>
          <w:lang w:val="uk-UA" w:eastAsia="en-US"/>
        </w:rPr>
        <w:t xml:space="preserve">Варіант № 1. </w:t>
      </w:r>
      <w:r w:rsidRPr="00265F04">
        <w:rPr>
          <w:rFonts w:eastAsia="Calibri"/>
          <w:color w:val="000000"/>
          <w:sz w:val="28"/>
          <w:szCs w:val="28"/>
          <w:lang w:val="uk-UA" w:eastAsia="en-US"/>
        </w:rPr>
        <w:t>При передачі інформації рядками по 80 цифр на кожні 25 рядків цифра 5 зустрічається 40 разів, цифра 9 – 30 разів, число 59 – 20 разів, 95 – 16 разів. Визначити ймовірності появи цифр 5 та 9, чисел 59 та 95, умовну ймовірність появи цифри 5, якщо з'явилася цифра 9 та цифри 9, якщо з'явилася цифра 5.</w:t>
      </w:r>
    </w:p>
    <w:p w:rsidR="00265F04" w:rsidRPr="00265F04" w:rsidRDefault="00265F04" w:rsidP="00265F04">
      <w:pPr>
        <w:spacing w:line="24" w:lineRule="atLeast"/>
        <w:ind w:firstLine="708"/>
        <w:jc w:val="both"/>
        <w:rPr>
          <w:rFonts w:eastAsia="Calibri"/>
          <w:color w:val="000000"/>
          <w:sz w:val="28"/>
          <w:szCs w:val="28"/>
          <w:lang w:val="uk-UA" w:eastAsia="en-US"/>
        </w:rPr>
      </w:pPr>
      <w:r w:rsidRPr="00265F04">
        <w:rPr>
          <w:rFonts w:eastAsia="Calibri"/>
          <w:i/>
          <w:color w:val="000000"/>
          <w:sz w:val="28"/>
          <w:szCs w:val="28"/>
          <w:lang w:val="uk-UA" w:eastAsia="en-US"/>
        </w:rPr>
        <w:t>Варіант № 2</w:t>
      </w:r>
      <w:r w:rsidRPr="00265F04">
        <w:rPr>
          <w:rFonts w:eastAsia="Calibri"/>
          <w:color w:val="000000"/>
          <w:sz w:val="28"/>
          <w:szCs w:val="28"/>
          <w:lang w:val="uk-UA" w:eastAsia="en-US"/>
        </w:rPr>
        <w:t xml:space="preserve">. . Джерела A та B мають розподіли ймовірностей повідомлень, наведені нижче. Ентропія якого джерела більша? Яка максимальна ентропія цього джерела та за якої умови? </w:t>
      </w:r>
    </w:p>
    <w:p w:rsidR="00265F04" w:rsidRPr="00265F04" w:rsidRDefault="00265F04" w:rsidP="00265F04">
      <w:pPr>
        <w:spacing w:line="24" w:lineRule="atLeast"/>
        <w:ind w:firstLine="708"/>
        <w:jc w:val="both"/>
        <w:rPr>
          <w:rFonts w:eastAsia="Calibri"/>
          <w:i/>
          <w:color w:val="000000"/>
          <w:sz w:val="28"/>
          <w:szCs w:val="28"/>
          <w:lang w:val="uk-UA" w:eastAsia="en-US"/>
        </w:rPr>
      </w:pPr>
      <w:r w:rsidRPr="00265F04">
        <w:rPr>
          <w:rFonts w:eastAsia="Calibri"/>
          <w:color w:val="000000"/>
          <w:sz w:val="28"/>
          <w:szCs w:val="28"/>
          <w:lang w:val="uk-UA" w:eastAsia="en-US"/>
        </w:rPr>
        <w:t>P</w:t>
      </w:r>
      <w:r w:rsidRPr="00265F04">
        <w:rPr>
          <w:rFonts w:eastAsia="Calibri"/>
          <w:color w:val="000000"/>
          <w:sz w:val="28"/>
          <w:szCs w:val="28"/>
          <w:vertAlign w:val="subscript"/>
          <w:lang w:val="uk-UA" w:eastAsia="en-US"/>
        </w:rPr>
        <w:t>A</w:t>
      </w:r>
      <w:r w:rsidRPr="00265F04">
        <w:rPr>
          <w:rFonts w:eastAsia="Calibri"/>
          <w:color w:val="000000"/>
          <w:sz w:val="28"/>
          <w:szCs w:val="28"/>
          <w:lang w:val="uk-UA" w:eastAsia="en-US"/>
        </w:rPr>
        <w:t>={0,007; 0,003; 0,007; 0,003; 0,98}, P</w:t>
      </w:r>
      <w:r w:rsidRPr="00265F04">
        <w:rPr>
          <w:rFonts w:eastAsia="Calibri"/>
          <w:color w:val="000000"/>
          <w:sz w:val="28"/>
          <w:szCs w:val="28"/>
          <w:vertAlign w:val="subscript"/>
          <w:lang w:val="uk-UA" w:eastAsia="en-US"/>
        </w:rPr>
        <w:t>B</w:t>
      </w:r>
      <w:r w:rsidRPr="00265F04">
        <w:rPr>
          <w:rFonts w:eastAsia="Calibri"/>
          <w:color w:val="000000"/>
          <w:sz w:val="28"/>
          <w:szCs w:val="28"/>
          <w:lang w:val="uk-UA" w:eastAsia="en-US"/>
        </w:rPr>
        <w:t xml:space="preserve"> = {0,007; 0,003; 0,007; 0,003; 0,98},</w:t>
      </w:r>
    </w:p>
    <w:p w:rsidR="00265F04" w:rsidRPr="00265F04" w:rsidRDefault="00265F04" w:rsidP="00265F04">
      <w:pPr>
        <w:spacing w:line="24" w:lineRule="atLeast"/>
        <w:ind w:firstLine="708"/>
        <w:jc w:val="both"/>
        <w:rPr>
          <w:rFonts w:eastAsia="Calibri"/>
          <w:i/>
          <w:color w:val="000000"/>
          <w:sz w:val="28"/>
          <w:szCs w:val="28"/>
          <w:lang w:val="uk-UA" w:eastAsia="en-US"/>
        </w:rPr>
      </w:pPr>
    </w:p>
    <w:p w:rsidR="00265F04" w:rsidRPr="00265F04" w:rsidRDefault="00265F04" w:rsidP="00265F04">
      <w:pPr>
        <w:spacing w:line="24" w:lineRule="atLeast"/>
        <w:ind w:firstLine="708"/>
        <w:jc w:val="both"/>
        <w:rPr>
          <w:i/>
          <w:sz w:val="28"/>
          <w:lang w:val="uk-UA"/>
        </w:rPr>
      </w:pPr>
      <w:r w:rsidRPr="00265F04">
        <w:rPr>
          <w:i/>
          <w:sz w:val="28"/>
          <w:lang w:val="uk-UA"/>
        </w:rPr>
        <w:t>Критерії оцінювання (максимум – 5 балів):</w:t>
      </w:r>
    </w:p>
    <w:p w:rsidR="00265F04" w:rsidRPr="00265F04" w:rsidRDefault="00265F04" w:rsidP="00265F04">
      <w:pPr>
        <w:numPr>
          <w:ilvl w:val="0"/>
          <w:numId w:val="3"/>
        </w:numPr>
        <w:spacing w:line="24" w:lineRule="atLeast"/>
        <w:jc w:val="both"/>
        <w:rPr>
          <w:sz w:val="28"/>
          <w:lang w:val="uk-UA"/>
        </w:rPr>
      </w:pPr>
      <w:r w:rsidRPr="00265F04">
        <w:rPr>
          <w:sz w:val="28"/>
          <w:lang w:val="uk-UA"/>
        </w:rPr>
        <w:t xml:space="preserve">виконання Практичної роботи № 3 – </w:t>
      </w:r>
      <w:r w:rsidRPr="00265F04">
        <w:rPr>
          <w:i/>
          <w:sz w:val="28"/>
          <w:lang w:val="uk-UA"/>
        </w:rPr>
        <w:t>3 бали;</w:t>
      </w:r>
    </w:p>
    <w:p w:rsidR="00265F04" w:rsidRPr="00265F04" w:rsidRDefault="00265F04" w:rsidP="00265F04">
      <w:pPr>
        <w:numPr>
          <w:ilvl w:val="0"/>
          <w:numId w:val="3"/>
        </w:numPr>
        <w:spacing w:line="24" w:lineRule="atLeast"/>
        <w:jc w:val="both"/>
        <w:rPr>
          <w:sz w:val="28"/>
          <w:lang w:val="uk-UA"/>
        </w:rPr>
      </w:pPr>
      <w:r w:rsidRPr="00265F04">
        <w:rPr>
          <w:sz w:val="28"/>
          <w:lang w:val="uk-UA"/>
        </w:rPr>
        <w:t xml:space="preserve">захист Практичної роботи № 3 – </w:t>
      </w:r>
      <w:r w:rsidRPr="00265F04">
        <w:rPr>
          <w:i/>
          <w:sz w:val="28"/>
          <w:lang w:val="uk-UA"/>
        </w:rPr>
        <w:t>2 бали.</w:t>
      </w:r>
    </w:p>
    <w:p w:rsidR="00265F04" w:rsidRPr="00265F04" w:rsidRDefault="00265F04" w:rsidP="00AA40B4">
      <w:pPr>
        <w:suppressAutoHyphens/>
        <w:spacing w:line="24" w:lineRule="atLeast"/>
        <w:jc w:val="center"/>
        <w:rPr>
          <w:b/>
          <w:color w:val="000000"/>
          <w:sz w:val="28"/>
          <w:szCs w:val="28"/>
          <w:lang w:val="uk-UA" w:eastAsia="ru-RU"/>
        </w:rPr>
      </w:pPr>
      <w:r w:rsidRPr="00265F04">
        <w:rPr>
          <w:b/>
          <w:color w:val="000000"/>
          <w:sz w:val="28"/>
          <w:szCs w:val="28"/>
          <w:lang w:val="uk-UA" w:eastAsia="ru-RU"/>
        </w:rPr>
        <w:br w:type="page"/>
      </w:r>
      <w:r w:rsidRPr="00265F04">
        <w:rPr>
          <w:b/>
          <w:color w:val="000000"/>
          <w:sz w:val="28"/>
          <w:szCs w:val="28"/>
          <w:lang w:val="uk-UA" w:eastAsia="ru-RU"/>
        </w:rPr>
        <w:lastRenderedPageBreak/>
        <w:t>Практично-семінарське заняття № 9</w:t>
      </w:r>
      <w:bookmarkStart w:id="0" w:name="_GoBack"/>
      <w:bookmarkEnd w:id="0"/>
    </w:p>
    <w:p w:rsidR="00265F04" w:rsidRPr="00265F04" w:rsidRDefault="00265F04" w:rsidP="00265F04">
      <w:pPr>
        <w:spacing w:line="24" w:lineRule="atLeast"/>
        <w:jc w:val="center"/>
        <w:rPr>
          <w:color w:val="000000"/>
          <w:sz w:val="28"/>
          <w:szCs w:val="28"/>
          <w:lang w:val="uk-UA" w:eastAsia="ru-RU"/>
        </w:rPr>
      </w:pPr>
      <w:r w:rsidRPr="00265F04">
        <w:rPr>
          <w:b/>
          <w:i/>
          <w:color w:val="000000"/>
          <w:sz w:val="28"/>
          <w:szCs w:val="28"/>
          <w:lang w:val="uk-UA" w:eastAsia="ru-RU"/>
        </w:rPr>
        <w:t>Рекомендації до підготовки та проведення заняття</w:t>
      </w:r>
      <w:r w:rsidRPr="00265F04">
        <w:rPr>
          <w:b/>
          <w:color w:val="000000"/>
          <w:sz w:val="28"/>
          <w:szCs w:val="28"/>
          <w:lang w:val="uk-UA" w:eastAsia="ru-RU"/>
        </w:rPr>
        <w:t>.</w:t>
      </w:r>
    </w:p>
    <w:p w:rsidR="00265F04" w:rsidRPr="00265F04" w:rsidRDefault="00265F04" w:rsidP="00265F04">
      <w:pPr>
        <w:numPr>
          <w:ilvl w:val="0"/>
          <w:numId w:val="8"/>
        </w:numPr>
        <w:spacing w:line="24" w:lineRule="atLeast"/>
        <w:ind w:left="0" w:firstLine="708"/>
        <w:jc w:val="both"/>
        <w:rPr>
          <w:color w:val="000000"/>
          <w:sz w:val="28"/>
          <w:szCs w:val="28"/>
          <w:lang w:val="uk-UA" w:eastAsia="ru-RU"/>
        </w:rPr>
      </w:pPr>
      <w:r w:rsidRPr="00265F04">
        <w:rPr>
          <w:color w:val="000000"/>
          <w:sz w:val="28"/>
          <w:szCs w:val="28"/>
          <w:lang w:val="uk-UA" w:eastAsia="ru-RU"/>
        </w:rPr>
        <w:t>Виконати</w:t>
      </w:r>
      <w:r w:rsidRPr="00265F04">
        <w:rPr>
          <w:b/>
          <w:i/>
          <w:color w:val="000000"/>
          <w:sz w:val="28"/>
          <w:szCs w:val="28"/>
          <w:lang w:val="uk-UA" w:eastAsia="ru-RU"/>
        </w:rPr>
        <w:t xml:space="preserve"> </w:t>
      </w:r>
      <w:r w:rsidRPr="00265F04">
        <w:rPr>
          <w:i/>
          <w:color w:val="000000"/>
          <w:sz w:val="28"/>
          <w:lang w:val="uk-UA"/>
        </w:rPr>
        <w:t>Практичну роботу № 4.</w:t>
      </w:r>
      <w:r w:rsidRPr="00265F04">
        <w:rPr>
          <w:color w:val="000000"/>
          <w:sz w:val="28"/>
          <w:lang w:val="uk-UA"/>
        </w:rPr>
        <w:t xml:space="preserve"> </w:t>
      </w:r>
      <w:r w:rsidRPr="00265F04">
        <w:rPr>
          <w:i/>
          <w:color w:val="000000"/>
          <w:sz w:val="28"/>
          <w:lang w:val="uk-UA"/>
        </w:rPr>
        <w:t>Інформаційний аналіз еволюції соціогеосистеми районного або регіонального рівнів за сукупністю статистичних показників</w:t>
      </w:r>
      <w:r w:rsidRPr="00265F04">
        <w:rPr>
          <w:i/>
          <w:color w:val="000000"/>
          <w:sz w:val="28"/>
          <w:szCs w:val="28"/>
          <w:lang w:val="uk-UA" w:eastAsia="ru-RU"/>
        </w:rPr>
        <w:t xml:space="preserve"> </w:t>
      </w:r>
      <w:r w:rsidRPr="00265F04">
        <w:rPr>
          <w:color w:val="000000"/>
          <w:sz w:val="28"/>
          <w:szCs w:val="28"/>
          <w:lang w:val="uk-UA"/>
        </w:rPr>
        <w:t>за проектною роботою магістра</w:t>
      </w:r>
      <w:r w:rsidRPr="00265F04">
        <w:rPr>
          <w:i/>
          <w:color w:val="000000"/>
          <w:sz w:val="28"/>
          <w:szCs w:val="28"/>
          <w:lang w:val="uk-UA" w:eastAsia="ru-RU"/>
        </w:rPr>
        <w:t xml:space="preserve"> </w:t>
      </w:r>
      <w:r w:rsidRPr="00265F04">
        <w:rPr>
          <w:color w:val="000000"/>
          <w:sz w:val="28"/>
          <w:szCs w:val="28"/>
          <w:lang w:val="uk-UA" w:eastAsia="ru-RU"/>
        </w:rPr>
        <w:t>згідно зазначених рекомендацій</w:t>
      </w:r>
      <w:r w:rsidRPr="00265F04">
        <w:rPr>
          <w:color w:val="000000"/>
          <w:sz w:val="28"/>
          <w:lang w:val="uk-UA"/>
        </w:rPr>
        <w:t>.</w:t>
      </w:r>
      <w:r w:rsidRPr="00265F04">
        <w:rPr>
          <w:color w:val="000000"/>
          <w:sz w:val="28"/>
          <w:szCs w:val="28"/>
          <w:lang w:val="uk-UA" w:eastAsia="ru-RU"/>
        </w:rPr>
        <w:t xml:space="preserve"> </w:t>
      </w:r>
      <w:r w:rsidRPr="00265F04">
        <w:rPr>
          <w:color w:val="000000"/>
          <w:sz w:val="28"/>
          <w:lang w:val="uk-UA"/>
        </w:rPr>
        <w:t xml:space="preserve">Для виконання практичної роботи № 3 кожен студент отримує індивідуальне завдання (об’єкт дослідження), знаходить статистичні матеріали за заданий період і виконує відповідні обчислення на комп’ютері за допомогою навчальної програми </w:t>
      </w:r>
      <w:r w:rsidRPr="00265F04">
        <w:rPr>
          <w:b/>
          <w:i/>
          <w:color w:val="000000"/>
          <w:sz w:val="28"/>
          <w:lang w:val="uk-UA"/>
        </w:rPr>
        <w:t>INFENTROP</w:t>
      </w:r>
      <w:r w:rsidRPr="00265F04">
        <w:rPr>
          <w:color w:val="000000"/>
          <w:sz w:val="28"/>
          <w:lang w:val="uk-UA"/>
        </w:rPr>
        <w:t xml:space="preserve">. Основне завдання даної роботи є визначення траєкторії розвитку заданої системи за кожним показником окремо і у сукупності. </w:t>
      </w:r>
    </w:p>
    <w:p w:rsidR="00265F04" w:rsidRPr="00265F04" w:rsidRDefault="00265F04" w:rsidP="00265F04">
      <w:pPr>
        <w:spacing w:line="24" w:lineRule="atLeast"/>
        <w:ind w:firstLine="708"/>
        <w:jc w:val="both"/>
        <w:rPr>
          <w:color w:val="000000"/>
          <w:sz w:val="28"/>
          <w:lang w:val="uk-UA"/>
        </w:rPr>
      </w:pPr>
      <w:r w:rsidRPr="00265F04">
        <w:rPr>
          <w:color w:val="000000"/>
          <w:sz w:val="28"/>
          <w:lang w:val="uk-UA"/>
        </w:rPr>
        <w:t xml:space="preserve">За результатами виконання практичних робіт по кожній з них складається стислий звіт з описом концептуальних положень, алгоритму розрахунків і аналізом отриманих результатів. </w:t>
      </w:r>
    </w:p>
    <w:p w:rsidR="00265F04" w:rsidRPr="00265F04" w:rsidRDefault="00265F04" w:rsidP="00265F04">
      <w:pPr>
        <w:numPr>
          <w:ilvl w:val="0"/>
          <w:numId w:val="8"/>
        </w:numPr>
        <w:spacing w:line="24" w:lineRule="atLeast"/>
        <w:ind w:left="0" w:firstLine="708"/>
        <w:jc w:val="both"/>
        <w:rPr>
          <w:color w:val="000000"/>
          <w:sz w:val="28"/>
          <w:szCs w:val="28"/>
          <w:lang w:val="uk-UA" w:eastAsia="ru-RU"/>
        </w:rPr>
      </w:pPr>
      <w:r w:rsidRPr="00265F04">
        <w:rPr>
          <w:color w:val="000000"/>
          <w:sz w:val="28"/>
          <w:szCs w:val="28"/>
          <w:lang w:val="uk-UA" w:eastAsia="ru-RU"/>
        </w:rPr>
        <w:t xml:space="preserve">За матеріалами </w:t>
      </w:r>
      <w:r w:rsidRPr="00265F04">
        <w:rPr>
          <w:i/>
          <w:color w:val="000000"/>
          <w:sz w:val="28"/>
          <w:szCs w:val="28"/>
          <w:lang w:val="uk-UA" w:eastAsia="ru-RU"/>
        </w:rPr>
        <w:t>Лекцій 7 та 8</w:t>
      </w:r>
      <w:r w:rsidRPr="00265F04">
        <w:rPr>
          <w:color w:val="000000"/>
          <w:sz w:val="28"/>
          <w:szCs w:val="28"/>
          <w:lang w:val="uk-UA" w:eastAsia="ru-RU"/>
        </w:rPr>
        <w:t xml:space="preserve"> студенти повинні підготувати доповіді за контрольними запитаннями.</w:t>
      </w:r>
    </w:p>
    <w:p w:rsidR="00265F04" w:rsidRPr="00265F04" w:rsidRDefault="00265F04" w:rsidP="00265F04">
      <w:pPr>
        <w:spacing w:line="24" w:lineRule="atLeast"/>
        <w:jc w:val="center"/>
        <w:rPr>
          <w:i/>
          <w:color w:val="000000"/>
          <w:sz w:val="28"/>
          <w:szCs w:val="28"/>
          <w:lang w:val="uk-UA" w:eastAsia="ru-RU"/>
        </w:rPr>
      </w:pPr>
      <w:r w:rsidRPr="00265F04">
        <w:rPr>
          <w:i/>
          <w:color w:val="000000"/>
          <w:sz w:val="28"/>
          <w:szCs w:val="28"/>
          <w:lang w:val="uk-UA" w:eastAsia="ru-RU"/>
        </w:rPr>
        <w:t>Питання до обговорення:</w:t>
      </w:r>
    </w:p>
    <w:p w:rsidR="00265F04" w:rsidRPr="00265F04" w:rsidRDefault="00265F04" w:rsidP="00265F04">
      <w:pPr>
        <w:numPr>
          <w:ilvl w:val="0"/>
          <w:numId w:val="7"/>
        </w:numPr>
        <w:suppressAutoHyphens/>
        <w:spacing w:line="24" w:lineRule="atLeast"/>
        <w:ind w:left="709" w:hanging="283"/>
        <w:jc w:val="both"/>
        <w:rPr>
          <w:color w:val="000000"/>
          <w:sz w:val="28"/>
          <w:szCs w:val="28"/>
          <w:lang w:val="uk-UA" w:eastAsia="ar-SA"/>
        </w:rPr>
      </w:pPr>
      <w:r w:rsidRPr="00265F04">
        <w:rPr>
          <w:color w:val="000000"/>
          <w:sz w:val="28"/>
          <w:szCs w:val="28"/>
          <w:lang w:val="uk-UA" w:eastAsia="ar-SA"/>
        </w:rPr>
        <w:t>Виявити взаємозалежність між ступенем збурення середовища, ступенем задоволення соціальної потреби і інформацією.</w:t>
      </w:r>
    </w:p>
    <w:p w:rsidR="00265F04" w:rsidRPr="00265F04" w:rsidRDefault="00265F04" w:rsidP="00265F04">
      <w:pPr>
        <w:numPr>
          <w:ilvl w:val="0"/>
          <w:numId w:val="7"/>
        </w:numPr>
        <w:suppressAutoHyphens/>
        <w:spacing w:line="24" w:lineRule="atLeast"/>
        <w:ind w:left="709" w:hanging="283"/>
        <w:jc w:val="both"/>
        <w:rPr>
          <w:color w:val="000000"/>
          <w:sz w:val="28"/>
          <w:szCs w:val="28"/>
          <w:lang w:val="uk-UA" w:eastAsia="ar-SA"/>
        </w:rPr>
      </w:pPr>
      <w:r w:rsidRPr="00265F04">
        <w:rPr>
          <w:color w:val="000000"/>
          <w:sz w:val="28"/>
          <w:szCs w:val="28"/>
          <w:lang w:val="uk-UA" w:eastAsia="ar-SA"/>
        </w:rPr>
        <w:t>Обґрунтувати залежність між кількістю засвоєної суспільством інформації та ефективністю природокористування.</w:t>
      </w:r>
    </w:p>
    <w:p w:rsidR="00265F04" w:rsidRPr="00265F04" w:rsidRDefault="00265F04" w:rsidP="00265F04">
      <w:pPr>
        <w:numPr>
          <w:ilvl w:val="0"/>
          <w:numId w:val="7"/>
        </w:numPr>
        <w:suppressAutoHyphens/>
        <w:spacing w:line="24" w:lineRule="atLeast"/>
        <w:ind w:left="709" w:hanging="283"/>
        <w:jc w:val="both"/>
        <w:rPr>
          <w:color w:val="000000"/>
          <w:sz w:val="28"/>
          <w:szCs w:val="28"/>
          <w:lang w:val="uk-UA" w:eastAsia="ar-SA"/>
        </w:rPr>
      </w:pPr>
      <w:r w:rsidRPr="00265F04">
        <w:rPr>
          <w:color w:val="000000"/>
          <w:sz w:val="28"/>
          <w:szCs w:val="28"/>
          <w:lang w:val="uk-UA" w:eastAsia="ar-SA"/>
        </w:rPr>
        <w:t>Оптимальні, ризиковані і неефективні траєкторії природокористування.</w:t>
      </w:r>
    </w:p>
    <w:p w:rsidR="00265F04" w:rsidRPr="00265F04" w:rsidRDefault="00265F04" w:rsidP="00265F04">
      <w:pPr>
        <w:numPr>
          <w:ilvl w:val="0"/>
          <w:numId w:val="7"/>
        </w:numPr>
        <w:suppressAutoHyphens/>
        <w:spacing w:line="24" w:lineRule="atLeast"/>
        <w:ind w:left="709" w:hanging="283"/>
        <w:jc w:val="both"/>
        <w:rPr>
          <w:color w:val="000000"/>
          <w:sz w:val="28"/>
          <w:szCs w:val="28"/>
          <w:lang w:val="uk-UA" w:eastAsia="ar-SA"/>
        </w:rPr>
      </w:pPr>
      <w:r w:rsidRPr="00265F04">
        <w:rPr>
          <w:color w:val="000000"/>
          <w:sz w:val="28"/>
          <w:szCs w:val="28"/>
          <w:lang w:val="uk-UA" w:eastAsia="ar-SA"/>
        </w:rPr>
        <w:t>Стратегія природокористування як відображення інформаційного ресурсу суспільства.</w:t>
      </w:r>
    </w:p>
    <w:p w:rsidR="00265F04" w:rsidRPr="00265F04" w:rsidRDefault="00265F04" w:rsidP="00265F04">
      <w:pPr>
        <w:numPr>
          <w:ilvl w:val="0"/>
          <w:numId w:val="7"/>
        </w:numPr>
        <w:suppressAutoHyphens/>
        <w:spacing w:line="24" w:lineRule="atLeast"/>
        <w:ind w:left="709" w:hanging="283"/>
        <w:jc w:val="both"/>
        <w:rPr>
          <w:color w:val="000000"/>
          <w:sz w:val="28"/>
          <w:szCs w:val="28"/>
          <w:lang w:val="uk-UA" w:eastAsia="ar-SA"/>
        </w:rPr>
      </w:pPr>
      <w:r w:rsidRPr="00265F04">
        <w:rPr>
          <w:color w:val="000000"/>
          <w:sz w:val="28"/>
          <w:szCs w:val="28"/>
          <w:lang w:val="uk-UA" w:eastAsia="ar-SA"/>
        </w:rPr>
        <w:t>Тактика природокористування як наслідок зростання інформаційного ресурсу суспільства.</w:t>
      </w:r>
    </w:p>
    <w:p w:rsidR="00265F04" w:rsidRPr="00265F04" w:rsidRDefault="00265F04" w:rsidP="00265F04">
      <w:pPr>
        <w:numPr>
          <w:ilvl w:val="0"/>
          <w:numId w:val="7"/>
        </w:numPr>
        <w:suppressAutoHyphens/>
        <w:spacing w:line="24" w:lineRule="atLeast"/>
        <w:ind w:left="709" w:hanging="283"/>
        <w:jc w:val="both"/>
        <w:rPr>
          <w:color w:val="000000"/>
          <w:sz w:val="28"/>
          <w:szCs w:val="28"/>
          <w:lang w:val="uk-UA" w:eastAsia="ar-SA"/>
        </w:rPr>
      </w:pPr>
      <w:r w:rsidRPr="00265F04">
        <w:rPr>
          <w:color w:val="000000"/>
          <w:sz w:val="28"/>
          <w:szCs w:val="28"/>
          <w:lang w:val="uk-UA" w:eastAsia="ar-SA"/>
        </w:rPr>
        <w:t>Інформаційні протиріччя природокористування та їх значення в удосконаленні виконавчих систем.</w:t>
      </w:r>
    </w:p>
    <w:p w:rsidR="00265F04" w:rsidRPr="00265F04" w:rsidRDefault="00265F04" w:rsidP="00265F04">
      <w:pPr>
        <w:numPr>
          <w:ilvl w:val="0"/>
          <w:numId w:val="7"/>
        </w:numPr>
        <w:suppressAutoHyphens/>
        <w:spacing w:line="24" w:lineRule="atLeast"/>
        <w:ind w:left="709" w:hanging="283"/>
        <w:jc w:val="both"/>
        <w:rPr>
          <w:color w:val="000000"/>
          <w:sz w:val="28"/>
          <w:szCs w:val="28"/>
          <w:lang w:val="uk-UA" w:eastAsia="ar-SA"/>
        </w:rPr>
      </w:pPr>
      <w:r w:rsidRPr="00265F04">
        <w:rPr>
          <w:color w:val="000000"/>
          <w:sz w:val="28"/>
          <w:szCs w:val="28"/>
          <w:lang w:val="uk-UA" w:eastAsia="ar-SA"/>
        </w:rPr>
        <w:t>Основні компроміси в природокористуванні, їх значення у виборі виконавчих систем.</w:t>
      </w:r>
    </w:p>
    <w:p w:rsidR="00265F04" w:rsidRPr="00265F04" w:rsidRDefault="00265F04" w:rsidP="00265F04">
      <w:pPr>
        <w:suppressAutoHyphens/>
        <w:spacing w:line="24" w:lineRule="atLeast"/>
        <w:jc w:val="both"/>
        <w:rPr>
          <w:color w:val="000000"/>
          <w:sz w:val="28"/>
          <w:szCs w:val="28"/>
          <w:lang w:val="uk-UA" w:eastAsia="ar-SA"/>
        </w:rPr>
      </w:pPr>
    </w:p>
    <w:p w:rsidR="00265F04" w:rsidRPr="00265F04" w:rsidRDefault="00265F04" w:rsidP="00265F04">
      <w:pPr>
        <w:suppressAutoHyphens/>
        <w:spacing w:line="24" w:lineRule="atLeast"/>
        <w:ind w:firstLine="426"/>
        <w:jc w:val="both"/>
        <w:rPr>
          <w:i/>
          <w:color w:val="000000"/>
          <w:sz w:val="28"/>
          <w:szCs w:val="28"/>
          <w:lang w:val="uk-UA" w:eastAsia="ar-SA"/>
        </w:rPr>
      </w:pPr>
      <w:r w:rsidRPr="00265F04">
        <w:rPr>
          <w:i/>
          <w:color w:val="000000"/>
          <w:sz w:val="28"/>
          <w:szCs w:val="28"/>
          <w:lang w:val="uk-UA" w:eastAsia="ar-SA"/>
        </w:rPr>
        <w:t>Критерії оцінювання (максимум – 5 балів):</w:t>
      </w:r>
    </w:p>
    <w:p w:rsidR="00265F04" w:rsidRPr="00265F04" w:rsidRDefault="00265F04" w:rsidP="00265F04">
      <w:pPr>
        <w:numPr>
          <w:ilvl w:val="0"/>
          <w:numId w:val="3"/>
        </w:numPr>
        <w:suppressAutoHyphens/>
        <w:spacing w:line="24" w:lineRule="atLeast"/>
        <w:jc w:val="both"/>
        <w:rPr>
          <w:color w:val="000000"/>
          <w:sz w:val="28"/>
          <w:szCs w:val="28"/>
          <w:lang w:val="uk-UA" w:eastAsia="ar-SA"/>
        </w:rPr>
      </w:pPr>
      <w:r w:rsidRPr="00265F04">
        <w:rPr>
          <w:color w:val="000000"/>
          <w:sz w:val="28"/>
          <w:szCs w:val="28"/>
          <w:lang w:val="uk-UA" w:eastAsia="ar-SA"/>
        </w:rPr>
        <w:t xml:space="preserve">опис двох </w:t>
      </w:r>
      <w:proofErr w:type="spellStart"/>
      <w:r w:rsidRPr="00265F04">
        <w:rPr>
          <w:color w:val="000000"/>
          <w:sz w:val="28"/>
          <w:szCs w:val="28"/>
          <w:lang w:val="uk-UA" w:eastAsia="ar-SA"/>
        </w:rPr>
        <w:t>соціогеосистем</w:t>
      </w:r>
      <w:proofErr w:type="spellEnd"/>
      <w:r w:rsidRPr="00265F04">
        <w:rPr>
          <w:color w:val="000000"/>
          <w:sz w:val="28"/>
          <w:szCs w:val="28"/>
          <w:lang w:val="uk-UA" w:eastAsia="ar-SA"/>
        </w:rPr>
        <w:t xml:space="preserve"> за тематикою магістерського проекту </w:t>
      </w:r>
      <w:r w:rsidRPr="00265F04">
        <w:rPr>
          <w:i/>
          <w:color w:val="000000"/>
          <w:sz w:val="28"/>
          <w:szCs w:val="28"/>
          <w:lang w:val="uk-UA" w:eastAsia="ar-SA"/>
        </w:rPr>
        <w:t>1 бал</w:t>
      </w:r>
      <w:r w:rsidRPr="00265F04">
        <w:rPr>
          <w:color w:val="000000"/>
          <w:sz w:val="28"/>
          <w:szCs w:val="28"/>
          <w:lang w:val="uk-UA" w:eastAsia="ar-SA"/>
        </w:rPr>
        <w:t>;</w:t>
      </w:r>
    </w:p>
    <w:p w:rsidR="00265F04" w:rsidRPr="00265F04" w:rsidRDefault="00265F04" w:rsidP="00265F04">
      <w:pPr>
        <w:numPr>
          <w:ilvl w:val="0"/>
          <w:numId w:val="3"/>
        </w:numPr>
        <w:suppressAutoHyphens/>
        <w:spacing w:line="24" w:lineRule="atLeast"/>
        <w:jc w:val="both"/>
        <w:rPr>
          <w:color w:val="000000"/>
          <w:sz w:val="28"/>
          <w:szCs w:val="28"/>
          <w:lang w:val="uk-UA" w:eastAsia="ar-SA"/>
        </w:rPr>
      </w:pPr>
      <w:r w:rsidRPr="00265F04">
        <w:rPr>
          <w:color w:val="000000"/>
          <w:sz w:val="28"/>
          <w:szCs w:val="28"/>
          <w:lang w:val="uk-UA" w:eastAsia="ar-SA"/>
        </w:rPr>
        <w:t xml:space="preserve">проведення порівняльного аналізу </w:t>
      </w:r>
      <w:r w:rsidRPr="00265F04">
        <w:rPr>
          <w:i/>
          <w:color w:val="000000"/>
          <w:sz w:val="28"/>
          <w:szCs w:val="28"/>
          <w:lang w:val="uk-UA" w:eastAsia="ar-SA"/>
        </w:rPr>
        <w:t>1 бал</w:t>
      </w:r>
      <w:r w:rsidRPr="00265F04">
        <w:rPr>
          <w:color w:val="000000"/>
          <w:sz w:val="28"/>
          <w:szCs w:val="28"/>
          <w:lang w:val="uk-UA" w:eastAsia="ar-SA"/>
        </w:rPr>
        <w:t>;</w:t>
      </w:r>
    </w:p>
    <w:p w:rsidR="00265F04" w:rsidRPr="00265F04" w:rsidRDefault="00265F04" w:rsidP="00265F04">
      <w:pPr>
        <w:numPr>
          <w:ilvl w:val="0"/>
          <w:numId w:val="3"/>
        </w:numPr>
        <w:suppressAutoHyphens/>
        <w:spacing w:line="24" w:lineRule="atLeast"/>
        <w:jc w:val="both"/>
        <w:rPr>
          <w:color w:val="000000"/>
          <w:sz w:val="28"/>
          <w:szCs w:val="28"/>
          <w:lang w:val="uk-UA" w:eastAsia="ar-SA"/>
        </w:rPr>
      </w:pPr>
      <w:r w:rsidRPr="00265F04">
        <w:rPr>
          <w:color w:val="000000"/>
          <w:sz w:val="28"/>
          <w:szCs w:val="28"/>
          <w:lang w:val="uk-UA" w:eastAsia="ar-SA"/>
        </w:rPr>
        <w:t xml:space="preserve">суспільно-географічна інтерпретація отриманих результатів </w:t>
      </w:r>
      <w:r w:rsidRPr="00265F04">
        <w:rPr>
          <w:i/>
          <w:color w:val="000000"/>
          <w:sz w:val="28"/>
          <w:szCs w:val="28"/>
          <w:lang w:val="uk-UA" w:eastAsia="ar-SA"/>
        </w:rPr>
        <w:t>2 бали;</w:t>
      </w:r>
    </w:p>
    <w:p w:rsidR="00265F04" w:rsidRPr="00265F04" w:rsidRDefault="00265F04" w:rsidP="00265F04">
      <w:pPr>
        <w:numPr>
          <w:ilvl w:val="0"/>
          <w:numId w:val="3"/>
        </w:numPr>
        <w:suppressAutoHyphens/>
        <w:spacing w:line="24" w:lineRule="atLeast"/>
        <w:jc w:val="both"/>
        <w:rPr>
          <w:color w:val="000000"/>
          <w:sz w:val="28"/>
          <w:szCs w:val="28"/>
          <w:lang w:val="uk-UA" w:eastAsia="ar-SA"/>
        </w:rPr>
      </w:pPr>
      <w:r w:rsidRPr="00265F04">
        <w:rPr>
          <w:color w:val="000000"/>
          <w:sz w:val="28"/>
          <w:szCs w:val="28"/>
          <w:lang w:val="uk-UA" w:eastAsia="ar-SA"/>
        </w:rPr>
        <w:t xml:space="preserve">захист роботи </w:t>
      </w:r>
      <w:r w:rsidRPr="00265F04">
        <w:rPr>
          <w:i/>
          <w:color w:val="000000"/>
          <w:sz w:val="28"/>
          <w:szCs w:val="28"/>
          <w:lang w:val="uk-UA" w:eastAsia="ar-SA"/>
        </w:rPr>
        <w:t>2 бали.</w:t>
      </w:r>
    </w:p>
    <w:p w:rsidR="00265F04" w:rsidRPr="00265F04" w:rsidRDefault="00265F04" w:rsidP="00265F04">
      <w:pPr>
        <w:spacing w:line="24" w:lineRule="atLeast"/>
        <w:jc w:val="both"/>
        <w:rPr>
          <w:color w:val="000000"/>
          <w:sz w:val="28"/>
          <w:szCs w:val="28"/>
          <w:lang w:val="uk-UA" w:eastAsia="ru-RU"/>
        </w:rPr>
      </w:pPr>
    </w:p>
    <w:p w:rsidR="00265F04" w:rsidRPr="00265F04" w:rsidRDefault="00265F04" w:rsidP="00265F04">
      <w:pPr>
        <w:spacing w:line="24" w:lineRule="atLeast"/>
        <w:jc w:val="both"/>
        <w:rPr>
          <w:color w:val="000000"/>
          <w:sz w:val="28"/>
          <w:szCs w:val="28"/>
          <w:lang w:val="uk-UA" w:eastAsia="ru-RU"/>
        </w:rPr>
      </w:pPr>
    </w:p>
    <w:p w:rsidR="00265F04" w:rsidRPr="00265F04" w:rsidRDefault="00265F04" w:rsidP="00265F04">
      <w:pPr>
        <w:spacing w:line="24" w:lineRule="atLeast"/>
        <w:jc w:val="both"/>
        <w:rPr>
          <w:color w:val="000000"/>
          <w:sz w:val="28"/>
          <w:szCs w:val="28"/>
          <w:lang w:val="uk-UA" w:eastAsia="ru-RU"/>
        </w:rPr>
      </w:pPr>
    </w:p>
    <w:p w:rsidR="00265F04" w:rsidRPr="00265F04" w:rsidRDefault="00265F04" w:rsidP="00265F04">
      <w:pPr>
        <w:spacing w:line="24" w:lineRule="atLeast"/>
        <w:jc w:val="both"/>
        <w:rPr>
          <w:color w:val="000000"/>
          <w:sz w:val="28"/>
          <w:szCs w:val="28"/>
          <w:lang w:val="uk-UA" w:eastAsia="ru-RU"/>
        </w:rPr>
      </w:pPr>
    </w:p>
    <w:p w:rsidR="00265F04" w:rsidRPr="00265F04" w:rsidRDefault="00265F04" w:rsidP="00265F04">
      <w:pPr>
        <w:spacing w:line="24" w:lineRule="atLeast"/>
        <w:jc w:val="both"/>
        <w:rPr>
          <w:color w:val="000000"/>
          <w:sz w:val="28"/>
          <w:szCs w:val="28"/>
          <w:lang w:val="uk-UA" w:eastAsia="ru-RU"/>
        </w:rPr>
      </w:pPr>
      <w:r w:rsidRPr="00265F04">
        <w:rPr>
          <w:color w:val="000000"/>
          <w:sz w:val="28"/>
          <w:szCs w:val="28"/>
          <w:lang w:val="uk-UA" w:eastAsia="ru-RU"/>
        </w:rPr>
        <w:br w:type="page"/>
      </w:r>
    </w:p>
    <w:p w:rsidR="00265F04" w:rsidRPr="00265F04" w:rsidRDefault="00265F04" w:rsidP="00265F04">
      <w:pPr>
        <w:spacing w:line="24" w:lineRule="atLeast"/>
        <w:jc w:val="center"/>
        <w:rPr>
          <w:b/>
          <w:color w:val="000000"/>
          <w:sz w:val="28"/>
          <w:szCs w:val="28"/>
          <w:lang w:val="uk-UA" w:eastAsia="ru-RU"/>
        </w:rPr>
      </w:pPr>
      <w:r w:rsidRPr="00265F04">
        <w:rPr>
          <w:b/>
          <w:color w:val="000000"/>
          <w:sz w:val="28"/>
          <w:szCs w:val="28"/>
          <w:lang w:val="uk-UA" w:eastAsia="ru-RU"/>
        </w:rPr>
        <w:lastRenderedPageBreak/>
        <w:t>Практично-семінарське заняття № 10</w:t>
      </w:r>
    </w:p>
    <w:p w:rsidR="00265F04" w:rsidRPr="00265F04" w:rsidRDefault="00265F04" w:rsidP="00265F04">
      <w:pPr>
        <w:spacing w:line="24" w:lineRule="atLeast"/>
        <w:ind w:firstLine="708"/>
        <w:jc w:val="both"/>
        <w:rPr>
          <w:color w:val="000000"/>
          <w:sz w:val="28"/>
          <w:lang w:val="uk-UA"/>
        </w:rPr>
      </w:pPr>
      <w:r w:rsidRPr="00265F04">
        <w:rPr>
          <w:b/>
          <w:i/>
          <w:color w:val="000000"/>
          <w:sz w:val="28"/>
          <w:szCs w:val="28"/>
          <w:lang w:val="uk-UA" w:eastAsia="ru-RU"/>
        </w:rPr>
        <w:t>Рекомендації до підготовки та проведення заняття</w:t>
      </w:r>
      <w:r w:rsidRPr="00265F04">
        <w:rPr>
          <w:b/>
          <w:color w:val="000000"/>
          <w:sz w:val="28"/>
          <w:szCs w:val="28"/>
          <w:lang w:val="uk-UA" w:eastAsia="ru-RU"/>
        </w:rPr>
        <w:t>.</w:t>
      </w:r>
      <w:r w:rsidRPr="00265F04">
        <w:rPr>
          <w:color w:val="000000"/>
          <w:sz w:val="28"/>
          <w:szCs w:val="28"/>
          <w:lang w:val="uk-UA" w:eastAsia="ru-RU"/>
        </w:rPr>
        <w:t xml:space="preserve"> Виконати</w:t>
      </w:r>
      <w:r w:rsidRPr="00265F04">
        <w:rPr>
          <w:b/>
          <w:i/>
          <w:color w:val="000000"/>
          <w:sz w:val="28"/>
          <w:szCs w:val="28"/>
          <w:lang w:val="uk-UA" w:eastAsia="ru-RU"/>
        </w:rPr>
        <w:t xml:space="preserve"> </w:t>
      </w:r>
      <w:r w:rsidRPr="00265F04">
        <w:rPr>
          <w:i/>
          <w:color w:val="000000"/>
          <w:sz w:val="28"/>
          <w:lang w:val="uk-UA"/>
        </w:rPr>
        <w:t>Практичну роботу № 5.</w:t>
      </w:r>
      <w:r w:rsidRPr="00265F04">
        <w:rPr>
          <w:color w:val="000000"/>
          <w:sz w:val="28"/>
          <w:lang w:val="uk-UA"/>
        </w:rPr>
        <w:t xml:space="preserve"> </w:t>
      </w:r>
      <w:r w:rsidRPr="00265F04">
        <w:rPr>
          <w:i/>
          <w:color w:val="000000"/>
          <w:sz w:val="28"/>
          <w:lang w:val="uk-UA"/>
        </w:rPr>
        <w:t xml:space="preserve">Просторовий аналіз у ГІС-середовищі </w:t>
      </w:r>
      <w:proofErr w:type="spellStart"/>
      <w:r w:rsidRPr="00265F04">
        <w:rPr>
          <w:i/>
          <w:color w:val="000000"/>
          <w:sz w:val="28"/>
          <w:lang w:val="uk-UA"/>
        </w:rPr>
        <w:t>Map</w:t>
      </w:r>
      <w:proofErr w:type="spellEnd"/>
      <w:r w:rsidRPr="00265F04">
        <w:rPr>
          <w:i/>
          <w:color w:val="000000"/>
          <w:sz w:val="28"/>
          <w:lang w:val="uk-UA"/>
        </w:rPr>
        <w:t xml:space="preserve"> </w:t>
      </w:r>
      <w:proofErr w:type="spellStart"/>
      <w:r w:rsidRPr="00265F04">
        <w:rPr>
          <w:i/>
          <w:color w:val="000000"/>
          <w:sz w:val="28"/>
          <w:lang w:val="uk-UA"/>
        </w:rPr>
        <w:t>Info</w:t>
      </w:r>
      <w:proofErr w:type="spellEnd"/>
      <w:r w:rsidRPr="00265F04">
        <w:rPr>
          <w:color w:val="000000"/>
          <w:sz w:val="28"/>
          <w:szCs w:val="28"/>
          <w:lang w:val="uk-UA" w:eastAsia="ru-RU"/>
        </w:rPr>
        <w:t xml:space="preserve"> згідно зазначених рекомендацій</w:t>
      </w:r>
      <w:r w:rsidRPr="00265F04">
        <w:rPr>
          <w:color w:val="000000"/>
          <w:sz w:val="28"/>
          <w:lang w:val="uk-UA"/>
        </w:rPr>
        <w:t xml:space="preserve">. За допомогою ГІС-платформи </w:t>
      </w:r>
      <w:proofErr w:type="spellStart"/>
      <w:r w:rsidRPr="00265F04">
        <w:rPr>
          <w:color w:val="000000"/>
          <w:sz w:val="28"/>
          <w:lang w:val="uk-UA"/>
        </w:rPr>
        <w:t>MapInfo</w:t>
      </w:r>
      <w:proofErr w:type="spellEnd"/>
      <w:r w:rsidRPr="00265F04">
        <w:rPr>
          <w:color w:val="000000"/>
          <w:sz w:val="28"/>
          <w:lang w:val="uk-UA"/>
        </w:rPr>
        <w:t xml:space="preserve"> проведемо просторовий аналіз скошеності системи розселення районів Харківської області за варіантами.</w:t>
      </w:r>
    </w:p>
    <w:p w:rsidR="00265F04" w:rsidRPr="00265F04" w:rsidRDefault="00265F04" w:rsidP="00265F04">
      <w:pPr>
        <w:spacing w:line="24" w:lineRule="atLeast"/>
        <w:ind w:firstLine="708"/>
        <w:jc w:val="both"/>
        <w:rPr>
          <w:i/>
          <w:sz w:val="28"/>
          <w:szCs w:val="28"/>
          <w:lang w:val="uk-UA"/>
        </w:rPr>
      </w:pPr>
      <w:r w:rsidRPr="00265F04">
        <w:rPr>
          <w:sz w:val="28"/>
          <w:szCs w:val="28"/>
          <w:lang w:val="uk-UA"/>
        </w:rPr>
        <w:t xml:space="preserve">Для визначення скошеності просторового розподілу населення районів Харківської області використаємо </w:t>
      </w:r>
      <w:r w:rsidRPr="00265F04">
        <w:rPr>
          <w:i/>
          <w:sz w:val="28"/>
          <w:szCs w:val="28"/>
          <w:lang w:val="uk-UA"/>
        </w:rPr>
        <w:t>аналіз ближчого сусіда</w:t>
      </w:r>
      <w:r w:rsidRPr="00265F04">
        <w:rPr>
          <w:sz w:val="28"/>
          <w:szCs w:val="28"/>
          <w:lang w:val="uk-UA"/>
        </w:rPr>
        <w:t xml:space="preserve"> </w:t>
      </w:r>
      <w:r w:rsidRPr="00265F04">
        <w:rPr>
          <w:rFonts w:eastAsia="Calibri"/>
          <w:sz w:val="28"/>
          <w:szCs w:val="28"/>
          <w:lang w:val="uk-UA" w:eastAsia="en-US"/>
        </w:rPr>
        <w:t>-</w:t>
      </w:r>
      <w:r w:rsidRPr="00265F04">
        <w:rPr>
          <w:sz w:val="28"/>
          <w:szCs w:val="28"/>
          <w:lang w:val="uk-UA"/>
        </w:rPr>
        <w:t xml:space="preserve"> показник, що ґрунтується на визначенні відстані кожної точки популяції до ближчого сусіда. Даний показник є середнім арифметичним значенням фактичних відстаней між кожним членом популяції і його ближчим </w:t>
      </w:r>
      <w:r w:rsidRPr="00265F04">
        <w:rPr>
          <w:i/>
          <w:sz w:val="28"/>
          <w:szCs w:val="28"/>
          <w:lang w:val="uk-UA"/>
        </w:rPr>
        <w:t>n</w:t>
      </w:r>
      <w:r w:rsidRPr="00265F04">
        <w:rPr>
          <w:sz w:val="28"/>
          <w:szCs w:val="28"/>
          <w:lang w:val="uk-UA"/>
        </w:rPr>
        <w:t xml:space="preserve">-м сусідом. Використаємо </w:t>
      </w:r>
      <w:r w:rsidRPr="00265F04">
        <w:rPr>
          <w:i/>
          <w:sz w:val="28"/>
          <w:szCs w:val="28"/>
          <w:lang w:val="uk-UA"/>
        </w:rPr>
        <w:t>формулу 1:</w:t>
      </w:r>
    </w:p>
    <w:p w:rsidR="00265F04" w:rsidRPr="00265F04" w:rsidRDefault="00265F04" w:rsidP="00265F04">
      <w:pPr>
        <w:spacing w:line="24" w:lineRule="atLeast"/>
        <w:ind w:firstLine="708"/>
        <w:jc w:val="both"/>
        <w:rPr>
          <w:i/>
          <w:sz w:val="28"/>
          <w:szCs w:val="28"/>
          <w:lang w:val="uk-UA"/>
        </w:rPr>
      </w:pPr>
    </w:p>
    <w:p w:rsidR="00265F04" w:rsidRPr="00265F04" w:rsidRDefault="00265F04" w:rsidP="00265F04">
      <w:pPr>
        <w:spacing w:line="360" w:lineRule="auto"/>
        <w:ind w:firstLine="708"/>
        <w:jc w:val="both"/>
        <w:rPr>
          <w:i/>
          <w:sz w:val="28"/>
          <w:szCs w:val="28"/>
          <w:lang w:val="uk-UA" w:eastAsia="ru-RU"/>
        </w:rPr>
      </w:pPr>
      <w:r w:rsidRPr="00265F04">
        <w:rPr>
          <w:sz w:val="28"/>
          <w:szCs w:val="28"/>
          <w:lang w:val="uk-UA" w:eastAsia="ru-RU"/>
        </w:rPr>
        <w:t xml:space="preserve">                                            </w:t>
      </w:r>
      <w:r w:rsidRPr="00265F04">
        <w:rPr>
          <w:sz w:val="32"/>
          <w:szCs w:val="32"/>
          <w:lang w:val="uk-UA" w:eastAsia="ru-RU"/>
        </w:rPr>
        <w:t xml:space="preserve"> </w:t>
      </w:r>
      <m:oMath>
        <m:bar>
          <m:barPr>
            <m:pos m:val="top"/>
            <m:ctrlPr>
              <w:rPr>
                <w:rFonts w:ascii="Cambria Math" w:hAnsi="Cambria Math"/>
                <w:i/>
                <w:sz w:val="28"/>
                <w:szCs w:val="28"/>
                <w:lang w:val="uk-UA" w:eastAsia="ru-RU"/>
              </w:rPr>
            </m:ctrlPr>
          </m:barPr>
          <m:e>
            <m:sSub>
              <m:sSubPr>
                <m:ctrlPr>
                  <w:rPr>
                    <w:rFonts w:ascii="Cambria Math" w:hAnsi="Cambria Math"/>
                    <w:i/>
                    <w:sz w:val="28"/>
                    <w:szCs w:val="28"/>
                    <w:lang w:val="uk-UA" w:eastAsia="ru-RU"/>
                  </w:rPr>
                </m:ctrlPr>
              </m:sSubPr>
              <m:e>
                <m:r>
                  <w:rPr>
                    <w:rFonts w:ascii="Cambria Math" w:hAnsi="Cambria Math"/>
                    <w:sz w:val="28"/>
                    <w:szCs w:val="28"/>
                    <w:lang w:val="en-US" w:eastAsia="ru-RU"/>
                  </w:rPr>
                  <m:t>r</m:t>
                </m:r>
              </m:e>
              <m:sub>
                <m:r>
                  <w:rPr>
                    <w:rFonts w:ascii="Cambria Math" w:hAnsi="Cambria Math"/>
                    <w:sz w:val="28"/>
                    <w:szCs w:val="28"/>
                    <w:lang w:val="uk-UA" w:eastAsia="ru-RU"/>
                  </w:rPr>
                  <m:t>n</m:t>
                </m:r>
              </m:sub>
            </m:sSub>
          </m:e>
        </m:bar>
        <m:r>
          <w:rPr>
            <w:rFonts w:ascii="Cambria Math" w:hAnsi="Cambria Math"/>
            <w:sz w:val="28"/>
            <w:szCs w:val="28"/>
            <w:lang w:val="uk-UA" w:eastAsia="ru-RU"/>
          </w:rPr>
          <m:t>=</m:t>
        </m:r>
        <m:f>
          <m:fPr>
            <m:ctrlPr>
              <w:rPr>
                <w:rFonts w:ascii="Cambria Math" w:hAnsi="Cambria Math"/>
                <w:i/>
                <w:sz w:val="28"/>
                <w:szCs w:val="28"/>
                <w:lang w:val="uk-UA" w:eastAsia="ru-RU"/>
              </w:rPr>
            </m:ctrlPr>
          </m:fPr>
          <m:num>
            <m:nary>
              <m:naryPr>
                <m:chr m:val="∑"/>
                <m:limLoc m:val="undOvr"/>
                <m:ctrlPr>
                  <w:rPr>
                    <w:rFonts w:ascii="Cambria Math" w:hAnsi="Cambria Math"/>
                    <w:i/>
                    <w:sz w:val="28"/>
                    <w:szCs w:val="28"/>
                    <w:lang w:val="uk-UA" w:eastAsia="ru-RU"/>
                  </w:rPr>
                </m:ctrlPr>
              </m:naryPr>
              <m:sub>
                <m:r>
                  <w:rPr>
                    <w:rFonts w:ascii="Cambria Math" w:hAnsi="Cambria Math"/>
                    <w:sz w:val="28"/>
                    <w:szCs w:val="28"/>
                    <w:lang w:val="uk-UA" w:eastAsia="ru-RU"/>
                  </w:rPr>
                  <m:t>n=1</m:t>
                </m:r>
              </m:sub>
              <m:sup>
                <m:r>
                  <w:rPr>
                    <w:rFonts w:ascii="Cambria Math" w:hAnsi="Cambria Math"/>
                    <w:sz w:val="28"/>
                    <w:szCs w:val="28"/>
                    <w:lang w:val="uk-UA" w:eastAsia="ru-RU"/>
                  </w:rPr>
                  <m:t>p</m:t>
                </m:r>
              </m:sup>
              <m:e>
                <m:r>
                  <w:rPr>
                    <w:rFonts w:ascii="Cambria Math" w:hAnsi="Cambria Math"/>
                    <w:sz w:val="28"/>
                    <w:szCs w:val="28"/>
                    <w:lang w:val="uk-UA" w:eastAsia="ru-RU"/>
                  </w:rPr>
                  <m:t>(</m:t>
                </m:r>
                <m:sSub>
                  <m:sSubPr>
                    <m:ctrlPr>
                      <w:rPr>
                        <w:rFonts w:ascii="Cambria Math" w:hAnsi="Cambria Math"/>
                        <w:i/>
                        <w:sz w:val="28"/>
                        <w:szCs w:val="28"/>
                        <w:lang w:val="uk-UA" w:eastAsia="ru-RU"/>
                      </w:rPr>
                    </m:ctrlPr>
                  </m:sSubPr>
                  <m:e>
                    <m:r>
                      <w:rPr>
                        <w:rFonts w:ascii="Cambria Math" w:hAnsi="Cambria Math"/>
                        <w:sz w:val="28"/>
                        <w:szCs w:val="28"/>
                        <w:lang w:val="uk-UA" w:eastAsia="ru-RU"/>
                      </w:rPr>
                      <m:t>r</m:t>
                    </m:r>
                  </m:e>
                  <m:sub>
                    <m:r>
                      <w:rPr>
                        <w:rFonts w:ascii="Cambria Math" w:hAnsi="Cambria Math"/>
                        <w:sz w:val="28"/>
                        <w:szCs w:val="28"/>
                        <w:lang w:val="uk-UA" w:eastAsia="ru-RU"/>
                      </w:rPr>
                      <m:t>n</m:t>
                    </m:r>
                  </m:sub>
                </m:sSub>
                <m:r>
                  <w:rPr>
                    <w:rFonts w:ascii="Cambria Math" w:hAnsi="Cambria Math"/>
                    <w:sz w:val="28"/>
                    <w:szCs w:val="28"/>
                    <w:lang w:val="uk-UA" w:eastAsia="ru-RU"/>
                  </w:rPr>
                  <m:t>)</m:t>
                </m:r>
              </m:e>
            </m:nary>
          </m:num>
          <m:den>
            <m:r>
              <w:rPr>
                <w:rFonts w:ascii="Cambria Math" w:hAnsi="Cambria Math"/>
                <w:sz w:val="28"/>
                <w:szCs w:val="28"/>
                <w:lang w:val="en-US" w:eastAsia="ru-RU"/>
              </w:rPr>
              <m:t>p</m:t>
            </m:r>
          </m:den>
        </m:f>
        <m:r>
          <w:rPr>
            <w:rFonts w:ascii="Cambria Math" w:hAnsi="Cambria Math"/>
            <w:sz w:val="28"/>
            <w:szCs w:val="28"/>
            <w:lang w:val="uk-UA" w:eastAsia="ru-RU"/>
          </w:rPr>
          <m:t xml:space="preserve">,                                             (1) </m:t>
        </m:r>
      </m:oMath>
    </w:p>
    <w:p w:rsidR="00265F04" w:rsidRPr="00265F04" w:rsidRDefault="00265F04" w:rsidP="00265F04">
      <w:pPr>
        <w:spacing w:line="360" w:lineRule="auto"/>
        <w:ind w:firstLine="708"/>
        <w:jc w:val="both"/>
        <w:rPr>
          <w:sz w:val="28"/>
          <w:szCs w:val="28"/>
          <w:lang w:val="uk-UA" w:eastAsia="ru-RU"/>
        </w:rPr>
      </w:pPr>
      <w:r w:rsidRPr="00265F04">
        <w:rPr>
          <w:sz w:val="28"/>
          <w:szCs w:val="28"/>
          <w:lang w:val="uk-UA" w:eastAsia="ru-RU"/>
        </w:rPr>
        <w:t>де:</w:t>
      </w:r>
    </w:p>
    <w:p w:rsidR="00265F04" w:rsidRPr="00265F04" w:rsidRDefault="00AA40B4" w:rsidP="00265F04">
      <w:pPr>
        <w:spacing w:line="360" w:lineRule="auto"/>
        <w:jc w:val="both"/>
        <w:rPr>
          <w:i/>
          <w:sz w:val="28"/>
          <w:szCs w:val="28"/>
          <w:lang w:val="uk-UA" w:eastAsia="ru-RU"/>
        </w:rPr>
      </w:pPr>
      <m:oMathPara>
        <m:oMathParaPr>
          <m:jc m:val="left"/>
        </m:oMathParaPr>
        <m:oMath>
          <m:sSub>
            <m:sSubPr>
              <m:ctrlPr>
                <w:rPr>
                  <w:rFonts w:ascii="Cambria Math" w:hAnsi="Cambria Math"/>
                  <w:b/>
                  <w:i/>
                  <w:sz w:val="28"/>
                  <w:szCs w:val="28"/>
                  <w:lang w:val="uk-UA" w:eastAsia="ru-RU"/>
                </w:rPr>
              </m:ctrlPr>
            </m:sSubPr>
            <m:e>
              <m:r>
                <m:rPr>
                  <m:sty m:val="bi"/>
                </m:rPr>
                <w:rPr>
                  <w:rFonts w:ascii="Cambria Math" w:hAnsi="Cambria Math"/>
                  <w:sz w:val="28"/>
                  <w:szCs w:val="28"/>
                  <w:lang w:val="en-US" w:eastAsia="ru-RU"/>
                </w:rPr>
                <m:t xml:space="preserve">            r</m:t>
              </m:r>
            </m:e>
            <m:sub>
              <m:r>
                <m:rPr>
                  <m:sty m:val="bi"/>
                </m:rPr>
                <w:rPr>
                  <w:rFonts w:ascii="Cambria Math" w:hAnsi="Cambria Math"/>
                  <w:sz w:val="28"/>
                  <w:szCs w:val="28"/>
                  <w:lang w:val="uk-UA" w:eastAsia="ru-RU"/>
                </w:rPr>
                <m:t>n</m:t>
              </m:r>
            </m:sub>
          </m:sSub>
          <m:r>
            <w:rPr>
              <w:rFonts w:ascii="Cambria Math" w:hAnsi="Cambria Math"/>
              <w:sz w:val="28"/>
              <w:szCs w:val="28"/>
              <w:lang w:val="uk-UA" w:eastAsia="ru-RU"/>
            </w:rPr>
            <m:t xml:space="preserve">-відстань між точкою та її ближнім сусідом; </m:t>
          </m:r>
        </m:oMath>
      </m:oMathPara>
    </w:p>
    <w:p w:rsidR="00265F04" w:rsidRPr="00265F04" w:rsidRDefault="00265F04" w:rsidP="00265F04">
      <w:pPr>
        <w:spacing w:line="360" w:lineRule="auto"/>
        <w:jc w:val="both"/>
        <w:rPr>
          <w:i/>
          <w:sz w:val="28"/>
          <w:szCs w:val="28"/>
          <w:lang w:val="uk-UA" w:eastAsia="ru-RU"/>
        </w:rPr>
      </w:pPr>
      <m:oMathPara>
        <m:oMathParaPr>
          <m:jc m:val="left"/>
        </m:oMathParaPr>
        <m:oMath>
          <m:r>
            <w:rPr>
              <w:rFonts w:ascii="Cambria Math" w:hAnsi="Cambria Math"/>
              <w:sz w:val="28"/>
              <w:szCs w:val="28"/>
              <w:lang w:val="uk-UA" w:eastAsia="ru-RU"/>
            </w:rPr>
            <m:t xml:space="preserve">            </m:t>
          </m:r>
          <m:r>
            <m:rPr>
              <m:sty m:val="b"/>
            </m:rPr>
            <w:rPr>
              <w:rFonts w:ascii="Cambria Math" w:hAnsi="Cambria Math"/>
              <w:sz w:val="28"/>
              <w:szCs w:val="28"/>
              <w:lang w:val="uk-UA" w:eastAsia="ru-RU"/>
            </w:rPr>
            <m:t>р</m:t>
          </m:r>
          <m:r>
            <w:rPr>
              <w:rFonts w:ascii="Cambria Math" w:hAnsi="Cambria Math"/>
              <w:sz w:val="28"/>
              <w:szCs w:val="28"/>
              <w:lang w:val="uk-UA" w:eastAsia="ru-RU"/>
            </w:rPr>
            <m:t>-число членів популяції.</m:t>
          </m:r>
        </m:oMath>
      </m:oMathPara>
    </w:p>
    <w:p w:rsidR="00265F04" w:rsidRPr="00265F04" w:rsidRDefault="00265F04" w:rsidP="00265F04">
      <w:pPr>
        <w:spacing w:line="24" w:lineRule="atLeast"/>
        <w:ind w:firstLine="708"/>
        <w:jc w:val="both"/>
        <w:rPr>
          <w:sz w:val="28"/>
          <w:szCs w:val="28"/>
          <w:lang w:val="uk-UA"/>
        </w:rPr>
      </w:pPr>
    </w:p>
    <w:p w:rsidR="00265F04" w:rsidRPr="00265F04" w:rsidRDefault="00265F04" w:rsidP="00265F04">
      <w:pPr>
        <w:spacing w:line="24" w:lineRule="atLeast"/>
        <w:ind w:firstLine="708"/>
        <w:jc w:val="both"/>
        <w:rPr>
          <w:sz w:val="28"/>
          <w:szCs w:val="28"/>
          <w:lang w:val="uk-UA"/>
        </w:rPr>
      </w:pPr>
      <w:r w:rsidRPr="00265F04">
        <w:rPr>
          <w:sz w:val="28"/>
          <w:szCs w:val="28"/>
          <w:lang w:val="uk-UA"/>
        </w:rPr>
        <w:t xml:space="preserve">З’єднаємо умовними лініями зв’язку адміністративні центри районів та найбільших міськрад районів Харківської області і за допомогою програми </w:t>
      </w:r>
      <w:proofErr w:type="spellStart"/>
      <w:r w:rsidRPr="00265F04">
        <w:rPr>
          <w:sz w:val="28"/>
          <w:szCs w:val="28"/>
          <w:lang w:val="uk-UA"/>
        </w:rPr>
        <w:t>Map</w:t>
      </w:r>
      <w:proofErr w:type="spellEnd"/>
      <w:r w:rsidRPr="00265F04">
        <w:rPr>
          <w:sz w:val="28"/>
          <w:szCs w:val="28"/>
          <w:lang w:val="uk-UA"/>
        </w:rPr>
        <w:t xml:space="preserve"> </w:t>
      </w:r>
      <w:proofErr w:type="spellStart"/>
      <w:r w:rsidRPr="00265F04">
        <w:rPr>
          <w:sz w:val="28"/>
          <w:szCs w:val="28"/>
          <w:lang w:val="uk-UA"/>
        </w:rPr>
        <w:t>Info</w:t>
      </w:r>
      <w:proofErr w:type="spellEnd"/>
      <w:r w:rsidRPr="00265F04">
        <w:rPr>
          <w:sz w:val="28"/>
          <w:szCs w:val="28"/>
          <w:lang w:val="uk-UA"/>
        </w:rPr>
        <w:t xml:space="preserve"> виміряємо ці відстані, обрахуємо їх загальну кількість. Скориставшись формулою 14 визначимо оптимальну відстань між поселенськими одиницям на території Харківської області, зробимо висновок про особливості просторової організації населення районів Харківської області.</w:t>
      </w:r>
    </w:p>
    <w:p w:rsidR="00265F04" w:rsidRPr="00265F04" w:rsidRDefault="00265F04" w:rsidP="00265F04">
      <w:pPr>
        <w:spacing w:line="24" w:lineRule="atLeast"/>
        <w:ind w:firstLine="708"/>
        <w:jc w:val="both"/>
        <w:rPr>
          <w:sz w:val="28"/>
          <w:szCs w:val="28"/>
          <w:lang w:val="uk-UA"/>
        </w:rPr>
      </w:pPr>
    </w:p>
    <w:p w:rsidR="00265F04" w:rsidRPr="00265F04" w:rsidRDefault="00265F04" w:rsidP="00265F04">
      <w:pPr>
        <w:spacing w:line="24" w:lineRule="atLeast"/>
        <w:jc w:val="center"/>
        <w:rPr>
          <w:i/>
          <w:color w:val="000000"/>
          <w:sz w:val="28"/>
          <w:szCs w:val="28"/>
          <w:lang w:val="uk-UA" w:eastAsia="ru-RU"/>
        </w:rPr>
      </w:pPr>
      <w:r w:rsidRPr="00265F04">
        <w:rPr>
          <w:i/>
          <w:color w:val="000000"/>
          <w:sz w:val="28"/>
          <w:szCs w:val="28"/>
          <w:lang w:val="uk-UA" w:eastAsia="ru-RU"/>
        </w:rPr>
        <w:t>Питання до обговорення:</w:t>
      </w:r>
    </w:p>
    <w:p w:rsidR="00265F04" w:rsidRPr="00265F04" w:rsidRDefault="00265F04" w:rsidP="00265F04">
      <w:pPr>
        <w:numPr>
          <w:ilvl w:val="0"/>
          <w:numId w:val="9"/>
        </w:numPr>
        <w:suppressAutoHyphens/>
        <w:spacing w:line="24" w:lineRule="atLeast"/>
        <w:rPr>
          <w:color w:val="000000"/>
          <w:sz w:val="28"/>
          <w:szCs w:val="28"/>
          <w:lang w:val="uk-UA" w:eastAsia="ar-SA"/>
        </w:rPr>
      </w:pPr>
      <w:r w:rsidRPr="00265F04">
        <w:rPr>
          <w:sz w:val="28"/>
          <w:szCs w:val="28"/>
          <w:lang w:val="uk-UA"/>
        </w:rPr>
        <w:t xml:space="preserve">Спосіб подачі дискретних географічних об’єктів у </w:t>
      </w:r>
      <w:proofErr w:type="spellStart"/>
      <w:r w:rsidRPr="00265F04">
        <w:rPr>
          <w:sz w:val="28"/>
          <w:szCs w:val="28"/>
          <w:lang w:val="uk-UA"/>
        </w:rPr>
        <w:t>геоінформаційних</w:t>
      </w:r>
      <w:proofErr w:type="spellEnd"/>
      <w:r w:rsidRPr="00265F04">
        <w:rPr>
          <w:sz w:val="28"/>
          <w:szCs w:val="28"/>
          <w:lang w:val="uk-UA"/>
        </w:rPr>
        <w:t xml:space="preserve"> системах.</w:t>
      </w:r>
    </w:p>
    <w:p w:rsidR="00265F04" w:rsidRPr="00265F04" w:rsidRDefault="00265F04" w:rsidP="00265F04">
      <w:pPr>
        <w:numPr>
          <w:ilvl w:val="0"/>
          <w:numId w:val="9"/>
        </w:numPr>
        <w:suppressAutoHyphens/>
        <w:spacing w:line="24" w:lineRule="atLeast"/>
        <w:rPr>
          <w:color w:val="000000"/>
          <w:sz w:val="28"/>
          <w:szCs w:val="28"/>
          <w:lang w:val="uk-UA" w:eastAsia="ar-SA"/>
        </w:rPr>
      </w:pPr>
      <w:r w:rsidRPr="00265F04">
        <w:rPr>
          <w:sz w:val="28"/>
          <w:szCs w:val="28"/>
          <w:lang w:val="uk-UA"/>
        </w:rPr>
        <w:t>Базові функції просторового аналізу в ГІС-технологіях.</w:t>
      </w:r>
    </w:p>
    <w:p w:rsidR="00265F04" w:rsidRPr="00265F04" w:rsidRDefault="00265F04" w:rsidP="00265F04">
      <w:pPr>
        <w:numPr>
          <w:ilvl w:val="0"/>
          <w:numId w:val="9"/>
        </w:numPr>
        <w:suppressAutoHyphens/>
        <w:spacing w:line="24" w:lineRule="atLeast"/>
        <w:rPr>
          <w:color w:val="000000"/>
          <w:sz w:val="28"/>
          <w:szCs w:val="28"/>
          <w:lang w:val="uk-UA" w:eastAsia="ar-SA"/>
        </w:rPr>
      </w:pPr>
      <w:r w:rsidRPr="00265F04">
        <w:rPr>
          <w:sz w:val="28"/>
          <w:szCs w:val="28"/>
          <w:lang w:val="uk-UA"/>
        </w:rPr>
        <w:t>Технологічні особливості ГІС у виконанні просторового аналізу</w:t>
      </w:r>
    </w:p>
    <w:p w:rsidR="00265F04" w:rsidRPr="00265F04" w:rsidRDefault="00265F04" w:rsidP="00265F04">
      <w:pPr>
        <w:numPr>
          <w:ilvl w:val="0"/>
          <w:numId w:val="9"/>
        </w:numPr>
        <w:suppressAutoHyphens/>
        <w:spacing w:line="24" w:lineRule="atLeast"/>
        <w:rPr>
          <w:color w:val="000000"/>
          <w:sz w:val="28"/>
          <w:szCs w:val="28"/>
          <w:lang w:val="uk-UA" w:eastAsia="ar-SA"/>
        </w:rPr>
      </w:pPr>
      <w:r w:rsidRPr="00265F04">
        <w:rPr>
          <w:sz w:val="28"/>
          <w:szCs w:val="28"/>
          <w:lang w:val="uk-UA"/>
        </w:rPr>
        <w:t>Методи дискретизації і побудови поверхонь поля впливу у ГІС.</w:t>
      </w:r>
    </w:p>
    <w:p w:rsidR="00265F04" w:rsidRPr="00265F04" w:rsidRDefault="00265F04" w:rsidP="00265F04">
      <w:pPr>
        <w:suppressAutoHyphens/>
        <w:spacing w:line="24" w:lineRule="atLeast"/>
        <w:rPr>
          <w:sz w:val="28"/>
          <w:szCs w:val="28"/>
          <w:lang w:val="uk-UA"/>
        </w:rPr>
      </w:pPr>
    </w:p>
    <w:p w:rsidR="00265F04" w:rsidRPr="00265F04" w:rsidRDefault="00265F04" w:rsidP="00265F04">
      <w:pPr>
        <w:spacing w:line="24" w:lineRule="atLeast"/>
        <w:ind w:firstLine="708"/>
        <w:jc w:val="both"/>
        <w:rPr>
          <w:i/>
          <w:sz w:val="28"/>
          <w:lang w:val="uk-UA"/>
        </w:rPr>
      </w:pPr>
      <w:r w:rsidRPr="00265F04">
        <w:rPr>
          <w:i/>
          <w:sz w:val="28"/>
          <w:lang w:val="uk-UA"/>
        </w:rPr>
        <w:t>Критерії оцінювання (максимум – 5 балів):</w:t>
      </w:r>
    </w:p>
    <w:p w:rsidR="00265F04" w:rsidRPr="00265F04" w:rsidRDefault="00265F04" w:rsidP="00265F04">
      <w:pPr>
        <w:numPr>
          <w:ilvl w:val="0"/>
          <w:numId w:val="3"/>
        </w:numPr>
        <w:spacing w:line="24" w:lineRule="atLeast"/>
        <w:jc w:val="both"/>
        <w:rPr>
          <w:sz w:val="28"/>
          <w:lang w:val="uk-UA"/>
        </w:rPr>
      </w:pPr>
      <w:r w:rsidRPr="00265F04">
        <w:rPr>
          <w:sz w:val="28"/>
          <w:lang w:val="uk-UA"/>
        </w:rPr>
        <w:t xml:space="preserve">виконання Практичної роботи № 5 – </w:t>
      </w:r>
      <w:r w:rsidRPr="00265F04">
        <w:rPr>
          <w:i/>
          <w:sz w:val="28"/>
          <w:lang w:val="uk-UA"/>
        </w:rPr>
        <w:t>3 бали;</w:t>
      </w:r>
    </w:p>
    <w:p w:rsidR="00265F04" w:rsidRPr="00265F04" w:rsidRDefault="00265F04" w:rsidP="00265F04">
      <w:pPr>
        <w:numPr>
          <w:ilvl w:val="0"/>
          <w:numId w:val="3"/>
        </w:numPr>
        <w:spacing w:line="24" w:lineRule="atLeast"/>
        <w:jc w:val="both"/>
        <w:rPr>
          <w:sz w:val="28"/>
          <w:lang w:val="uk-UA"/>
        </w:rPr>
      </w:pPr>
      <w:r w:rsidRPr="00265F04">
        <w:rPr>
          <w:sz w:val="28"/>
          <w:lang w:val="uk-UA"/>
        </w:rPr>
        <w:t xml:space="preserve">захист Практичної роботи № 5 – </w:t>
      </w:r>
      <w:r w:rsidRPr="00265F04">
        <w:rPr>
          <w:i/>
          <w:sz w:val="28"/>
          <w:lang w:val="uk-UA"/>
        </w:rPr>
        <w:t>2 бали.</w:t>
      </w:r>
    </w:p>
    <w:p w:rsidR="00265F04" w:rsidRPr="00265F04" w:rsidRDefault="00265F04" w:rsidP="00265F04">
      <w:pPr>
        <w:suppressAutoHyphens/>
        <w:spacing w:line="24" w:lineRule="atLeast"/>
        <w:rPr>
          <w:color w:val="000000"/>
          <w:sz w:val="28"/>
          <w:szCs w:val="28"/>
          <w:lang w:val="uk-UA" w:eastAsia="ar-SA"/>
        </w:rPr>
      </w:pPr>
    </w:p>
    <w:p w:rsidR="00265F04" w:rsidRPr="00265F04" w:rsidRDefault="00265F04" w:rsidP="00265F04">
      <w:pPr>
        <w:spacing w:line="24" w:lineRule="atLeast"/>
        <w:jc w:val="center"/>
        <w:rPr>
          <w:rFonts w:eastAsia="Calibri"/>
          <w:b/>
          <w:color w:val="000000"/>
          <w:sz w:val="28"/>
          <w:szCs w:val="28"/>
          <w:lang w:val="uk-UA" w:eastAsia="en-US"/>
        </w:rPr>
      </w:pPr>
      <w:r w:rsidRPr="00265F04">
        <w:rPr>
          <w:b/>
          <w:color w:val="000000"/>
          <w:sz w:val="28"/>
          <w:szCs w:val="28"/>
          <w:lang w:val="uk-UA" w:eastAsia="ru-RU"/>
        </w:rPr>
        <w:br w:type="page"/>
      </w:r>
      <w:r w:rsidRPr="00265F04">
        <w:rPr>
          <w:b/>
          <w:color w:val="000000"/>
          <w:sz w:val="28"/>
          <w:szCs w:val="28"/>
          <w:lang w:val="uk-UA" w:eastAsia="ru-RU"/>
        </w:rPr>
        <w:lastRenderedPageBreak/>
        <w:t>Практично-семінарське заняття № 11</w:t>
      </w:r>
    </w:p>
    <w:p w:rsidR="00265F04" w:rsidRPr="00265F04" w:rsidRDefault="00265F04" w:rsidP="00265F04">
      <w:pPr>
        <w:spacing w:before="100" w:beforeAutospacing="1" w:after="100" w:afterAutospacing="1" w:line="24" w:lineRule="atLeast"/>
        <w:jc w:val="both"/>
        <w:rPr>
          <w:color w:val="000000"/>
          <w:sz w:val="28"/>
          <w:szCs w:val="28"/>
          <w:lang w:val="uk-UA" w:eastAsia="ru-RU"/>
        </w:rPr>
      </w:pPr>
      <w:r w:rsidRPr="00265F04">
        <w:rPr>
          <w:color w:val="000000"/>
          <w:sz w:val="28"/>
          <w:szCs w:val="28"/>
          <w:lang w:val="uk-UA" w:eastAsia="ru-RU"/>
        </w:rPr>
        <w:tab/>
      </w:r>
      <w:r w:rsidRPr="00265F04">
        <w:rPr>
          <w:b/>
          <w:i/>
          <w:color w:val="000000"/>
          <w:sz w:val="28"/>
          <w:szCs w:val="28"/>
          <w:lang w:val="uk-UA" w:eastAsia="ru-RU"/>
        </w:rPr>
        <w:t>Рекомендації до підготовки та проведення заняття</w:t>
      </w:r>
      <w:r w:rsidRPr="00265F04">
        <w:rPr>
          <w:b/>
          <w:color w:val="000000"/>
          <w:sz w:val="28"/>
          <w:szCs w:val="28"/>
          <w:lang w:val="uk-UA" w:eastAsia="ru-RU"/>
        </w:rPr>
        <w:t xml:space="preserve">. </w:t>
      </w:r>
      <w:r w:rsidRPr="00265F04">
        <w:rPr>
          <w:color w:val="000000"/>
          <w:sz w:val="28"/>
          <w:szCs w:val="28"/>
          <w:lang w:val="uk-UA" w:eastAsia="ru-RU"/>
        </w:rPr>
        <w:t>В ході практично-семінарського заняття № 11 відбувається захист рефератів, теми яких адаптовані до напряму їх дипломної роботи (проекту). Орієнтовні теми рефератів:</w:t>
      </w:r>
    </w:p>
    <w:p w:rsidR="00265F04" w:rsidRPr="00265F04" w:rsidRDefault="00265F04" w:rsidP="00265F04">
      <w:pPr>
        <w:tabs>
          <w:tab w:val="left" w:pos="1276"/>
          <w:tab w:val="left" w:pos="1418"/>
        </w:tabs>
        <w:spacing w:line="24" w:lineRule="atLeast"/>
        <w:ind w:left="851"/>
        <w:jc w:val="center"/>
        <w:rPr>
          <w:b/>
          <w:color w:val="000000"/>
          <w:sz w:val="28"/>
          <w:szCs w:val="28"/>
          <w:lang w:val="uk-UA"/>
        </w:rPr>
      </w:pP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Наукове поняття «інформація» та його еволюція.</w:t>
      </w: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 xml:space="preserve">Розвиток інформаційної географії за </w:t>
      </w:r>
      <w:proofErr w:type="spellStart"/>
      <w:r w:rsidRPr="00265F04">
        <w:rPr>
          <w:color w:val="000000"/>
          <w:sz w:val="28"/>
          <w:lang w:val="uk-UA"/>
        </w:rPr>
        <w:t>рубежем</w:t>
      </w:r>
      <w:proofErr w:type="spellEnd"/>
      <w:r w:rsidRPr="00265F04">
        <w:rPr>
          <w:color w:val="000000"/>
          <w:sz w:val="28"/>
          <w:lang w:val="uk-UA"/>
        </w:rPr>
        <w:t>.</w:t>
      </w: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Співвідношення термодинамічної та інформаційної ентропії.</w:t>
      </w: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Інформаційні критерії еволюції систем.</w:t>
      </w: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Соціальна інформація та її роль у розвитку суспільства.</w:t>
      </w: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Структурна інформація природних систем, як вихідна позиція природокористування.</w:t>
      </w: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 xml:space="preserve">Роль принципів антропоцентризму і </w:t>
      </w:r>
      <w:proofErr w:type="spellStart"/>
      <w:r w:rsidRPr="00265F04">
        <w:rPr>
          <w:color w:val="000000"/>
          <w:sz w:val="28"/>
          <w:lang w:val="uk-UA"/>
        </w:rPr>
        <w:t>природоцентризму</w:t>
      </w:r>
      <w:proofErr w:type="spellEnd"/>
      <w:r w:rsidRPr="00265F04">
        <w:rPr>
          <w:color w:val="000000"/>
          <w:sz w:val="28"/>
          <w:lang w:val="uk-UA"/>
        </w:rPr>
        <w:t xml:space="preserve"> в розвитку </w:t>
      </w:r>
      <w:proofErr w:type="spellStart"/>
      <w:r w:rsidRPr="00265F04">
        <w:rPr>
          <w:color w:val="000000"/>
          <w:sz w:val="28"/>
          <w:lang w:val="uk-UA"/>
        </w:rPr>
        <w:t>соціогеосистем</w:t>
      </w:r>
      <w:proofErr w:type="spellEnd"/>
      <w:r w:rsidRPr="00265F04">
        <w:rPr>
          <w:color w:val="000000"/>
          <w:sz w:val="28"/>
          <w:lang w:val="uk-UA"/>
        </w:rPr>
        <w:t>.</w:t>
      </w: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Інформаційний обмін в природних системах.</w:t>
      </w: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Інформаційний обмін в соціальних системах.</w:t>
      </w: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Трансформації виконавчих систем суспільства.</w:t>
      </w: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Роль інформаційного ресурсу у розвитку суспільства.</w:t>
      </w: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Вплив глобалізаційних процесів на інформаційний обмін у соціально – географічних системах.</w:t>
      </w:r>
    </w:p>
    <w:p w:rsidR="00265F04" w:rsidRPr="00265F04" w:rsidRDefault="00265F04" w:rsidP="00265F04">
      <w:pPr>
        <w:spacing w:line="24" w:lineRule="atLeast"/>
        <w:ind w:left="720"/>
        <w:jc w:val="both"/>
        <w:rPr>
          <w:color w:val="000000"/>
          <w:sz w:val="28"/>
          <w:lang w:val="uk-UA"/>
        </w:rPr>
      </w:pPr>
    </w:p>
    <w:p w:rsidR="00265F04" w:rsidRPr="00265F04" w:rsidRDefault="00265F04" w:rsidP="00265F04">
      <w:pPr>
        <w:ind w:left="720"/>
        <w:jc w:val="both"/>
        <w:rPr>
          <w:b/>
          <w:color w:val="000000"/>
          <w:sz w:val="28"/>
          <w:lang w:val="uk-UA"/>
        </w:rPr>
      </w:pPr>
      <w:r w:rsidRPr="00265F04">
        <w:rPr>
          <w:b/>
          <w:bCs/>
          <w:iCs/>
          <w:color w:val="000000"/>
          <w:spacing w:val="-5"/>
          <w:sz w:val="28"/>
          <w:szCs w:val="28"/>
          <w:lang w:val="uk-UA" w:bidi="uk-UA"/>
        </w:rPr>
        <w:t>Реферат має включати:</w:t>
      </w:r>
    </w:p>
    <w:p w:rsidR="00265F04" w:rsidRPr="00265F04" w:rsidRDefault="00265F04" w:rsidP="00265F04">
      <w:pPr>
        <w:widowControl w:val="0"/>
        <w:numPr>
          <w:ilvl w:val="0"/>
          <w:numId w:val="11"/>
        </w:numPr>
        <w:spacing w:after="200"/>
        <w:ind w:left="1701" w:hanging="567"/>
        <w:contextualSpacing/>
        <w:jc w:val="both"/>
        <w:rPr>
          <w:color w:val="000000"/>
          <w:spacing w:val="-4"/>
          <w:sz w:val="28"/>
          <w:szCs w:val="28"/>
          <w:lang w:val="uk-UA" w:bidi="uk-UA"/>
        </w:rPr>
      </w:pPr>
      <w:r w:rsidRPr="00265F04">
        <w:rPr>
          <w:color w:val="000000"/>
          <w:spacing w:val="-4"/>
          <w:sz w:val="28"/>
          <w:szCs w:val="28"/>
          <w:lang w:val="uk-UA" w:bidi="uk-UA"/>
        </w:rPr>
        <w:t>обґрунтування актуальності обраної теми і проблеми;</w:t>
      </w:r>
    </w:p>
    <w:p w:rsidR="00265F04" w:rsidRPr="00265F04" w:rsidRDefault="00265F04" w:rsidP="00265F04">
      <w:pPr>
        <w:widowControl w:val="0"/>
        <w:numPr>
          <w:ilvl w:val="0"/>
          <w:numId w:val="11"/>
        </w:numPr>
        <w:spacing w:after="200"/>
        <w:ind w:left="1701" w:hanging="567"/>
        <w:contextualSpacing/>
        <w:jc w:val="both"/>
        <w:rPr>
          <w:color w:val="000000"/>
          <w:spacing w:val="-4"/>
          <w:sz w:val="28"/>
          <w:szCs w:val="28"/>
          <w:lang w:val="uk-UA" w:bidi="uk-UA"/>
        </w:rPr>
      </w:pPr>
      <w:r w:rsidRPr="00265F04">
        <w:rPr>
          <w:color w:val="000000"/>
          <w:spacing w:val="-4"/>
          <w:sz w:val="28"/>
          <w:szCs w:val="28"/>
          <w:lang w:val="uk-UA" w:bidi="uk-UA"/>
        </w:rPr>
        <w:t>визначення мети та завдань дослідження;</w:t>
      </w:r>
    </w:p>
    <w:p w:rsidR="00265F04" w:rsidRPr="00265F04" w:rsidRDefault="00265F04" w:rsidP="00265F04">
      <w:pPr>
        <w:widowControl w:val="0"/>
        <w:numPr>
          <w:ilvl w:val="0"/>
          <w:numId w:val="11"/>
        </w:numPr>
        <w:spacing w:after="200"/>
        <w:ind w:left="1701" w:hanging="567"/>
        <w:contextualSpacing/>
        <w:jc w:val="both"/>
        <w:rPr>
          <w:color w:val="000000"/>
          <w:spacing w:val="-4"/>
          <w:sz w:val="28"/>
          <w:szCs w:val="28"/>
          <w:lang w:val="uk-UA" w:bidi="uk-UA"/>
        </w:rPr>
      </w:pPr>
      <w:r w:rsidRPr="00265F04">
        <w:rPr>
          <w:color w:val="000000"/>
          <w:spacing w:val="-4"/>
          <w:sz w:val="28"/>
          <w:szCs w:val="28"/>
          <w:lang w:val="uk-UA" w:bidi="uk-UA"/>
        </w:rPr>
        <w:t>визначення та обґрунтування об’єкта та предмета дослідження;</w:t>
      </w:r>
    </w:p>
    <w:p w:rsidR="00265F04" w:rsidRPr="00265F04" w:rsidRDefault="00265F04" w:rsidP="00265F04">
      <w:pPr>
        <w:widowControl w:val="0"/>
        <w:numPr>
          <w:ilvl w:val="0"/>
          <w:numId w:val="11"/>
        </w:numPr>
        <w:spacing w:after="200"/>
        <w:ind w:left="1701" w:hanging="567"/>
        <w:contextualSpacing/>
        <w:jc w:val="both"/>
        <w:rPr>
          <w:color w:val="000000"/>
          <w:spacing w:val="-4"/>
          <w:sz w:val="28"/>
          <w:szCs w:val="28"/>
          <w:lang w:val="uk-UA" w:bidi="uk-UA"/>
        </w:rPr>
      </w:pPr>
      <w:r w:rsidRPr="00265F04">
        <w:rPr>
          <w:color w:val="000000"/>
          <w:spacing w:val="-4"/>
          <w:sz w:val="28"/>
          <w:szCs w:val="28"/>
          <w:lang w:val="uk-UA" w:bidi="uk-UA"/>
        </w:rPr>
        <w:t>методи дослідження, та що за допомогою них буде визначено;</w:t>
      </w:r>
    </w:p>
    <w:p w:rsidR="00265F04" w:rsidRPr="00265F04" w:rsidRDefault="00265F04" w:rsidP="00265F04">
      <w:pPr>
        <w:widowControl w:val="0"/>
        <w:numPr>
          <w:ilvl w:val="0"/>
          <w:numId w:val="11"/>
        </w:numPr>
        <w:spacing w:after="200"/>
        <w:ind w:left="1701" w:hanging="567"/>
        <w:contextualSpacing/>
        <w:jc w:val="both"/>
        <w:rPr>
          <w:color w:val="000000"/>
          <w:spacing w:val="-4"/>
          <w:sz w:val="28"/>
          <w:szCs w:val="28"/>
          <w:lang w:val="uk-UA" w:bidi="uk-UA"/>
        </w:rPr>
      </w:pPr>
      <w:r w:rsidRPr="00265F04">
        <w:rPr>
          <w:color w:val="000000"/>
          <w:spacing w:val="-4"/>
          <w:sz w:val="28"/>
          <w:szCs w:val="28"/>
          <w:lang w:val="uk-UA" w:bidi="uk-UA"/>
        </w:rPr>
        <w:t>основну частину</w:t>
      </w:r>
    </w:p>
    <w:p w:rsidR="00265F04" w:rsidRPr="00265F04" w:rsidRDefault="00265F04" w:rsidP="00265F04">
      <w:pPr>
        <w:widowControl w:val="0"/>
        <w:numPr>
          <w:ilvl w:val="0"/>
          <w:numId w:val="11"/>
        </w:numPr>
        <w:spacing w:after="200"/>
        <w:ind w:left="1701" w:hanging="567"/>
        <w:contextualSpacing/>
        <w:jc w:val="both"/>
        <w:rPr>
          <w:color w:val="000000"/>
          <w:spacing w:val="-4"/>
          <w:sz w:val="28"/>
          <w:szCs w:val="28"/>
          <w:lang w:val="uk-UA" w:bidi="uk-UA"/>
        </w:rPr>
      </w:pPr>
      <w:r w:rsidRPr="00265F04">
        <w:rPr>
          <w:color w:val="000000"/>
          <w:spacing w:val="-4"/>
          <w:sz w:val="28"/>
          <w:szCs w:val="28"/>
          <w:lang w:val="uk-UA" w:bidi="uk-UA"/>
        </w:rPr>
        <w:t>передбачувані висновки, як вони відповідають меті та завданням;</w:t>
      </w:r>
    </w:p>
    <w:p w:rsidR="00265F04" w:rsidRPr="00265F04" w:rsidRDefault="00265F04" w:rsidP="00265F04">
      <w:pPr>
        <w:widowControl w:val="0"/>
        <w:numPr>
          <w:ilvl w:val="0"/>
          <w:numId w:val="11"/>
        </w:numPr>
        <w:spacing w:after="200"/>
        <w:ind w:left="1701" w:hanging="567"/>
        <w:contextualSpacing/>
        <w:jc w:val="both"/>
        <w:rPr>
          <w:color w:val="000000"/>
          <w:spacing w:val="-4"/>
          <w:sz w:val="28"/>
          <w:szCs w:val="28"/>
          <w:lang w:val="uk-UA" w:bidi="uk-UA"/>
        </w:rPr>
      </w:pPr>
      <w:r w:rsidRPr="00265F04">
        <w:rPr>
          <w:color w:val="000000"/>
          <w:spacing w:val="-4"/>
          <w:sz w:val="28"/>
          <w:szCs w:val="28"/>
          <w:lang w:val="uk-UA" w:bidi="uk-UA"/>
        </w:rPr>
        <w:t>на основі яких джерелах інформації виконано роботу;</w:t>
      </w:r>
      <w:r w:rsidRPr="00265F04">
        <w:rPr>
          <w:color w:val="000000"/>
          <w:spacing w:val="-4"/>
          <w:sz w:val="28"/>
          <w:szCs w:val="28"/>
          <w:lang w:val="uk-UA" w:bidi="uk-UA"/>
        </w:rPr>
        <w:tab/>
      </w:r>
    </w:p>
    <w:p w:rsidR="00265F04" w:rsidRPr="00265F04" w:rsidRDefault="00265F04" w:rsidP="00265F04">
      <w:pPr>
        <w:widowControl w:val="0"/>
        <w:spacing w:after="200" w:line="276" w:lineRule="auto"/>
        <w:ind w:left="1701"/>
        <w:contextualSpacing/>
        <w:jc w:val="both"/>
        <w:rPr>
          <w:color w:val="000000"/>
          <w:spacing w:val="-4"/>
          <w:sz w:val="28"/>
          <w:szCs w:val="28"/>
          <w:lang w:val="uk-UA" w:bidi="uk-UA"/>
        </w:rPr>
      </w:pPr>
    </w:p>
    <w:p w:rsidR="00265F04" w:rsidRPr="00265F04" w:rsidRDefault="00265F04" w:rsidP="00265F04">
      <w:pPr>
        <w:spacing w:line="24" w:lineRule="atLeast"/>
        <w:ind w:firstLine="708"/>
        <w:jc w:val="both"/>
        <w:rPr>
          <w:b/>
          <w:color w:val="000000"/>
          <w:sz w:val="28"/>
          <w:lang w:val="uk-UA"/>
        </w:rPr>
      </w:pPr>
      <w:r w:rsidRPr="00265F04">
        <w:rPr>
          <w:b/>
          <w:color w:val="000000"/>
          <w:sz w:val="28"/>
          <w:lang w:val="uk-UA"/>
        </w:rPr>
        <w:t>Критерії оцінювання реферату :</w:t>
      </w:r>
    </w:p>
    <w:p w:rsidR="00265F04" w:rsidRPr="00265F04" w:rsidRDefault="00265F04" w:rsidP="00265F04">
      <w:pPr>
        <w:numPr>
          <w:ilvl w:val="0"/>
          <w:numId w:val="3"/>
        </w:numPr>
        <w:spacing w:line="24" w:lineRule="atLeast"/>
        <w:jc w:val="both"/>
        <w:rPr>
          <w:bCs/>
          <w:i/>
          <w:color w:val="000000"/>
          <w:sz w:val="28"/>
          <w:szCs w:val="28"/>
          <w:lang w:val="uk-UA"/>
        </w:rPr>
      </w:pPr>
      <w:r w:rsidRPr="00265F04">
        <w:rPr>
          <w:bCs/>
          <w:color w:val="000000"/>
          <w:sz w:val="28"/>
          <w:szCs w:val="28"/>
          <w:lang w:val="uk-UA"/>
        </w:rPr>
        <w:t>розкриття актуальності теми дослідження –</w:t>
      </w:r>
      <w:r w:rsidRPr="00265F04">
        <w:rPr>
          <w:bCs/>
          <w:i/>
          <w:color w:val="000000"/>
          <w:sz w:val="28"/>
          <w:szCs w:val="28"/>
          <w:lang w:val="uk-UA"/>
        </w:rPr>
        <w:t xml:space="preserve"> 1 бал.;</w:t>
      </w:r>
    </w:p>
    <w:p w:rsidR="00265F04" w:rsidRPr="00265F04" w:rsidRDefault="00265F04" w:rsidP="00265F04">
      <w:pPr>
        <w:numPr>
          <w:ilvl w:val="0"/>
          <w:numId w:val="3"/>
        </w:numPr>
        <w:spacing w:line="24" w:lineRule="atLeast"/>
        <w:jc w:val="both"/>
        <w:rPr>
          <w:bCs/>
          <w:i/>
          <w:color w:val="000000"/>
          <w:sz w:val="28"/>
          <w:szCs w:val="28"/>
          <w:lang w:val="uk-UA"/>
        </w:rPr>
      </w:pPr>
      <w:r w:rsidRPr="00265F04">
        <w:rPr>
          <w:bCs/>
          <w:color w:val="000000"/>
          <w:sz w:val="28"/>
          <w:szCs w:val="28"/>
          <w:lang w:val="uk-UA"/>
        </w:rPr>
        <w:t xml:space="preserve">коректне визначення об’єкту, предмету мети та завдань роботи </w:t>
      </w:r>
      <w:r w:rsidRPr="00265F04">
        <w:rPr>
          <w:bCs/>
          <w:i/>
          <w:color w:val="000000"/>
          <w:sz w:val="28"/>
          <w:szCs w:val="28"/>
          <w:lang w:val="uk-UA"/>
        </w:rPr>
        <w:t>–1 бал;</w:t>
      </w:r>
    </w:p>
    <w:p w:rsidR="00265F04" w:rsidRPr="00265F04" w:rsidRDefault="00265F04" w:rsidP="00265F04">
      <w:pPr>
        <w:numPr>
          <w:ilvl w:val="0"/>
          <w:numId w:val="3"/>
        </w:numPr>
        <w:spacing w:line="24" w:lineRule="atLeast"/>
        <w:jc w:val="both"/>
        <w:rPr>
          <w:bCs/>
          <w:i/>
          <w:color w:val="000000"/>
          <w:sz w:val="28"/>
          <w:szCs w:val="28"/>
          <w:lang w:val="uk-UA"/>
        </w:rPr>
      </w:pPr>
      <w:r w:rsidRPr="00265F04">
        <w:rPr>
          <w:bCs/>
          <w:color w:val="000000"/>
          <w:sz w:val="28"/>
          <w:szCs w:val="28"/>
          <w:lang w:val="uk-UA"/>
        </w:rPr>
        <w:t>відповідність висновків меті та завданням дослідження</w:t>
      </w:r>
      <w:r w:rsidRPr="00265F04">
        <w:rPr>
          <w:bCs/>
          <w:i/>
          <w:color w:val="000000"/>
          <w:sz w:val="28"/>
          <w:szCs w:val="28"/>
          <w:lang w:val="uk-UA"/>
        </w:rPr>
        <w:t xml:space="preserve"> – 1 бал;</w:t>
      </w:r>
    </w:p>
    <w:p w:rsidR="00265F04" w:rsidRPr="00265F04" w:rsidRDefault="00265F04" w:rsidP="00265F04">
      <w:pPr>
        <w:numPr>
          <w:ilvl w:val="0"/>
          <w:numId w:val="3"/>
        </w:numPr>
        <w:spacing w:line="24" w:lineRule="atLeast"/>
        <w:jc w:val="both"/>
        <w:rPr>
          <w:bCs/>
          <w:i/>
          <w:color w:val="000000"/>
          <w:sz w:val="28"/>
          <w:szCs w:val="28"/>
          <w:lang w:val="uk-UA"/>
        </w:rPr>
      </w:pPr>
      <w:r w:rsidRPr="00265F04">
        <w:rPr>
          <w:bCs/>
          <w:color w:val="000000"/>
          <w:sz w:val="28"/>
          <w:szCs w:val="28"/>
          <w:lang w:val="uk-UA"/>
        </w:rPr>
        <w:t>захист роботи</w:t>
      </w:r>
      <w:r w:rsidRPr="00265F04">
        <w:rPr>
          <w:bCs/>
          <w:i/>
          <w:color w:val="000000"/>
          <w:sz w:val="28"/>
          <w:szCs w:val="28"/>
          <w:lang w:val="uk-UA"/>
        </w:rPr>
        <w:t xml:space="preserve"> – 1 бал;</w:t>
      </w:r>
    </w:p>
    <w:p w:rsidR="00265F04" w:rsidRPr="00265F04" w:rsidRDefault="00265F04" w:rsidP="00265F04">
      <w:pPr>
        <w:numPr>
          <w:ilvl w:val="0"/>
          <w:numId w:val="3"/>
        </w:numPr>
        <w:spacing w:line="24" w:lineRule="atLeast"/>
        <w:jc w:val="both"/>
        <w:rPr>
          <w:bCs/>
          <w:i/>
          <w:color w:val="000000"/>
          <w:sz w:val="28"/>
          <w:szCs w:val="28"/>
          <w:lang w:val="uk-UA"/>
        </w:rPr>
      </w:pPr>
      <w:r w:rsidRPr="00265F04">
        <w:rPr>
          <w:bCs/>
          <w:color w:val="000000"/>
          <w:sz w:val="28"/>
          <w:szCs w:val="28"/>
          <w:lang w:val="uk-UA"/>
        </w:rPr>
        <w:t>відповіді на запитання, участь у дискусії</w:t>
      </w:r>
      <w:r w:rsidRPr="00265F04">
        <w:rPr>
          <w:bCs/>
          <w:i/>
          <w:color w:val="000000"/>
          <w:sz w:val="28"/>
          <w:szCs w:val="28"/>
          <w:lang w:val="uk-UA"/>
        </w:rPr>
        <w:t xml:space="preserve"> – 1 бал.</w:t>
      </w:r>
    </w:p>
    <w:p w:rsidR="00265F04" w:rsidRPr="00265F04" w:rsidRDefault="00265F04" w:rsidP="00265F04">
      <w:pPr>
        <w:spacing w:before="100" w:beforeAutospacing="1" w:after="100" w:afterAutospacing="1" w:line="24" w:lineRule="atLeast"/>
        <w:rPr>
          <w:color w:val="000000"/>
          <w:sz w:val="28"/>
          <w:szCs w:val="28"/>
          <w:lang w:val="uk-UA" w:eastAsia="ru-RU"/>
        </w:rPr>
      </w:pPr>
    </w:p>
    <w:p w:rsidR="00560E6C" w:rsidRPr="00265F04" w:rsidRDefault="00560E6C">
      <w:pPr>
        <w:rPr>
          <w:lang w:val="uk-UA"/>
        </w:rPr>
      </w:pPr>
    </w:p>
    <w:sectPr w:rsidR="00560E6C" w:rsidRPr="00265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3295"/>
    <w:multiLevelType w:val="hybridMultilevel"/>
    <w:tmpl w:val="58C04162"/>
    <w:lvl w:ilvl="0" w:tplc="CAD6274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5C4329B"/>
    <w:multiLevelType w:val="hybridMultilevel"/>
    <w:tmpl w:val="CC185F74"/>
    <w:lvl w:ilvl="0" w:tplc="9F52992C">
      <w:start w:val="1"/>
      <w:numFmt w:val="decimal"/>
      <w:lvlText w:val="%1."/>
      <w:lvlJc w:val="left"/>
      <w:pPr>
        <w:ind w:left="163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27D38"/>
    <w:multiLevelType w:val="hybridMultilevel"/>
    <w:tmpl w:val="12E8995A"/>
    <w:lvl w:ilvl="0" w:tplc="B082ED96">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2D326B7"/>
    <w:multiLevelType w:val="hybridMultilevel"/>
    <w:tmpl w:val="42D0A7F4"/>
    <w:lvl w:ilvl="0" w:tplc="1D28ED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5A62A74"/>
    <w:multiLevelType w:val="hybridMultilevel"/>
    <w:tmpl w:val="A1CA4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8E13AC"/>
    <w:multiLevelType w:val="hybridMultilevel"/>
    <w:tmpl w:val="C802AFAC"/>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6">
    <w:nsid w:val="56EA07A2"/>
    <w:multiLevelType w:val="hybridMultilevel"/>
    <w:tmpl w:val="9718F308"/>
    <w:lvl w:ilvl="0" w:tplc="D7E8A112">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5CC839E8"/>
    <w:multiLevelType w:val="hybridMultilevel"/>
    <w:tmpl w:val="5D6EE072"/>
    <w:lvl w:ilvl="0" w:tplc="B082ED96">
      <w:numFmt w:val="bullet"/>
      <w:lvlText w:val="-"/>
      <w:lvlJc w:val="left"/>
      <w:pPr>
        <w:ind w:left="1068" w:hanging="360"/>
      </w:pPr>
      <w:rPr>
        <w:rFonts w:ascii="Times New Roman" w:eastAsia="Times New Roman" w:hAnsi="Times New Roman" w:cs="Times New Roman" w:hint="default"/>
      </w:rPr>
    </w:lvl>
    <w:lvl w:ilvl="1" w:tplc="D7E8A112">
      <w:start w:val="4"/>
      <w:numFmt w:val="bullet"/>
      <w:lvlText w:val="-"/>
      <w:lvlJc w:val="left"/>
      <w:pPr>
        <w:ind w:left="1788" w:hanging="3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14E425B"/>
    <w:multiLevelType w:val="hybridMultilevel"/>
    <w:tmpl w:val="C726B078"/>
    <w:lvl w:ilvl="0" w:tplc="CAD627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FA2934"/>
    <w:multiLevelType w:val="hybridMultilevel"/>
    <w:tmpl w:val="BD2CF6B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7B1B0F19"/>
    <w:multiLevelType w:val="hybridMultilevel"/>
    <w:tmpl w:val="B470B0A6"/>
    <w:lvl w:ilvl="0" w:tplc="CAD627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4"/>
  </w:num>
  <w:num w:numId="3">
    <w:abstractNumId w:val="2"/>
  </w:num>
  <w:num w:numId="4">
    <w:abstractNumId w:val="0"/>
  </w:num>
  <w:num w:numId="5">
    <w:abstractNumId w:val="10"/>
  </w:num>
  <w:num w:numId="6">
    <w:abstractNumId w:val="8"/>
  </w:num>
  <w:num w:numId="7">
    <w:abstractNumId w:val="9"/>
  </w:num>
  <w:num w:numId="8">
    <w:abstractNumId w:val="3"/>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04"/>
    <w:rsid w:val="00265F04"/>
    <w:rsid w:val="00560E6C"/>
    <w:rsid w:val="00AA40B4"/>
    <w:rsid w:val="00BA6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F04"/>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5F04"/>
    <w:pPr>
      <w:spacing w:before="100" w:beforeAutospacing="1" w:after="100" w:afterAutospacing="1"/>
    </w:pPr>
    <w:rPr>
      <w:sz w:val="24"/>
      <w:szCs w:val="24"/>
      <w:lang w:eastAsia="ru-RU"/>
    </w:rPr>
  </w:style>
  <w:style w:type="paragraph" w:styleId="a4">
    <w:name w:val="No Spacing"/>
    <w:basedOn w:val="a"/>
    <w:uiPriority w:val="1"/>
    <w:qFormat/>
    <w:rsid w:val="00265F04"/>
    <w:pPr>
      <w:spacing w:line="360" w:lineRule="auto"/>
      <w:jc w:val="both"/>
    </w:pPr>
    <w:rPr>
      <w:rFonts w:eastAsia="Calibri"/>
      <w:sz w:val="28"/>
      <w:szCs w:val="22"/>
      <w:lang w:val="uk-UA" w:eastAsia="en-US"/>
    </w:rPr>
  </w:style>
  <w:style w:type="character" w:customStyle="1" w:styleId="apple-converted-space">
    <w:name w:val="apple-converted-space"/>
    <w:rsid w:val="00265F04"/>
  </w:style>
  <w:style w:type="paragraph" w:styleId="a5">
    <w:name w:val="Balloon Text"/>
    <w:basedOn w:val="a"/>
    <w:link w:val="a6"/>
    <w:uiPriority w:val="99"/>
    <w:semiHidden/>
    <w:unhideWhenUsed/>
    <w:rsid w:val="00265F04"/>
    <w:rPr>
      <w:rFonts w:ascii="Tahoma" w:hAnsi="Tahoma" w:cs="Tahoma"/>
      <w:sz w:val="16"/>
      <w:szCs w:val="16"/>
    </w:rPr>
  </w:style>
  <w:style w:type="character" w:customStyle="1" w:styleId="a6">
    <w:name w:val="Текст выноски Знак"/>
    <w:basedOn w:val="a0"/>
    <w:link w:val="a5"/>
    <w:uiPriority w:val="99"/>
    <w:semiHidden/>
    <w:rsid w:val="00265F04"/>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F04"/>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5F04"/>
    <w:pPr>
      <w:spacing w:before="100" w:beforeAutospacing="1" w:after="100" w:afterAutospacing="1"/>
    </w:pPr>
    <w:rPr>
      <w:sz w:val="24"/>
      <w:szCs w:val="24"/>
      <w:lang w:eastAsia="ru-RU"/>
    </w:rPr>
  </w:style>
  <w:style w:type="paragraph" w:styleId="a4">
    <w:name w:val="No Spacing"/>
    <w:basedOn w:val="a"/>
    <w:uiPriority w:val="1"/>
    <w:qFormat/>
    <w:rsid w:val="00265F04"/>
    <w:pPr>
      <w:spacing w:line="360" w:lineRule="auto"/>
      <w:jc w:val="both"/>
    </w:pPr>
    <w:rPr>
      <w:rFonts w:eastAsia="Calibri"/>
      <w:sz w:val="28"/>
      <w:szCs w:val="22"/>
      <w:lang w:val="uk-UA" w:eastAsia="en-US"/>
    </w:rPr>
  </w:style>
  <w:style w:type="character" w:customStyle="1" w:styleId="apple-converted-space">
    <w:name w:val="apple-converted-space"/>
    <w:rsid w:val="00265F04"/>
  </w:style>
  <w:style w:type="paragraph" w:styleId="a5">
    <w:name w:val="Balloon Text"/>
    <w:basedOn w:val="a"/>
    <w:link w:val="a6"/>
    <w:uiPriority w:val="99"/>
    <w:semiHidden/>
    <w:unhideWhenUsed/>
    <w:rsid w:val="00265F04"/>
    <w:rPr>
      <w:rFonts w:ascii="Tahoma" w:hAnsi="Tahoma" w:cs="Tahoma"/>
      <w:sz w:val="16"/>
      <w:szCs w:val="16"/>
    </w:rPr>
  </w:style>
  <w:style w:type="character" w:customStyle="1" w:styleId="a6">
    <w:name w:val="Текст выноски Знак"/>
    <w:basedOn w:val="a0"/>
    <w:link w:val="a5"/>
    <w:uiPriority w:val="99"/>
    <w:semiHidden/>
    <w:rsid w:val="00265F04"/>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4448</Words>
  <Characters>25356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2018-03-12T20:22:00Z</dcterms:created>
  <dcterms:modified xsi:type="dcterms:W3CDTF">2018-03-12T20:26:00Z</dcterms:modified>
</cp:coreProperties>
</file>