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Міністерство освіти і науки України</w:t>
      </w: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Харківський національний університет імені В. Н. Каразіна</w:t>
      </w:r>
    </w:p>
    <w:p w:rsidR="003704BC" w:rsidRPr="0082189B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04BC" w:rsidRPr="0082189B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Кафедра </w:t>
      </w:r>
      <w:r w:rsidRPr="008218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соціально-економічної географії і регіонознавства</w:t>
      </w:r>
    </w:p>
    <w:p w:rsidR="003704BC" w:rsidRPr="003704BC" w:rsidRDefault="003704BC" w:rsidP="003704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A4255" w:rsidRPr="000A4255" w:rsidRDefault="000A4255" w:rsidP="000A4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A4255" w:rsidRPr="000A4255" w:rsidRDefault="000A4255" w:rsidP="000A42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A425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“</w:t>
      </w:r>
      <w:r w:rsidRPr="000A4255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ЗАТВЕРДЖУЮ</w:t>
      </w:r>
      <w:r w:rsidRPr="000A425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”</w:t>
      </w:r>
    </w:p>
    <w:p w:rsidR="000A4255" w:rsidRPr="000A4255" w:rsidRDefault="000A4255" w:rsidP="000A42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A4255" w:rsidRPr="000A4255" w:rsidRDefault="000A4255" w:rsidP="000A42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A425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Проректор з науково-педагогічної роботи </w:t>
      </w:r>
    </w:p>
    <w:p w:rsidR="000A4255" w:rsidRPr="000A4255" w:rsidRDefault="000A4255" w:rsidP="000A42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A425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А. В. </w:t>
      </w:r>
      <w:proofErr w:type="spellStart"/>
      <w:r w:rsidRPr="000A425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Пантелеймонов</w:t>
      </w:r>
      <w:proofErr w:type="spellEnd"/>
    </w:p>
    <w:p w:rsidR="000A4255" w:rsidRPr="000A4255" w:rsidRDefault="000A4255" w:rsidP="000A42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A4255" w:rsidRPr="000A4255" w:rsidRDefault="000A4255" w:rsidP="000A425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A425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“______”_______________</w:t>
      </w:r>
      <w:r w:rsidRPr="000A425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ar-SA"/>
        </w:rPr>
        <w:t xml:space="preserve">2017 </w:t>
      </w:r>
      <w:r w:rsidRPr="000A425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р.</w:t>
      </w: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BC" w:rsidRPr="0082189B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82189B" w:rsidRDefault="003704BC" w:rsidP="003704BC">
      <w:pPr>
        <w:keepNext/>
        <w:suppressAutoHyphens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Робоча програма навчальної дисципліни</w:t>
      </w:r>
    </w:p>
    <w:p w:rsidR="003704BC" w:rsidRPr="0082189B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3704BC" w:rsidRPr="0082189B" w:rsidRDefault="00657D0E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218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ПРАКТИКУМ: СУЧАСНІ ТЕХНОЛОГІЇ НАУКОВИХ ДОСЛІДЖЕНЬ</w:t>
      </w:r>
    </w:p>
    <w:p w:rsidR="0082189B" w:rsidRPr="0082189B" w:rsidRDefault="0082189B" w:rsidP="00821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82189B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(назва навчальної дисципліни)</w:t>
      </w: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82189B" w:rsidRDefault="003704BC" w:rsidP="003704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(напрям)  </w:t>
      </w:r>
      <w:r w:rsidRPr="008218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103</w:t>
      </w:r>
      <w:r w:rsidR="00657D0E" w:rsidRPr="008218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8218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Науки про Землю</w:t>
      </w:r>
    </w:p>
    <w:p w:rsidR="003704BC" w:rsidRPr="0082189B" w:rsidRDefault="003704BC" w:rsidP="003704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спеціалізація </w:t>
      </w:r>
      <w:r w:rsidR="00657D0E" w:rsidRPr="008218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Економічна та соціальна географія</w:t>
      </w:r>
    </w:p>
    <w:p w:rsidR="003704BC" w:rsidRPr="0082189B" w:rsidRDefault="003704BC" w:rsidP="003704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 </w:t>
      </w:r>
      <w:r w:rsidRPr="0082189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геології, географії, рекреації і туризму</w:t>
      </w:r>
    </w:p>
    <w:p w:rsidR="003704BC" w:rsidRPr="0082189B" w:rsidRDefault="003704BC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3704BC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04BC" w:rsidRPr="0082189B" w:rsidRDefault="0082189B" w:rsidP="0037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18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2017/2018</w:t>
      </w:r>
      <w:r w:rsidR="003704BC" w:rsidRPr="008218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навчальний рік</w:t>
      </w:r>
    </w:p>
    <w:p w:rsidR="0082189B" w:rsidRDefault="0082189B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2189B" w:rsidRDefault="0082189B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2189B" w:rsidRDefault="0082189B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Програму рекомендовано до затвердження Вченою радою факультету геології, географії, рекреації і туризму </w:t>
      </w:r>
    </w:p>
    <w:p w:rsidR="003704BC" w:rsidRPr="00E5747E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="00E574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_______» __________________ 2017</w:t>
      </w: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року, протокол №__</w:t>
      </w:r>
    </w:p>
    <w:p w:rsidR="003704BC" w:rsidRPr="00E5747E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04BC" w:rsidRPr="00E5747E" w:rsidRDefault="003704BC" w:rsidP="003704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Розробник програми:</w:t>
      </w:r>
      <w:r w:rsidRPr="00E5747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К. </w:t>
      </w:r>
      <w:r w:rsidR="00657D0E"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</w:t>
      </w:r>
      <w:r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 </w:t>
      </w:r>
      <w:r w:rsidR="00657D0E"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Нємець</w:t>
      </w:r>
      <w:r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657D0E"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</w:t>
      </w:r>
      <w:r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геогр. н., </w:t>
      </w:r>
      <w:r w:rsidR="00657D0E"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професор, професор </w:t>
      </w:r>
      <w:r w:rsidRPr="00E5747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кафедри </w:t>
      </w: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Програму схвалено на засіданні </w:t>
      </w:r>
      <w:r w:rsidRPr="00E5747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кафедри соціально-економічної географії і регіонознавства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 № ___ </w:t>
      </w:r>
      <w:r w:rsid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«____»________________ 2017</w:t>
      </w: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                         ____________________ (Нємець Л. М.)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(підпис)                      (прізвище та ініціали)         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«_____»___________________ 201</w:t>
      </w:r>
      <w:r w:rsid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Програму погоджено методичною комісією факультету геології, географії, рекреації і туризму</w:t>
      </w:r>
    </w:p>
    <w:p w:rsidR="003704BC" w:rsidRPr="00E5747E" w:rsidRDefault="003704BC" w:rsidP="003704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№ ___ </w:t>
      </w:r>
      <w:r w:rsid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«____» ________________2017</w:t>
      </w: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методичної комісії  _________________ (</w:t>
      </w:r>
      <w:proofErr w:type="spellStart"/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Жемеров</w:t>
      </w:r>
      <w:proofErr w:type="spellEnd"/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 О.)</w:t>
      </w:r>
    </w:p>
    <w:p w:rsidR="003704BC" w:rsidRPr="00E5747E" w:rsidRDefault="003704BC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(підпис)                 (прізвище та ініціали)  </w:t>
      </w:r>
    </w:p>
    <w:p w:rsidR="003704BC" w:rsidRPr="00E5747E" w:rsidRDefault="00E5747E" w:rsidP="003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«_____»________________2017</w:t>
      </w:r>
      <w:r w:rsidR="003704BC" w:rsidRPr="00E57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</w:t>
      </w:r>
    </w:p>
    <w:p w:rsidR="003704BC" w:rsidRDefault="003704BC" w:rsidP="006C4B88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60B" w:rsidRPr="00345CBC" w:rsidRDefault="0088660B" w:rsidP="006C4B88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50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345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ВСТУП</w:t>
      </w:r>
    </w:p>
    <w:p w:rsidR="0088660B" w:rsidRPr="00345CBC" w:rsidRDefault="0088660B" w:rsidP="006C4B88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660B" w:rsidRPr="00345CBC" w:rsidRDefault="0088660B" w:rsidP="006C4B88">
      <w:pPr>
        <w:pStyle w:val="a8"/>
        <w:spacing w:line="276" w:lineRule="auto"/>
        <w:ind w:firstLine="709"/>
        <w:rPr>
          <w:sz w:val="28"/>
          <w:szCs w:val="28"/>
          <w:lang w:val="uk-UA"/>
        </w:rPr>
      </w:pPr>
      <w:r w:rsidRPr="00345CBC">
        <w:rPr>
          <w:sz w:val="28"/>
          <w:szCs w:val="28"/>
          <w:lang w:val="uk-UA"/>
        </w:rPr>
        <w:t>Програма навчальної дисципліни «</w:t>
      </w:r>
      <w:r w:rsidR="00657D0E" w:rsidRPr="008F6E9B">
        <w:rPr>
          <w:sz w:val="28"/>
          <w:szCs w:val="28"/>
          <w:u w:val="single"/>
          <w:lang w:val="uk-UA"/>
        </w:rPr>
        <w:t>Практикум: Сучасні технології наукових досліджень</w:t>
      </w:r>
      <w:r w:rsidRPr="00345CBC">
        <w:rPr>
          <w:sz w:val="28"/>
          <w:szCs w:val="28"/>
          <w:lang w:val="uk-UA"/>
        </w:rPr>
        <w:t xml:space="preserve">» складена відповідно до освітньо-професійної (освітньо-наукової) програми підготовки </w:t>
      </w:r>
      <w:r w:rsidRPr="008F6E9B">
        <w:rPr>
          <w:sz w:val="28"/>
          <w:szCs w:val="28"/>
          <w:u w:val="single"/>
          <w:lang w:val="uk-UA"/>
        </w:rPr>
        <w:t xml:space="preserve">магістра спеціальності </w:t>
      </w:r>
      <w:r w:rsidR="004729F9" w:rsidRPr="008F6E9B">
        <w:rPr>
          <w:sz w:val="28"/>
          <w:szCs w:val="28"/>
          <w:u w:val="single"/>
          <w:lang w:val="uk-UA"/>
        </w:rPr>
        <w:t>«</w:t>
      </w:r>
      <w:r w:rsidR="00657D0E" w:rsidRPr="008F6E9B">
        <w:rPr>
          <w:sz w:val="28"/>
          <w:szCs w:val="28"/>
          <w:u w:val="single"/>
          <w:lang w:val="uk-UA"/>
        </w:rPr>
        <w:t>103. Н</w:t>
      </w:r>
      <w:r w:rsidR="004729F9" w:rsidRPr="008F6E9B">
        <w:rPr>
          <w:sz w:val="28"/>
          <w:szCs w:val="28"/>
          <w:u w:val="single"/>
          <w:lang w:val="uk-UA"/>
        </w:rPr>
        <w:t xml:space="preserve">ауки про Землю» спеціалізації </w:t>
      </w:r>
      <w:r w:rsidRPr="008F6E9B">
        <w:rPr>
          <w:sz w:val="28"/>
          <w:szCs w:val="28"/>
          <w:u w:val="single"/>
          <w:lang w:val="uk-UA"/>
        </w:rPr>
        <w:t>«</w:t>
      </w:r>
      <w:r w:rsidR="00657D0E" w:rsidRPr="008F6E9B">
        <w:rPr>
          <w:sz w:val="28"/>
          <w:szCs w:val="28"/>
          <w:u w:val="single"/>
          <w:lang w:val="uk-UA"/>
        </w:rPr>
        <w:t>Економічна та соціальна географія</w:t>
      </w:r>
      <w:r w:rsidRPr="008F6E9B">
        <w:rPr>
          <w:sz w:val="28"/>
          <w:szCs w:val="28"/>
          <w:u w:val="single"/>
          <w:lang w:val="uk-UA"/>
        </w:rPr>
        <w:t>».</w:t>
      </w:r>
      <w:r w:rsidRPr="00345CBC">
        <w:rPr>
          <w:sz w:val="28"/>
          <w:szCs w:val="28"/>
          <w:lang w:val="uk-UA"/>
        </w:rPr>
        <w:t xml:space="preserve"> </w:t>
      </w:r>
    </w:p>
    <w:p w:rsidR="0088660B" w:rsidRDefault="0088660B" w:rsidP="006C4B88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660B" w:rsidRPr="00DE505E" w:rsidRDefault="003704BC" w:rsidP="006C4B88">
      <w:pPr>
        <w:pStyle w:val="3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Опис</w:t>
      </w:r>
      <w:r w:rsidR="0088660B" w:rsidRPr="00DE505E">
        <w:rPr>
          <w:rFonts w:ascii="Times New Roman" w:hAnsi="Times New Roman" w:cs="Times New Roman"/>
          <w:b/>
          <w:i w:val="0"/>
          <w:sz w:val="28"/>
          <w:szCs w:val="28"/>
        </w:rPr>
        <w:t xml:space="preserve"> навчальної дисципліни</w:t>
      </w:r>
    </w:p>
    <w:p w:rsidR="005A444A" w:rsidRDefault="005A444A" w:rsidP="006C4B88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660B" w:rsidRDefault="0088660B" w:rsidP="006C4B88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F70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Метою</w:t>
      </w:r>
      <w:r w:rsidRPr="00DE505E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навчальної дисципліни є формування у студентів 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компетентності щодо застосування сучасних технологій (просторового, системного, статистичного аналізу, математичного моделювання, математичних методів, комп’ютерних технологій тощо) в суспільно</w:t>
      </w:r>
      <w:r w:rsidR="009C7D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географічних дослідженнях.</w:t>
      </w:r>
    </w:p>
    <w:p w:rsidR="0088660B" w:rsidRPr="003731CE" w:rsidRDefault="0088660B" w:rsidP="006C4B88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завданнями</w:t>
      </w:r>
      <w:r w:rsidRPr="003731CE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дисципліни є</w:t>
      </w:r>
      <w:r w:rsidR="003704B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73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D20" w:rsidRPr="009C7D20" w:rsidRDefault="009C7D20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та вдосконалити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знання щодо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суспільно-географічн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>их досліджень;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D20" w:rsidRPr="009C7D20" w:rsidRDefault="009C7D20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D20">
        <w:rPr>
          <w:rFonts w:ascii="Times New Roman" w:hAnsi="Times New Roman" w:cs="Times New Roman"/>
          <w:sz w:val="28"/>
          <w:szCs w:val="28"/>
          <w:lang w:val="uk-UA"/>
        </w:rPr>
        <w:t>поглибити знання та поняття стосовно основних методів і підходів у аналізі суспільно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географічної інформації;</w:t>
      </w:r>
    </w:p>
    <w:p w:rsidR="009C7D20" w:rsidRPr="009C7D20" w:rsidRDefault="009C7D20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про сучасні методи суспільно-географічних досліджень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просторового, системного та статистичного аналізу, математичного моделювання, математичних методів та комп’ютерних технологій при вирішенні конкретних 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>наукових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задач</w:t>
      </w:r>
      <w:r w:rsidR="00855C62">
        <w:rPr>
          <w:rFonts w:ascii="Times New Roman" w:hAnsi="Times New Roman" w:cs="Times New Roman"/>
          <w:sz w:val="28"/>
          <w:szCs w:val="28"/>
          <w:lang w:val="uk-UA"/>
        </w:rPr>
        <w:t xml:space="preserve">, що лежать в </w:t>
      </w:r>
      <w:proofErr w:type="spellStart"/>
      <w:r w:rsidR="00855C62">
        <w:rPr>
          <w:rFonts w:ascii="Times New Roman" w:hAnsi="Times New Roman" w:cs="Times New Roman"/>
          <w:sz w:val="28"/>
          <w:szCs w:val="28"/>
          <w:lang w:val="uk-UA"/>
        </w:rPr>
        <w:t>об’єктно-предментому</w:t>
      </w:r>
      <w:proofErr w:type="spellEnd"/>
      <w:r w:rsidR="00855C62">
        <w:rPr>
          <w:rFonts w:ascii="Times New Roman" w:hAnsi="Times New Roman" w:cs="Times New Roman"/>
          <w:sz w:val="28"/>
          <w:szCs w:val="28"/>
          <w:lang w:val="uk-UA"/>
        </w:rPr>
        <w:t xml:space="preserve"> полі дослідження суспільної географії</w:t>
      </w:r>
      <w:r w:rsidRPr="009C7D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C7D20" w:rsidRPr="009C7D20" w:rsidRDefault="00855C62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досконалити та розширити знання, уміння та навички застосування географічного, системного, синергетичного, інформаційного та історичного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підходів у суспільно-географічних дослідженнях;</w:t>
      </w:r>
    </w:p>
    <w:p w:rsidR="009C7D20" w:rsidRPr="009C7D20" w:rsidRDefault="00855C62" w:rsidP="009C7D20">
      <w:pPr>
        <w:pStyle w:val="a3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досконалити компетентніс</w:t>
      </w:r>
      <w:r>
        <w:rPr>
          <w:rFonts w:ascii="Times New Roman" w:hAnsi="Times New Roman" w:cs="Times New Roman"/>
          <w:sz w:val="28"/>
          <w:szCs w:val="28"/>
          <w:lang w:val="uk-UA"/>
        </w:rPr>
        <w:t>ть стосовно застосування сучасних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11CF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успільно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7D20" w:rsidRPr="009C7D20">
        <w:rPr>
          <w:rFonts w:ascii="Times New Roman" w:hAnsi="Times New Roman" w:cs="Times New Roman"/>
          <w:sz w:val="28"/>
          <w:szCs w:val="28"/>
          <w:lang w:val="uk-UA"/>
        </w:rPr>
        <w:t>географічних дослідженнях.</w:t>
      </w:r>
    </w:p>
    <w:p w:rsidR="003704BC" w:rsidRPr="003704BC" w:rsidRDefault="0087084A" w:rsidP="003704BC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кредитів – 6</w:t>
      </w:r>
      <w:r w:rsidR="003704BC" w:rsidRPr="003704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704BC" w:rsidRDefault="0087084A" w:rsidP="003704BC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годин – 18</w:t>
      </w:r>
      <w:r w:rsidR="003704BC" w:rsidRPr="003704BC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3704BC" w:rsidRDefault="003704BC" w:rsidP="00370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4BC" w:rsidRPr="003704BC" w:rsidRDefault="003704BC" w:rsidP="003704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3704BC" w:rsidRPr="00342834" w:rsidTr="003704BC">
        <w:trPr>
          <w:trHeight w:val="416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1.5. Характеристика навчальної дисципліни</w:t>
            </w:r>
          </w:p>
        </w:tc>
      </w:tr>
      <w:tr w:rsidR="003704BC" w:rsidRPr="00342834" w:rsidTr="003704BC">
        <w:trPr>
          <w:trHeight w:val="278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855C62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3704BC" w:rsidRPr="00342834" w:rsidTr="003704BC">
        <w:trPr>
          <w:trHeight w:val="3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3704BC" w:rsidRPr="00342834" w:rsidTr="003704BC">
        <w:trPr>
          <w:trHeight w:val="322"/>
        </w:trPr>
        <w:tc>
          <w:tcPr>
            <w:tcW w:w="9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3704BC" w:rsidRPr="00342834" w:rsidTr="00855C62">
        <w:trPr>
          <w:trHeight w:val="322"/>
        </w:trPr>
        <w:tc>
          <w:tcPr>
            <w:tcW w:w="9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04BC" w:rsidRPr="00342834" w:rsidTr="003704BC">
        <w:trPr>
          <w:trHeight w:val="2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742BC0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655389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704BC" w:rsidRPr="00342834" w:rsidTr="003704BC">
        <w:trPr>
          <w:trHeight w:val="117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Семестр</w:t>
            </w:r>
          </w:p>
        </w:tc>
      </w:tr>
      <w:tr w:rsidR="003704BC" w:rsidRPr="00342834" w:rsidTr="003704BC">
        <w:trPr>
          <w:trHeight w:val="3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855C62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655389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704BC" w:rsidRPr="00342834" w:rsidTr="003704BC">
        <w:trPr>
          <w:trHeight w:val="312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3704BC" w:rsidRPr="00342834" w:rsidTr="003704BC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655389" w:rsidP="0085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64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655389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704BC" w:rsidRPr="00342834" w:rsidTr="003704BC">
        <w:trPr>
          <w:trHeight w:val="32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3704BC" w:rsidRPr="00342834" w:rsidTr="003704BC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655389" w:rsidP="00855C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64B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655389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704BC" w:rsidRPr="00342834" w:rsidTr="003704BC">
        <w:trPr>
          <w:trHeight w:val="138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3704BC" w:rsidRPr="00342834" w:rsidTr="003704BC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855C62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655389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704BC" w:rsidRPr="00342834" w:rsidTr="003704BC">
        <w:trPr>
          <w:trHeight w:val="138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704BC" w:rsidRPr="00342834" w:rsidTr="003704BC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655389" w:rsidRDefault="00655389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704BC" w:rsidRPr="00342834" w:rsidTr="003704BC">
        <w:trPr>
          <w:trHeight w:val="350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3704BC" w:rsidRPr="00342834" w:rsidTr="003704BC">
        <w:trPr>
          <w:trHeight w:val="284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855C62" w:rsidP="0037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553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704BC" w:rsidRPr="00370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</w:tbl>
    <w:p w:rsidR="003704BC" w:rsidRPr="003704BC" w:rsidRDefault="003704BC" w:rsidP="003704BC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017C" w:rsidRPr="003704BC" w:rsidRDefault="0088660B" w:rsidP="006C4B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704BC" w:rsidRPr="003704BC">
        <w:rPr>
          <w:rFonts w:ascii="Times New Roman" w:hAnsi="Times New Roman" w:cs="Times New Roman"/>
          <w:b/>
          <w:sz w:val="28"/>
          <w:szCs w:val="28"/>
          <w:lang w:val="uk-UA"/>
        </w:rPr>
        <w:t>.6</w:t>
      </w: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704BC" w:rsidRPr="003704BC">
        <w:rPr>
          <w:rFonts w:ascii="Times New Roman" w:hAnsi="Times New Roman" w:cs="Times New Roman"/>
          <w:b/>
          <w:sz w:val="28"/>
          <w:szCs w:val="28"/>
          <w:lang w:val="uk-UA"/>
        </w:rPr>
        <w:t>Заплановані р</w:t>
      </w:r>
      <w:r w:rsidR="003704BC">
        <w:rPr>
          <w:rFonts w:ascii="Times New Roman" w:hAnsi="Times New Roman" w:cs="Times New Roman"/>
          <w:b/>
          <w:sz w:val="28"/>
          <w:szCs w:val="28"/>
          <w:lang w:val="uk-UA"/>
        </w:rPr>
        <w:t>езультати</w:t>
      </w: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навчання</w:t>
      </w:r>
      <w:r w:rsidR="000A15D0" w:rsidRPr="003704B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55C62" w:rsidRPr="00855C62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sz w:val="28"/>
          <w:szCs w:val="28"/>
          <w:lang w:val="uk-UA"/>
        </w:rPr>
        <w:t>- основні поняття, визначення, умови застосування та можливості просторового, системного та статистичного аналізу;</w:t>
      </w:r>
    </w:p>
    <w:p w:rsidR="00855C62" w:rsidRPr="00855C62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sz w:val="28"/>
          <w:szCs w:val="28"/>
          <w:lang w:val="uk-UA"/>
        </w:rPr>
        <w:t xml:space="preserve">- основні принципи географічного, системного, синергетичного, інформаційного та історичного підходів до вирішення конкретних наукових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задач</w:t>
      </w:r>
      <w:r w:rsidRPr="00855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5C62" w:rsidRPr="00855C62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sz w:val="28"/>
          <w:szCs w:val="28"/>
          <w:lang w:val="uk-UA"/>
        </w:rPr>
        <w:t xml:space="preserve">- методи математичного моделювання, класифікацію моделей та особливості їх застосування в різних суспільно-географічних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дослідженнях</w:t>
      </w:r>
      <w:r w:rsidRPr="00855C6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5C62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sz w:val="28"/>
          <w:szCs w:val="28"/>
          <w:lang w:val="uk-UA"/>
        </w:rPr>
        <w:t xml:space="preserve">- 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Pr="00855C62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>их технологій у наукових суспільно-географічних дослідженнях з огляду на соціальний запит;</w:t>
      </w:r>
    </w:p>
    <w:p w:rsidR="009065B7" w:rsidRDefault="00855C62" w:rsidP="00855C62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виконувати суспільно-географічні дослідження з використанням новітніх технологій та отримання науково-обґрунтованих результатів.</w:t>
      </w:r>
    </w:p>
    <w:p w:rsidR="00855C62" w:rsidRDefault="00855C62" w:rsidP="00855C62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60B" w:rsidRPr="00855C62" w:rsidRDefault="003704BC" w:rsidP="00855C62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C6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8660B" w:rsidRPr="00855C62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r w:rsidRPr="00855C62">
        <w:rPr>
          <w:rFonts w:ascii="Times New Roman" w:hAnsi="Times New Roman" w:cs="Times New Roman"/>
          <w:b/>
          <w:sz w:val="28"/>
          <w:szCs w:val="28"/>
          <w:lang w:val="uk-UA"/>
        </w:rPr>
        <w:t>Тематичний план</w:t>
      </w:r>
      <w:r w:rsidR="0088660B" w:rsidRPr="00855C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дисципліни</w:t>
      </w:r>
    </w:p>
    <w:p w:rsidR="00BE50B2" w:rsidRPr="00BE50B2" w:rsidRDefault="00BE50B2" w:rsidP="00BE50B2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8660B" w:rsidRPr="00BE50B2" w:rsidRDefault="00BE50B2" w:rsidP="00BE50B2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50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1. </w:t>
      </w:r>
      <w:r w:rsidRPr="00BE50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Сутність сучасних технологій в суспільно-географічних дослідженнях</w:t>
      </w:r>
    </w:p>
    <w:p w:rsidR="00BE50B2" w:rsidRPr="00BE50B2" w:rsidRDefault="00BE50B2" w:rsidP="00855C62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C62" w:rsidRPr="00855C6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Сучасна  методологія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та технології 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географічної науки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Рівні методологічного знання конкретної науки як цілісного вчення про методи пізнання та перетворення дійсності. Роль філософії в розвитку методології конкретної науки.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Проблемний підхід в науці (на прикладі суспільної географії). Наукове знання та його елементи. Поняття проблемної ситуації. Методологічні,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метатеоретичні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методичні проблеми в суспільній географії.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 рівнів пізнання: емпіричний, теоретичний, методологічний, філософський, різниця між ними. Критерії практики в географічних 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дослідженнях. Фундаментальні, пошукові та прикладні географічні дослідження.</w:t>
      </w:r>
      <w:r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Філософсько-методологічне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обгрунтування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проблеми взаємодії природних та соціально-економічних утворень. Специфіка об’єкта дослідження географічних наук на стику природничих, суспільних та технічних наук. Визначення предмету географії різними науковими школами. Природно-географічні системи (геосистеми). Людина як об’єкт вивчення в географії. Соціогеосистеми, їх ієрархія і особливості.</w:t>
      </w:r>
    </w:p>
    <w:p w:rsidR="00855C62" w:rsidRPr="00855C62" w:rsidRDefault="00855C62" w:rsidP="00855C62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50B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1.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</w:t>
      </w:r>
      <w:r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Методологічні основи наукового пізнання в географії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</w:p>
    <w:p w:rsidR="00855C62" w:rsidRPr="00855C62" w:rsidRDefault="00BE50B2" w:rsidP="00855C6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Технологій та їх застосування</w:t>
      </w:r>
      <w:r w:rsidR="00855C62"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Методологія наукового пізнання в географії, її витоки та основні напрямки. Загальні проблеми організації наукового дослідження в географії. Поняття процесу пізнання і побудова програми дослідження. Основні методологічні принципи в географії. Загальні методологічні підходи в географії: географічний, системний, синергетичний, інформаційний, історичний. Хорологічна концепція і хорологічний підхід, як основа сучасної географії. Система методів географічного дослідження, їх класифікація. Методи інформаційного забезпечення географічних досліджень (методи безпосередніх польових спостережень, дистанційні методи). Картографічний метод та його розвиток і застосування в географічних дослідженнях. ГІС-технології. Сучасні методи географічних досліджень (математичні, моделювання, математико-статистичні, систематизації, порівняльні тощо). Єдність традиційних та новітніх методів в географічних дослідженнях. 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Районування як метод географічного синтезу. Погляд на сполучення окремих одиниць. Основні географічні закони і закономірності (широтна зональність, висотна поясність, азональність, природні територіальні комплекси, соціально-економічні територіальні системи і комплекси, економічне районування тощо). Значення районування для пізнання специфічного, особливого, загального в природі, господарстві, населенні, культурі. Основні просторові географічні поняття. Часові шкали в природничих науках, час в географії (соціальний, історичний, періодичність соціальних явищ тощо).</w:t>
      </w:r>
    </w:p>
    <w:p w:rsidR="00855C62" w:rsidRPr="00855C6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50B2" w:rsidRPr="00BE50B2" w:rsidRDefault="00BE50B2" w:rsidP="00855C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E50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2. Застосування сучасних технологій в суспільно-географічних дослідженнях</w:t>
      </w:r>
    </w:p>
    <w:p w:rsidR="00855C62" w:rsidRPr="00855C6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2.1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Теорія взаємодії суспільства і природи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як основа наукового аналізу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закону та закономірності. Система  законів та закономірностей в суспільній географії. Динамічні, статистичні, емпіричні, теоретичні закони 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суспільної географії. Класифікація законів суспільної географії за О.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Шаблієм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Система суспільно-географічних законів. (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Ниммик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Алаєв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Пістун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Шаблій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855C62" w:rsidRPr="00855C62" w:rsidRDefault="00855C62" w:rsidP="00855C62">
      <w:pPr>
        <w:overflowPunct w:val="0"/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  пропорційного розвитку компонентів економіко-географічного комплексу. Закон раціональних територіальних зв’язків. Закон територіальної концентрації продуктивних сил. Закон територіальної диференціації продуктивних сил. Основні закони структури та відповідності Регіональні дослідження. Поняття економічного та соціально-географічного районування, територіально-промислового комплексу, територіальної соціально-економічної системи, територіальної організації суспільства, єдиної системи розселення. Концепція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Тюнена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концентричні сільськогосподарські зони навколо міст тощо.</w:t>
      </w:r>
    </w:p>
    <w:p w:rsidR="00855C62" w:rsidRPr="00855C62" w:rsidRDefault="00855C62" w:rsidP="00855C62">
      <w:pPr>
        <w:spacing w:after="12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Еволюція географічних уявлень про взаємодію людини та природи. Географічний детермінізм і географічний нігілізм. Проблемні питання впливу географічного середовища на життя людей та господарський розвиток суспільства. Природні ресурси та природно-ресурсний потенціал. Екологічний потенціал території. Географія населення та екологічний потенціал ландшафту.</w:t>
      </w:r>
      <w:r w:rsidRPr="00855C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Територіальні еколого-географічні проблеми та ситуації.</w:t>
      </w:r>
    </w:p>
    <w:p w:rsidR="00855C62" w:rsidRPr="00855C62" w:rsidRDefault="00855C62" w:rsidP="00855C62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5C62" w:rsidRPr="00855C62" w:rsidRDefault="00855C62" w:rsidP="00855C6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Тема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2.2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Методи п</w:t>
      </w:r>
      <w:r w:rsidR="009C61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росторового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аналіз</w:t>
      </w:r>
      <w:r w:rsidR="009C619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у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у суспільні</w:t>
      </w:r>
      <w:r w:rsidR="00BE50B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й</w:t>
      </w:r>
      <w:r w:rsidRPr="00855C6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географії</w:t>
      </w:r>
    </w:p>
    <w:p w:rsidR="00855C62" w:rsidRPr="00855C62" w:rsidRDefault="00855C62" w:rsidP="00855C62">
      <w:pPr>
        <w:spacing w:after="12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Геологічний, біологічний та антропогенний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кругообіги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речовини, енергії та інформації, їх роль, важливість і умови гармонізації. Господарське освоєння території і географічне середовище. Основні типи господарського освоєння території. Критерії інтенсивності освоєння території. Антропогенні природні процеси в геосистемах. Порушення гравітаційної рівноваги в геосистемах. Зміна вологого обороту та водного балансу. Порушення біологічної рівноваги та біологічного кругообігу речовин. Техногенна міграція елементів в геосистемах. Зміна теплового балансу в геосистемах. Оцінка ступеню антропогенного порушення ландшафтів. Планування територій.</w:t>
      </w:r>
      <w:r w:rsidR="004C0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про соціальний,  суспільний простір. Міри простору. Багатовимірний </w:t>
      </w:r>
      <w:proofErr w:type="spellStart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ознаковий</w:t>
      </w:r>
      <w:proofErr w:type="spellEnd"/>
      <w:r w:rsidRPr="00855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(фазовий) простір і його застосування в суспільній географії. Методи багатовимірної класифікації суспільно-географічних об’єктів. Моделювання траєкторії розвитку соціогеосистем у фазовому просторі. Моделювання полів взаємодії соціогеосистем та суспільно-географічних об’єктів. </w:t>
      </w:r>
    </w:p>
    <w:p w:rsidR="00855C62" w:rsidRDefault="00855C62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BE50B2" w:rsidRDefault="00BE50B2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BE50B2" w:rsidRDefault="00BE50B2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BE50B2" w:rsidRDefault="00BE50B2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BE50B2" w:rsidRDefault="00BE50B2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BE50B2" w:rsidRDefault="00BE50B2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88660B" w:rsidRPr="005C156E" w:rsidRDefault="003704BC" w:rsidP="0088660B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88660B" w:rsidRPr="005C156E">
        <w:rPr>
          <w:b/>
          <w:sz w:val="28"/>
          <w:szCs w:val="28"/>
          <w:lang w:val="uk-UA"/>
        </w:rPr>
        <w:t>. Структура навчальної дисципліни</w:t>
      </w:r>
    </w:p>
    <w:p w:rsidR="0088660B" w:rsidRDefault="0088660B" w:rsidP="00342834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52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875"/>
        <w:gridCol w:w="453"/>
        <w:gridCol w:w="454"/>
        <w:gridCol w:w="572"/>
        <w:gridCol w:w="538"/>
        <w:gridCol w:w="663"/>
        <w:gridCol w:w="296"/>
        <w:gridCol w:w="553"/>
        <w:gridCol w:w="292"/>
        <w:gridCol w:w="104"/>
        <w:gridCol w:w="133"/>
        <w:gridCol w:w="321"/>
        <w:gridCol w:w="133"/>
        <w:gridCol w:w="439"/>
        <w:gridCol w:w="133"/>
        <w:gridCol w:w="408"/>
        <w:gridCol w:w="133"/>
        <w:gridCol w:w="1023"/>
      </w:tblGrid>
      <w:tr w:rsidR="00D77E70" w:rsidRPr="00040BFC" w:rsidTr="00D77E70">
        <w:trPr>
          <w:cantSplit/>
        </w:trPr>
        <w:tc>
          <w:tcPr>
            <w:tcW w:w="1368" w:type="pct"/>
            <w:vMerge w:val="restar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Назви розділів і тем</w:t>
            </w:r>
          </w:p>
        </w:tc>
        <w:tc>
          <w:tcPr>
            <w:tcW w:w="3632" w:type="pct"/>
            <w:gridSpan w:val="18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годин</w:t>
            </w:r>
          </w:p>
        </w:tc>
      </w:tr>
      <w:tr w:rsidR="00040BFC" w:rsidRPr="00040BFC" w:rsidTr="00D77E70">
        <w:trPr>
          <w:cantSplit/>
        </w:trPr>
        <w:tc>
          <w:tcPr>
            <w:tcW w:w="1368" w:type="pct"/>
            <w:vMerge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59" w:type="pct"/>
            <w:gridSpan w:val="7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Денна форма</w:t>
            </w:r>
          </w:p>
        </w:tc>
        <w:tc>
          <w:tcPr>
            <w:tcW w:w="1772" w:type="pct"/>
            <w:gridSpan w:val="11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Заочна форма</w:t>
            </w:r>
          </w:p>
        </w:tc>
      </w:tr>
      <w:tr w:rsidR="001F6490" w:rsidRPr="00040BFC" w:rsidTr="00D77E70">
        <w:trPr>
          <w:cantSplit/>
        </w:trPr>
        <w:tc>
          <w:tcPr>
            <w:tcW w:w="1368" w:type="pct"/>
            <w:vMerge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Усього </w:t>
            </w:r>
          </w:p>
        </w:tc>
        <w:tc>
          <w:tcPr>
            <w:tcW w:w="1437" w:type="pct"/>
            <w:gridSpan w:val="6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</w:t>
            </w:r>
          </w:p>
        </w:tc>
        <w:tc>
          <w:tcPr>
            <w:tcW w:w="408" w:type="pct"/>
            <w:gridSpan w:val="2"/>
            <w:vMerge w:val="restart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Усього </w:t>
            </w:r>
          </w:p>
        </w:tc>
        <w:tc>
          <w:tcPr>
            <w:tcW w:w="1364" w:type="pct"/>
            <w:gridSpan w:val="9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</w:t>
            </w:r>
          </w:p>
        </w:tc>
      </w:tr>
      <w:tr w:rsidR="00FC37FB" w:rsidRPr="00040BFC" w:rsidTr="00D77E70">
        <w:trPr>
          <w:cantSplit/>
        </w:trPr>
        <w:tc>
          <w:tcPr>
            <w:tcW w:w="1368" w:type="pct"/>
            <w:vMerge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19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276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</w:t>
            </w:r>
            <w:proofErr w:type="spellEnd"/>
          </w:p>
        </w:tc>
        <w:tc>
          <w:tcPr>
            <w:tcW w:w="260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інд</w:t>
            </w:r>
            <w:proofErr w:type="spellEnd"/>
          </w:p>
        </w:tc>
        <w:tc>
          <w:tcPr>
            <w:tcW w:w="463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ср</w:t>
            </w:r>
          </w:p>
        </w:tc>
        <w:tc>
          <w:tcPr>
            <w:tcW w:w="408" w:type="pct"/>
            <w:gridSpan w:val="2"/>
            <w:vMerge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4" w:type="pct"/>
            <w:gridSpan w:val="2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219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276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</w:t>
            </w:r>
            <w:proofErr w:type="spellEnd"/>
          </w:p>
        </w:tc>
        <w:tc>
          <w:tcPr>
            <w:tcW w:w="261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інд</w:t>
            </w:r>
            <w:proofErr w:type="spellEnd"/>
          </w:p>
        </w:tc>
        <w:tc>
          <w:tcPr>
            <w:tcW w:w="493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ср</w:t>
            </w:r>
          </w:p>
        </w:tc>
      </w:tr>
      <w:tr w:rsidR="00FC37FB" w:rsidRPr="00040BFC" w:rsidTr="00D77E70">
        <w:tc>
          <w:tcPr>
            <w:tcW w:w="1368" w:type="pct"/>
          </w:tcPr>
          <w:p w:rsidR="00BE50B2" w:rsidRPr="00040BFC" w:rsidRDefault="00BE50B2" w:rsidP="009C6193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19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76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0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63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08" w:type="pct"/>
            <w:gridSpan w:val="2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4" w:type="pct"/>
            <w:gridSpan w:val="2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19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76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61" w:type="pct"/>
            <w:gridSpan w:val="2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93" w:type="pct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13</w:t>
            </w:r>
          </w:p>
        </w:tc>
      </w:tr>
      <w:tr w:rsidR="00BE50B2" w:rsidRPr="00040BFC" w:rsidTr="00040BFC">
        <w:trPr>
          <w:cantSplit/>
        </w:trPr>
        <w:tc>
          <w:tcPr>
            <w:tcW w:w="5000" w:type="pct"/>
            <w:gridSpan w:val="19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Розділ 1. </w:t>
            </w: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Сутність сучасних технологій в суспільно-географічних дослідженнях</w:t>
            </w:r>
          </w:p>
        </w:tc>
      </w:tr>
      <w:tr w:rsidR="00040BFC" w:rsidRPr="00040BFC" w:rsidTr="005053F4">
        <w:tc>
          <w:tcPr>
            <w:tcW w:w="1368" w:type="pct"/>
          </w:tcPr>
          <w:p w:rsidR="00BE50B2" w:rsidRPr="00040BFC" w:rsidRDefault="00BE50B2" w:rsidP="006220BF">
            <w:pPr>
              <w:widowControl w:val="0"/>
              <w:tabs>
                <w:tab w:val="right" w:pos="2302"/>
              </w:tabs>
              <w:spacing w:after="0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Тема 1.1. </w:t>
            </w:r>
            <w:r w:rsidR="006220BF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Сучасна  методологія та технології географічної науки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E50B2" w:rsidRPr="00040BFC" w:rsidRDefault="000625B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E50B2" w:rsidRPr="00040BFC" w:rsidRDefault="005427AE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76" w:type="pct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BE50B2" w:rsidRPr="00040BFC" w:rsidRDefault="004E3028" w:rsidP="004E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BE50B2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6220BF" w:rsidRDefault="006220BF" w:rsidP="00CA1DFF">
            <w:pPr>
              <w:widowControl w:val="0"/>
              <w:tabs>
                <w:tab w:val="right" w:pos="2302"/>
              </w:tabs>
              <w:spacing w:after="0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Лекція 1</w:t>
            </w: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Рівні методологічного знання. </w:t>
            </w:r>
          </w:p>
          <w:p w:rsidR="00CA1DFF" w:rsidRPr="00040BFC" w:rsidRDefault="00CA1DFF" w:rsidP="00CA1DFF">
            <w:pPr>
              <w:widowControl w:val="0"/>
              <w:tabs>
                <w:tab w:val="right" w:pos="2302"/>
              </w:tabs>
              <w:spacing w:after="0"/>
              <w:ind w:right="-9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Людина як об’єкт вивчення в географії.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6220BF" w:rsidRPr="00040BFC" w:rsidRDefault="00FB2D2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220BF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BE50B2" w:rsidRPr="00040BFC" w:rsidRDefault="00BE50B2" w:rsidP="009C619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Тема 1.2. </w:t>
            </w:r>
            <w:r w:rsidR="006220BF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Методологічні основи наукового пізнання в географії. Технологій та їх застосування</w:t>
            </w:r>
            <w:r w:rsidR="006220BF" w:rsidRPr="0004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E50B2" w:rsidRPr="00040BFC" w:rsidRDefault="000625B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E50B2" w:rsidRPr="00040BFC" w:rsidRDefault="00BB1D63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76" w:type="pct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BE50B2" w:rsidRPr="00040BFC" w:rsidRDefault="004E3028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BE50B2"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BE50B2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7678DC" w:rsidRPr="00040BFC" w:rsidRDefault="00CA1DFF" w:rsidP="00CA1D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Лекція 2</w:t>
            </w:r>
            <w:r w:rsidR="007678DC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</w:t>
            </w:r>
            <w:r w:rsidR="007678DC"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Система методів географічного дослідження, їх класифікація.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7678DC" w:rsidRPr="00040BFC" w:rsidRDefault="000625B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7678DC" w:rsidRPr="00040BFC" w:rsidRDefault="00CA1DFF" w:rsidP="00CA1D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Лекція 3</w:t>
            </w:r>
            <w:r w:rsidR="007678DC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</w:t>
            </w:r>
            <w:r w:rsidR="007678DC"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Основні просторові географічні поняття.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7678DC" w:rsidRPr="00040BFC" w:rsidRDefault="000625B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7678DC" w:rsidRPr="00040BFC" w:rsidRDefault="007678D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rPr>
          <w:trHeight w:val="221"/>
        </w:trPr>
        <w:tc>
          <w:tcPr>
            <w:tcW w:w="1368" w:type="pct"/>
          </w:tcPr>
          <w:p w:rsidR="00BE50B2" w:rsidRPr="00040BFC" w:rsidRDefault="00BE50B2" w:rsidP="009C619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Разом за розділом 1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0625B5" w:rsidRPr="00040BFC" w:rsidRDefault="000625B5" w:rsidP="000625B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BE50B2" w:rsidRPr="00040BFC" w:rsidRDefault="00BB1D63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76" w:type="pct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BE50B2" w:rsidRPr="00040BFC" w:rsidRDefault="004E3028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BE50B2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</w:tr>
      <w:tr w:rsidR="00BE50B2" w:rsidRPr="00040BFC" w:rsidTr="005053F4">
        <w:tc>
          <w:tcPr>
            <w:tcW w:w="5000" w:type="pct"/>
            <w:gridSpan w:val="19"/>
            <w:shd w:val="clear" w:color="auto" w:fill="auto"/>
          </w:tcPr>
          <w:p w:rsidR="00BE50B2" w:rsidRPr="00040BFC" w:rsidRDefault="00BE50B2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Розділ 2. </w:t>
            </w: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Застосування сучасних технологій в суспільно-географічних дослідженнях</w:t>
            </w:r>
          </w:p>
        </w:tc>
      </w:tr>
      <w:tr w:rsidR="00040BFC" w:rsidRPr="00040BFC" w:rsidTr="005053F4">
        <w:tc>
          <w:tcPr>
            <w:tcW w:w="1368" w:type="pct"/>
          </w:tcPr>
          <w:p w:rsidR="004C0A7C" w:rsidRPr="00040BFC" w:rsidRDefault="004C0A7C" w:rsidP="009C619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Тема 2.</w:t>
            </w:r>
            <w:r w:rsidRPr="00A378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4B59E5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Теорія взаємодії суспільства і природи як основа наукового аналізу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0625B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BB1D63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76" w:type="pct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4C0A7C" w:rsidRPr="00040BFC" w:rsidRDefault="004E3028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4C0A7C"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C0A7C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4B59E5" w:rsidRPr="00040BFC" w:rsidRDefault="001F6490" w:rsidP="0062383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Лекція 4</w:t>
            </w:r>
            <w:r w:rsidR="004B59E5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</w:t>
            </w:r>
            <w:r w:rsidR="004B59E5"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Поняття закону та закономірності</w:t>
            </w:r>
            <w:r w:rsidR="004B59E5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Регіональні дослідження.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B59E5" w:rsidRPr="00040BFC" w:rsidRDefault="004B59E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4B59E5" w:rsidRPr="00040BFC" w:rsidRDefault="000625B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B59E5" w:rsidRPr="00040BFC" w:rsidRDefault="004B59E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vAlign w:val="center"/>
          </w:tcPr>
          <w:p w:rsidR="004B59E5" w:rsidRPr="00040BFC" w:rsidRDefault="004B59E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4B59E5" w:rsidRPr="00040BFC" w:rsidRDefault="004B59E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4B59E5" w:rsidRPr="00040BFC" w:rsidRDefault="004B59E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B59E5" w:rsidRPr="00040BFC" w:rsidRDefault="004B59E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4B59E5" w:rsidRPr="00040BFC" w:rsidRDefault="004B59E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B59E5" w:rsidRPr="00040BFC" w:rsidRDefault="004B59E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4B59E5" w:rsidRPr="00040BFC" w:rsidRDefault="004B59E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4B59E5" w:rsidRPr="00040BFC" w:rsidRDefault="004B59E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4B59E5" w:rsidRPr="00040BFC" w:rsidRDefault="004B59E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rPr>
          <w:trHeight w:val="262"/>
        </w:trPr>
        <w:tc>
          <w:tcPr>
            <w:tcW w:w="1368" w:type="pct"/>
          </w:tcPr>
          <w:p w:rsidR="004C0A7C" w:rsidRPr="00040BFC" w:rsidRDefault="004C0A7C" w:rsidP="009C619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Тема 2.2. </w:t>
            </w:r>
            <w:r w:rsidR="005B3185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Методи просторового аналізу у суспільній географії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0625B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BB1D63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76" w:type="pct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4C0A7C" w:rsidRPr="00040BFC" w:rsidRDefault="004E3028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C0A7C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rPr>
          <w:trHeight w:val="262"/>
        </w:trPr>
        <w:tc>
          <w:tcPr>
            <w:tcW w:w="1368" w:type="pct"/>
          </w:tcPr>
          <w:p w:rsidR="005B3185" w:rsidRPr="00040BFC" w:rsidRDefault="001F6490" w:rsidP="001F649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Лекція 5</w:t>
            </w:r>
            <w:r w:rsidR="005B3185" w:rsidRPr="00040B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</w:t>
            </w:r>
            <w:r w:rsidR="005B3185"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Планування територій. Поняття про соціальний,  суспільний простір.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B3185" w:rsidRPr="00040BFC" w:rsidRDefault="005B318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5B3185" w:rsidRPr="00040BFC" w:rsidRDefault="000625B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5B3185" w:rsidRPr="00040BFC" w:rsidRDefault="005B318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vAlign w:val="center"/>
          </w:tcPr>
          <w:p w:rsidR="005B3185" w:rsidRPr="00040BFC" w:rsidRDefault="005B318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5B3185" w:rsidRPr="00040BFC" w:rsidRDefault="005B318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5B3185" w:rsidRPr="00040BFC" w:rsidRDefault="005B3185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5B3185" w:rsidRPr="00040BFC" w:rsidRDefault="005B318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5B3185" w:rsidRPr="00040BFC" w:rsidRDefault="005B318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5B3185" w:rsidRPr="00040BFC" w:rsidRDefault="005B318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5B3185" w:rsidRPr="00040BFC" w:rsidRDefault="005B318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5B3185" w:rsidRPr="00040BFC" w:rsidRDefault="005B318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5B3185" w:rsidRPr="00040BFC" w:rsidRDefault="005B318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4C0A7C" w:rsidRPr="00040BFC" w:rsidRDefault="004C0A7C" w:rsidP="009C619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Разом за розділом 2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0625B5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BB1D63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76" w:type="pct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4C0A7C" w:rsidRPr="00040BFC" w:rsidRDefault="004E3028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4C0A7C" w:rsidRPr="00040BFC" w:rsidRDefault="004C0A7C" w:rsidP="009C619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Індивідуальне завдання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4C0A7C" w:rsidRPr="00040BFC" w:rsidRDefault="004C0A7C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4C0A7C" w:rsidRPr="00040BFC" w:rsidRDefault="006220BF" w:rsidP="005325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C0A7C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040BFC" w:rsidRPr="00040BFC" w:rsidTr="005053F4">
        <w:tc>
          <w:tcPr>
            <w:tcW w:w="1368" w:type="pct"/>
          </w:tcPr>
          <w:p w:rsidR="004C0A7C" w:rsidRPr="00040BFC" w:rsidRDefault="004C0A7C" w:rsidP="009C6193">
            <w:pPr>
              <w:keepNext/>
              <w:spacing w:after="0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Усього годин 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4C0A7C" w:rsidRPr="00040BFC" w:rsidRDefault="00AA1EE9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AA1EE9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="004C0A7C"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4C0A7C" w:rsidRPr="00040BFC" w:rsidRDefault="00AA1EE9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  <w:r w:rsidR="004C0A7C"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76" w:type="pct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60" w:type="pct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20" w:type="pct"/>
            <w:vAlign w:val="center"/>
          </w:tcPr>
          <w:p w:rsidR="004C0A7C" w:rsidRPr="00040BFC" w:rsidRDefault="006220BF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4C0A7C" w:rsidRPr="00040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4C0A7C" w:rsidRPr="00040BFC" w:rsidRDefault="00F733DB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0B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4C0A7C" w:rsidRPr="00040BFC" w:rsidRDefault="004C0A7C" w:rsidP="009C61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E50B2" w:rsidRPr="005C156E" w:rsidRDefault="00BE50B2" w:rsidP="00342834">
      <w:pPr>
        <w:pStyle w:val="Default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88660B" w:rsidRPr="003704BC" w:rsidRDefault="003704BC" w:rsidP="003704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4B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8660B" w:rsidRPr="003704BC">
        <w:rPr>
          <w:rFonts w:ascii="Times New Roman" w:hAnsi="Times New Roman" w:cs="Times New Roman"/>
          <w:b/>
          <w:sz w:val="28"/>
          <w:szCs w:val="28"/>
          <w:lang w:val="uk-UA"/>
        </w:rPr>
        <w:t>. Теми практичних занять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7282"/>
        <w:gridCol w:w="1337"/>
      </w:tblGrid>
      <w:tr w:rsidR="0088660B" w:rsidRPr="00BC0730" w:rsidTr="00F74632">
        <w:trPr>
          <w:trHeight w:val="654"/>
          <w:jc w:val="center"/>
        </w:trPr>
        <w:tc>
          <w:tcPr>
            <w:tcW w:w="952" w:type="dxa"/>
            <w:vAlign w:val="center"/>
          </w:tcPr>
          <w:p w:rsidR="0088660B" w:rsidRPr="00BC0730" w:rsidRDefault="0088660B" w:rsidP="009C6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w w:val="97"/>
                <w:sz w:val="24"/>
                <w:szCs w:val="24"/>
                <w:lang w:val="uk-UA"/>
              </w:rPr>
              <w:t>№</w:t>
            </w:r>
          </w:p>
          <w:p w:rsidR="0088660B" w:rsidRPr="00BC0730" w:rsidRDefault="0088660B" w:rsidP="009C61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282" w:type="dxa"/>
            <w:vAlign w:val="center"/>
          </w:tcPr>
          <w:p w:rsidR="0088660B" w:rsidRPr="00BC0730" w:rsidRDefault="0088660B" w:rsidP="009C6193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Назва теми</w:t>
            </w:r>
          </w:p>
        </w:tc>
        <w:tc>
          <w:tcPr>
            <w:tcW w:w="1337" w:type="dxa"/>
            <w:vAlign w:val="center"/>
          </w:tcPr>
          <w:p w:rsidR="0088660B" w:rsidRPr="00BC0730" w:rsidRDefault="0088660B" w:rsidP="009C6193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Кількість годин</w:t>
            </w:r>
          </w:p>
        </w:tc>
      </w:tr>
      <w:tr w:rsidR="009C6193" w:rsidRPr="00BC0730" w:rsidTr="006A3241">
        <w:trPr>
          <w:jc w:val="center"/>
        </w:trPr>
        <w:tc>
          <w:tcPr>
            <w:tcW w:w="952" w:type="dxa"/>
            <w:vAlign w:val="center"/>
          </w:tcPr>
          <w:p w:rsidR="009C6193" w:rsidRPr="00BC0730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1</w:t>
            </w:r>
          </w:p>
        </w:tc>
        <w:tc>
          <w:tcPr>
            <w:tcW w:w="7282" w:type="dxa"/>
          </w:tcPr>
          <w:p w:rsidR="009C6193" w:rsidRPr="00BC0730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літературними джерелами за темою дослідження, поглиблення поня</w:t>
            </w:r>
            <w:r w:rsidR="00FE4411"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тійно-термінологічного апарату. 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Дискусія. </w:t>
            </w:r>
          </w:p>
        </w:tc>
        <w:tc>
          <w:tcPr>
            <w:tcW w:w="1337" w:type="dxa"/>
            <w:vAlign w:val="center"/>
          </w:tcPr>
          <w:p w:rsidR="009C6193" w:rsidRPr="00BC0730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2</w:t>
            </w:r>
          </w:p>
        </w:tc>
      </w:tr>
      <w:tr w:rsidR="009C6193" w:rsidRPr="00BC0730" w:rsidTr="006A3241">
        <w:trPr>
          <w:jc w:val="center"/>
        </w:trPr>
        <w:tc>
          <w:tcPr>
            <w:tcW w:w="952" w:type="dxa"/>
            <w:vAlign w:val="center"/>
          </w:tcPr>
          <w:p w:rsidR="009C6193" w:rsidRPr="00BC0730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2</w:t>
            </w:r>
          </w:p>
        </w:tc>
        <w:tc>
          <w:tcPr>
            <w:tcW w:w="7282" w:type="dxa"/>
          </w:tcPr>
          <w:p w:rsidR="009C6193" w:rsidRPr="00BC0730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Формулювання проблеми наукового дослідження. Проблеми аналізу та синтезу в дисертаційному дослідженні, обґрунтування 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його логічної побудови та стадійності. Дискусія.</w:t>
            </w:r>
          </w:p>
        </w:tc>
        <w:tc>
          <w:tcPr>
            <w:tcW w:w="1337" w:type="dxa"/>
            <w:vAlign w:val="center"/>
          </w:tcPr>
          <w:p w:rsidR="009C6193" w:rsidRPr="00BC0730" w:rsidRDefault="00FE4411" w:rsidP="009C6193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lastRenderedPageBreak/>
              <w:t>2</w:t>
            </w:r>
          </w:p>
        </w:tc>
      </w:tr>
      <w:tr w:rsidR="009C6193" w:rsidRPr="00BC0730" w:rsidTr="006A3241">
        <w:trPr>
          <w:jc w:val="center"/>
        </w:trPr>
        <w:tc>
          <w:tcPr>
            <w:tcW w:w="952" w:type="dxa"/>
            <w:vAlign w:val="center"/>
          </w:tcPr>
          <w:p w:rsidR="009C6193" w:rsidRPr="00BC0730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lastRenderedPageBreak/>
              <w:t>3</w:t>
            </w:r>
          </w:p>
        </w:tc>
        <w:tc>
          <w:tcPr>
            <w:tcW w:w="7282" w:type="dxa"/>
          </w:tcPr>
          <w:p w:rsidR="009C6193" w:rsidRPr="00BC0730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та обґрунтування комплексу методів для виконання наукового дослідження. Дискусія.</w:t>
            </w:r>
          </w:p>
        </w:tc>
        <w:tc>
          <w:tcPr>
            <w:tcW w:w="1337" w:type="dxa"/>
            <w:vAlign w:val="center"/>
          </w:tcPr>
          <w:p w:rsidR="009C6193" w:rsidRPr="00BC0730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uk-UA"/>
              </w:rPr>
              <w:t>4</w:t>
            </w:r>
          </w:p>
        </w:tc>
      </w:tr>
      <w:tr w:rsidR="009C6193" w:rsidRPr="00BC0730" w:rsidTr="006A3241">
        <w:trPr>
          <w:jc w:val="center"/>
        </w:trPr>
        <w:tc>
          <w:tcPr>
            <w:tcW w:w="952" w:type="dxa"/>
            <w:vAlign w:val="center"/>
          </w:tcPr>
          <w:p w:rsidR="009C6193" w:rsidRPr="00BC0730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4</w:t>
            </w:r>
          </w:p>
        </w:tc>
        <w:tc>
          <w:tcPr>
            <w:tcW w:w="7282" w:type="dxa"/>
          </w:tcPr>
          <w:p w:rsidR="009C6193" w:rsidRPr="00BC0730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Первинна статистична обробка емпіричного матеріалу засобами 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0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Формування інформаційної бази наукового дослідження. Дискусія.</w:t>
            </w:r>
          </w:p>
        </w:tc>
        <w:tc>
          <w:tcPr>
            <w:tcW w:w="1337" w:type="dxa"/>
            <w:vAlign w:val="center"/>
          </w:tcPr>
          <w:p w:rsidR="009C6193" w:rsidRPr="00BC0730" w:rsidRDefault="00FE4411" w:rsidP="009C6193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4</w:t>
            </w:r>
          </w:p>
        </w:tc>
      </w:tr>
      <w:tr w:rsidR="009C6193" w:rsidRPr="00BC0730" w:rsidTr="006A3241">
        <w:trPr>
          <w:jc w:val="center"/>
        </w:trPr>
        <w:tc>
          <w:tcPr>
            <w:tcW w:w="952" w:type="dxa"/>
            <w:vAlign w:val="center"/>
          </w:tcPr>
          <w:p w:rsidR="009C6193" w:rsidRPr="00BC0730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5</w:t>
            </w:r>
          </w:p>
        </w:tc>
        <w:tc>
          <w:tcPr>
            <w:tcW w:w="7282" w:type="dxa"/>
          </w:tcPr>
          <w:p w:rsidR="009C6193" w:rsidRPr="00BC0730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Пошуковий варіантний кластерний аналіз в 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SPSS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Порівняльний аналіз результатів, Інтерпретація прийнятого варіанту. Дискусія.</w:t>
            </w:r>
          </w:p>
        </w:tc>
        <w:tc>
          <w:tcPr>
            <w:tcW w:w="1337" w:type="dxa"/>
            <w:vAlign w:val="center"/>
          </w:tcPr>
          <w:p w:rsidR="009C6193" w:rsidRPr="00BC0730" w:rsidRDefault="00FE4411" w:rsidP="009C6193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4</w:t>
            </w:r>
          </w:p>
        </w:tc>
      </w:tr>
      <w:tr w:rsidR="009C6193" w:rsidRPr="00BC0730" w:rsidTr="006A3241">
        <w:trPr>
          <w:jc w:val="center"/>
        </w:trPr>
        <w:tc>
          <w:tcPr>
            <w:tcW w:w="952" w:type="dxa"/>
            <w:vAlign w:val="center"/>
          </w:tcPr>
          <w:p w:rsidR="009C6193" w:rsidRPr="00BC0730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6</w:t>
            </w:r>
          </w:p>
        </w:tc>
        <w:tc>
          <w:tcPr>
            <w:tcW w:w="7282" w:type="dxa"/>
          </w:tcPr>
          <w:p w:rsidR="009C6193" w:rsidRPr="00BC0730" w:rsidRDefault="009C6193" w:rsidP="009C6193">
            <w:pPr>
              <w:pStyle w:val="a8"/>
              <w:spacing w:line="276" w:lineRule="auto"/>
              <w:ind w:firstLine="41"/>
              <w:jc w:val="left"/>
              <w:rPr>
                <w:sz w:val="24"/>
                <w:szCs w:val="24"/>
                <w:lang w:val="uk-UA"/>
              </w:rPr>
            </w:pPr>
            <w:r w:rsidRPr="00BC0730">
              <w:rPr>
                <w:sz w:val="24"/>
                <w:szCs w:val="24"/>
                <w:lang w:val="uk-UA"/>
              </w:rPr>
              <w:t xml:space="preserve">Визначення діючих факторів. Факторний аналіз в </w:t>
            </w:r>
            <w:r w:rsidRPr="00BC0730">
              <w:rPr>
                <w:sz w:val="24"/>
                <w:szCs w:val="24"/>
                <w:lang w:val="en-US"/>
              </w:rPr>
              <w:t>SPSS</w:t>
            </w:r>
            <w:r w:rsidRPr="00BC0730">
              <w:rPr>
                <w:sz w:val="24"/>
                <w:szCs w:val="24"/>
                <w:lang w:val="uk-UA"/>
              </w:rPr>
              <w:t>. Інтерпретація гіпотетичних факторів. Дискусія.</w:t>
            </w:r>
          </w:p>
        </w:tc>
        <w:tc>
          <w:tcPr>
            <w:tcW w:w="1337" w:type="dxa"/>
            <w:vAlign w:val="center"/>
          </w:tcPr>
          <w:p w:rsidR="009C6193" w:rsidRPr="00BC0730" w:rsidRDefault="00FE4411" w:rsidP="009C6193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4</w:t>
            </w:r>
          </w:p>
        </w:tc>
      </w:tr>
      <w:tr w:rsidR="009C6193" w:rsidRPr="00BC0730" w:rsidTr="006A3241">
        <w:trPr>
          <w:jc w:val="center"/>
        </w:trPr>
        <w:tc>
          <w:tcPr>
            <w:tcW w:w="952" w:type="dxa"/>
            <w:vAlign w:val="center"/>
          </w:tcPr>
          <w:p w:rsidR="009C6193" w:rsidRPr="00BC0730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7</w:t>
            </w:r>
          </w:p>
        </w:tc>
        <w:tc>
          <w:tcPr>
            <w:tcW w:w="7282" w:type="dxa"/>
          </w:tcPr>
          <w:p w:rsidR="009C6193" w:rsidRPr="00BC0730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Обґрунтування методів просторового аналізу. Виконання просторового аналізу за спеціальними програмними засобами. Інтерпретація результатів, визначення просторових закономірностей та особливостей. Дискусія.  </w:t>
            </w:r>
          </w:p>
        </w:tc>
        <w:tc>
          <w:tcPr>
            <w:tcW w:w="1337" w:type="dxa"/>
            <w:vAlign w:val="center"/>
          </w:tcPr>
          <w:p w:rsidR="009C6193" w:rsidRPr="00BC0730" w:rsidRDefault="00FE4411" w:rsidP="009C6193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4</w:t>
            </w:r>
          </w:p>
        </w:tc>
      </w:tr>
      <w:tr w:rsidR="009C6193" w:rsidRPr="00BC0730" w:rsidTr="006A3241">
        <w:trPr>
          <w:jc w:val="center"/>
        </w:trPr>
        <w:tc>
          <w:tcPr>
            <w:tcW w:w="952" w:type="dxa"/>
            <w:vAlign w:val="center"/>
          </w:tcPr>
          <w:p w:rsidR="009C6193" w:rsidRPr="00BC0730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8</w:t>
            </w:r>
          </w:p>
        </w:tc>
        <w:tc>
          <w:tcPr>
            <w:tcW w:w="7282" w:type="dxa"/>
          </w:tcPr>
          <w:p w:rsidR="009C6193" w:rsidRPr="00BC0730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часових рядів. Дослідження часового тренду засобами 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C0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Exel</w:t>
            </w:r>
            <w:proofErr w:type="spellEnd"/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Виявлення періодичності, частотний аналіз. Тренд-аналіз й інтерпретація його результатів. Дискусія.</w:t>
            </w:r>
          </w:p>
        </w:tc>
        <w:tc>
          <w:tcPr>
            <w:tcW w:w="1337" w:type="dxa"/>
            <w:vAlign w:val="center"/>
          </w:tcPr>
          <w:p w:rsidR="009C6193" w:rsidRPr="00BC0730" w:rsidRDefault="00FE4411" w:rsidP="009C6193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4</w:t>
            </w:r>
          </w:p>
        </w:tc>
      </w:tr>
      <w:tr w:rsidR="009C6193" w:rsidRPr="00BC0730" w:rsidTr="006A3241">
        <w:trPr>
          <w:jc w:val="center"/>
        </w:trPr>
        <w:tc>
          <w:tcPr>
            <w:tcW w:w="952" w:type="dxa"/>
            <w:vAlign w:val="center"/>
          </w:tcPr>
          <w:p w:rsidR="009C6193" w:rsidRPr="00BC0730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9</w:t>
            </w:r>
          </w:p>
        </w:tc>
        <w:tc>
          <w:tcPr>
            <w:tcW w:w="7282" w:type="dxa"/>
          </w:tcPr>
          <w:p w:rsidR="009C6193" w:rsidRPr="00BC0730" w:rsidRDefault="009C6193" w:rsidP="009C61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Підсумкове обговорення результатів досліджень.</w:t>
            </w:r>
          </w:p>
        </w:tc>
        <w:tc>
          <w:tcPr>
            <w:tcW w:w="1337" w:type="dxa"/>
            <w:vAlign w:val="center"/>
          </w:tcPr>
          <w:p w:rsidR="009C6193" w:rsidRPr="00BC0730" w:rsidRDefault="009C6193" w:rsidP="009C6193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2</w:t>
            </w:r>
          </w:p>
        </w:tc>
      </w:tr>
      <w:tr w:rsidR="009C6193" w:rsidRPr="00BC0730" w:rsidTr="00F74632">
        <w:trPr>
          <w:jc w:val="center"/>
        </w:trPr>
        <w:tc>
          <w:tcPr>
            <w:tcW w:w="8234" w:type="dxa"/>
            <w:gridSpan w:val="2"/>
            <w:vAlign w:val="center"/>
          </w:tcPr>
          <w:p w:rsidR="009C6193" w:rsidRPr="00BC0730" w:rsidRDefault="009C6193" w:rsidP="009C6193">
            <w:pPr>
              <w:pStyle w:val="Default"/>
              <w:spacing w:line="276" w:lineRule="auto"/>
              <w:contextualSpacing/>
              <w:rPr>
                <w:b/>
                <w:i/>
                <w:lang w:val="uk-UA"/>
              </w:rPr>
            </w:pPr>
            <w:r w:rsidRPr="00BC0730">
              <w:rPr>
                <w:b/>
                <w:i/>
                <w:lang w:val="uk-UA"/>
              </w:rPr>
              <w:t>Всього</w:t>
            </w:r>
          </w:p>
        </w:tc>
        <w:tc>
          <w:tcPr>
            <w:tcW w:w="1337" w:type="dxa"/>
            <w:vAlign w:val="center"/>
          </w:tcPr>
          <w:p w:rsidR="009C6193" w:rsidRPr="00BC0730" w:rsidRDefault="005822F8" w:rsidP="009C6193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lang w:val="uk-UA"/>
              </w:rPr>
            </w:pPr>
            <w:r w:rsidRPr="00BC0730">
              <w:rPr>
                <w:b/>
                <w:i/>
                <w:lang w:val="en-US"/>
              </w:rPr>
              <w:t>3</w:t>
            </w:r>
            <w:r w:rsidR="002E76D4" w:rsidRPr="00BC0730">
              <w:rPr>
                <w:b/>
                <w:i/>
                <w:lang w:val="uk-UA"/>
              </w:rPr>
              <w:t>0</w:t>
            </w:r>
          </w:p>
        </w:tc>
      </w:tr>
    </w:tbl>
    <w:p w:rsidR="0088660B" w:rsidRDefault="0088660B" w:rsidP="005C156E">
      <w:pPr>
        <w:pStyle w:val="Default"/>
        <w:spacing w:line="276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88660B" w:rsidRDefault="003704BC" w:rsidP="005C156E">
      <w:pPr>
        <w:pStyle w:val="Default"/>
        <w:spacing w:line="276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88660B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Завдання для с</w:t>
      </w:r>
      <w:r w:rsidR="0088660B" w:rsidRPr="00BE1BAC">
        <w:rPr>
          <w:b/>
          <w:sz w:val="28"/>
          <w:szCs w:val="28"/>
          <w:lang w:val="uk-UA"/>
        </w:rPr>
        <w:t>амостійн</w:t>
      </w:r>
      <w:r>
        <w:rPr>
          <w:b/>
          <w:sz w:val="28"/>
          <w:szCs w:val="28"/>
          <w:lang w:val="uk-UA"/>
        </w:rPr>
        <w:t>ої</w:t>
      </w:r>
      <w:r w:rsidR="0088660B" w:rsidRPr="00BE1BAC">
        <w:rPr>
          <w:b/>
          <w:sz w:val="28"/>
          <w:szCs w:val="28"/>
          <w:lang w:val="uk-UA"/>
        </w:rPr>
        <w:t xml:space="preserve"> робот</w:t>
      </w:r>
      <w:r>
        <w:rPr>
          <w:b/>
          <w:sz w:val="28"/>
          <w:szCs w:val="28"/>
          <w:lang w:val="uk-UA"/>
        </w:rPr>
        <w:t>и</w:t>
      </w:r>
    </w:p>
    <w:p w:rsidR="0088660B" w:rsidRPr="00BE1BAC" w:rsidRDefault="0088660B" w:rsidP="005C156E">
      <w:pPr>
        <w:pStyle w:val="Default"/>
        <w:spacing w:line="276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jc w:val="center"/>
        <w:tblInd w:w="-937" w:type="dxa"/>
        <w:tblLook w:val="04A0" w:firstRow="1" w:lastRow="0" w:firstColumn="1" w:lastColumn="0" w:noHBand="0" w:noVBand="1"/>
      </w:tblPr>
      <w:tblGrid>
        <w:gridCol w:w="742"/>
        <w:gridCol w:w="7386"/>
        <w:gridCol w:w="1418"/>
      </w:tblGrid>
      <w:tr w:rsidR="003704BC" w:rsidRPr="00BC0730" w:rsidTr="003704BC">
        <w:trPr>
          <w:trHeight w:val="701"/>
          <w:jc w:val="center"/>
        </w:trPr>
        <w:tc>
          <w:tcPr>
            <w:tcW w:w="742" w:type="dxa"/>
            <w:vAlign w:val="center"/>
          </w:tcPr>
          <w:p w:rsidR="003704BC" w:rsidRPr="00BC0730" w:rsidRDefault="003704BC" w:rsidP="005C1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/>
                <w:w w:val="97"/>
                <w:sz w:val="24"/>
                <w:szCs w:val="24"/>
                <w:lang w:val="uk-UA"/>
              </w:rPr>
              <w:t>№</w:t>
            </w:r>
          </w:p>
          <w:p w:rsidR="003704BC" w:rsidRPr="00BC0730" w:rsidRDefault="003704BC" w:rsidP="005C1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386" w:type="dxa"/>
            <w:vAlign w:val="center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Назва теми</w:t>
            </w:r>
          </w:p>
        </w:tc>
        <w:tc>
          <w:tcPr>
            <w:tcW w:w="1418" w:type="dxa"/>
            <w:vAlign w:val="center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Кількість годин</w:t>
            </w:r>
          </w:p>
        </w:tc>
      </w:tr>
      <w:tr w:rsidR="003704BC" w:rsidRPr="00BC0730" w:rsidTr="003704BC">
        <w:trPr>
          <w:jc w:val="center"/>
        </w:trPr>
        <w:tc>
          <w:tcPr>
            <w:tcW w:w="742" w:type="dxa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1</w:t>
            </w:r>
          </w:p>
        </w:tc>
        <w:tc>
          <w:tcPr>
            <w:tcW w:w="7386" w:type="dxa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both"/>
              <w:rPr>
                <w:lang w:val="uk-UA"/>
              </w:rPr>
            </w:pPr>
            <w:r w:rsidRPr="00BC0730">
              <w:rPr>
                <w:lang w:val="uk-UA"/>
              </w:rPr>
              <w:t>Опанування теми: «</w:t>
            </w:r>
            <w:r w:rsidR="009C6193" w:rsidRPr="00BC0730">
              <w:rPr>
                <w:lang w:val="uk-UA"/>
              </w:rPr>
              <w:t>Теоретична географія. Напрями сучасних наукових географічних досліджень</w:t>
            </w:r>
            <w:r w:rsidRPr="00BC0730">
              <w:rPr>
                <w:lang w:val="uk-UA"/>
              </w:rPr>
              <w:t>».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BC0730" w:rsidRDefault="008711C8" w:rsidP="005C156E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10</w:t>
            </w:r>
          </w:p>
        </w:tc>
      </w:tr>
      <w:tr w:rsidR="003704BC" w:rsidRPr="00BC0730" w:rsidTr="003704BC">
        <w:trPr>
          <w:jc w:val="center"/>
        </w:trPr>
        <w:tc>
          <w:tcPr>
            <w:tcW w:w="742" w:type="dxa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2</w:t>
            </w:r>
          </w:p>
        </w:tc>
        <w:tc>
          <w:tcPr>
            <w:tcW w:w="7386" w:type="dxa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both"/>
              <w:rPr>
                <w:lang w:val="uk-UA"/>
              </w:rPr>
            </w:pPr>
            <w:r w:rsidRPr="00BC0730">
              <w:rPr>
                <w:lang w:val="uk-UA"/>
              </w:rPr>
              <w:t>Опанування теми: «</w:t>
            </w:r>
            <w:r w:rsidR="009C6193" w:rsidRPr="00BC0730">
              <w:rPr>
                <w:lang w:val="uk-UA"/>
              </w:rPr>
              <w:t>Основні географічні закони і закономірності (широтна зональність, висотна поясність, азональність, природні територіальні комплекси, соціально-економічні територіальні системи і комплекси, економічне районування тощо). Приклади власних досліджень</w:t>
            </w:r>
            <w:r w:rsidRPr="00BC0730">
              <w:rPr>
                <w:lang w:val="uk-UA"/>
              </w:rPr>
              <w:t>».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BC0730" w:rsidRDefault="008711C8" w:rsidP="005C156E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10</w:t>
            </w:r>
          </w:p>
        </w:tc>
      </w:tr>
      <w:tr w:rsidR="003704BC" w:rsidRPr="00BC0730" w:rsidTr="003704BC">
        <w:trPr>
          <w:jc w:val="center"/>
        </w:trPr>
        <w:tc>
          <w:tcPr>
            <w:tcW w:w="742" w:type="dxa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3</w:t>
            </w:r>
          </w:p>
        </w:tc>
        <w:tc>
          <w:tcPr>
            <w:tcW w:w="7386" w:type="dxa"/>
          </w:tcPr>
          <w:p w:rsidR="003704BC" w:rsidRPr="00BC0730" w:rsidRDefault="003704BC" w:rsidP="009C6193">
            <w:pPr>
              <w:pStyle w:val="Default"/>
              <w:spacing w:line="276" w:lineRule="auto"/>
              <w:contextualSpacing/>
              <w:jc w:val="both"/>
              <w:rPr>
                <w:lang w:val="uk-UA"/>
              </w:rPr>
            </w:pPr>
            <w:r w:rsidRPr="00BC0730">
              <w:rPr>
                <w:lang w:val="uk-UA"/>
              </w:rPr>
              <w:t>Опанування теми: «</w:t>
            </w:r>
            <w:r w:rsidR="009C6193" w:rsidRPr="00BC0730">
              <w:rPr>
                <w:lang w:val="uk-UA"/>
              </w:rPr>
              <w:t>Інформаційна концепція взаємодії суспільства і природи. Її інтерпретація на прикладі власного емпіричного матеріалу</w:t>
            </w:r>
            <w:r w:rsidRPr="00BC0730">
              <w:rPr>
                <w:lang w:val="uk-UA"/>
              </w:rPr>
              <w:t>».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BC0730" w:rsidRDefault="00217B5D" w:rsidP="005C156E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12</w:t>
            </w:r>
          </w:p>
        </w:tc>
      </w:tr>
      <w:tr w:rsidR="003704BC" w:rsidRPr="00BC0730" w:rsidTr="003704BC">
        <w:trPr>
          <w:jc w:val="center"/>
        </w:trPr>
        <w:tc>
          <w:tcPr>
            <w:tcW w:w="742" w:type="dxa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4</w:t>
            </w:r>
          </w:p>
        </w:tc>
        <w:tc>
          <w:tcPr>
            <w:tcW w:w="7386" w:type="dxa"/>
          </w:tcPr>
          <w:p w:rsidR="003704BC" w:rsidRPr="00BC0730" w:rsidRDefault="003704BC" w:rsidP="005C156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Опанування теми: «</w:t>
            </w:r>
            <w:r w:rsidR="009C6193"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Динамічні, статичні, емпіричні, теоретичні закони суспільної географії. Класифікація законів суспільної географії за О. </w:t>
            </w:r>
            <w:proofErr w:type="spellStart"/>
            <w:r w:rsidR="009C6193"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Шаблієм</w:t>
            </w:r>
            <w:proofErr w:type="spellEnd"/>
            <w:r w:rsidR="009C6193"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Система суспільно-географічних законів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BC0730" w:rsidRDefault="008711C8" w:rsidP="005C156E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10</w:t>
            </w:r>
          </w:p>
        </w:tc>
      </w:tr>
      <w:tr w:rsidR="003704BC" w:rsidRPr="00BC0730" w:rsidTr="003704BC">
        <w:trPr>
          <w:jc w:val="center"/>
        </w:trPr>
        <w:tc>
          <w:tcPr>
            <w:tcW w:w="742" w:type="dxa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5</w:t>
            </w:r>
          </w:p>
        </w:tc>
        <w:tc>
          <w:tcPr>
            <w:tcW w:w="7386" w:type="dxa"/>
          </w:tcPr>
          <w:p w:rsidR="003704BC" w:rsidRPr="00BC0730" w:rsidRDefault="003704BC" w:rsidP="009C619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Опанування теми: «</w:t>
            </w:r>
            <w:r w:rsidR="009C6193"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методологічні підходи (географічний, системний, синергетичний, інформаційний та історичний) у власному дослідженні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BC0730" w:rsidRDefault="008711C8" w:rsidP="005C156E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12</w:t>
            </w:r>
          </w:p>
        </w:tc>
      </w:tr>
      <w:tr w:rsidR="003704BC" w:rsidRPr="00BC0730" w:rsidTr="003704BC">
        <w:trPr>
          <w:jc w:val="center"/>
        </w:trPr>
        <w:tc>
          <w:tcPr>
            <w:tcW w:w="742" w:type="dxa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6</w:t>
            </w:r>
          </w:p>
        </w:tc>
        <w:tc>
          <w:tcPr>
            <w:tcW w:w="7386" w:type="dxa"/>
          </w:tcPr>
          <w:p w:rsidR="003704BC" w:rsidRPr="00BC0730" w:rsidRDefault="003704BC" w:rsidP="005C156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Опанування теми: «</w:t>
            </w:r>
            <w:r w:rsidR="009C6193"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тенденції розвитку методології географічної науки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BC0730" w:rsidRDefault="008711C8" w:rsidP="005C156E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10</w:t>
            </w:r>
          </w:p>
        </w:tc>
      </w:tr>
      <w:tr w:rsidR="003704BC" w:rsidRPr="00BC0730" w:rsidTr="003704BC">
        <w:trPr>
          <w:jc w:val="center"/>
        </w:trPr>
        <w:tc>
          <w:tcPr>
            <w:tcW w:w="742" w:type="dxa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lastRenderedPageBreak/>
              <w:t>7</w:t>
            </w:r>
          </w:p>
        </w:tc>
        <w:tc>
          <w:tcPr>
            <w:tcW w:w="7386" w:type="dxa"/>
          </w:tcPr>
          <w:p w:rsidR="003704BC" w:rsidRPr="00BC0730" w:rsidRDefault="003704BC" w:rsidP="009C619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Опанування теми: «</w:t>
            </w:r>
            <w:r w:rsidR="009C6193"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Системний та просторовий аналіз і їх застосування у власних дослідженнях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BC0730" w:rsidRDefault="00506A4F" w:rsidP="005C156E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12</w:t>
            </w:r>
          </w:p>
        </w:tc>
      </w:tr>
      <w:tr w:rsidR="003704BC" w:rsidRPr="00BC0730" w:rsidTr="003704BC">
        <w:trPr>
          <w:jc w:val="center"/>
        </w:trPr>
        <w:tc>
          <w:tcPr>
            <w:tcW w:w="742" w:type="dxa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8</w:t>
            </w:r>
          </w:p>
        </w:tc>
        <w:tc>
          <w:tcPr>
            <w:tcW w:w="7386" w:type="dxa"/>
          </w:tcPr>
          <w:p w:rsidR="003704BC" w:rsidRPr="00BC0730" w:rsidRDefault="003704BC" w:rsidP="009C619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Опанування теми: «</w:t>
            </w:r>
            <w:r w:rsidR="009C6193"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інформаційних технологій у власних дослідженнях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BC0730" w:rsidRDefault="008711C8" w:rsidP="005C156E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12</w:t>
            </w:r>
          </w:p>
        </w:tc>
      </w:tr>
      <w:tr w:rsidR="003704BC" w:rsidRPr="00BC0730" w:rsidTr="003704BC">
        <w:trPr>
          <w:jc w:val="center"/>
        </w:trPr>
        <w:tc>
          <w:tcPr>
            <w:tcW w:w="742" w:type="dxa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lang w:val="uk-UA"/>
              </w:rPr>
            </w:pPr>
            <w:r w:rsidRPr="00BC0730">
              <w:rPr>
                <w:lang w:val="uk-UA"/>
              </w:rPr>
              <w:t>9</w:t>
            </w:r>
          </w:p>
        </w:tc>
        <w:tc>
          <w:tcPr>
            <w:tcW w:w="7386" w:type="dxa"/>
          </w:tcPr>
          <w:p w:rsidR="003704BC" w:rsidRPr="00BC0730" w:rsidRDefault="003704BC" w:rsidP="009C6193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Опанування теми: «</w:t>
            </w:r>
            <w:r w:rsidR="009C6193"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ГІС-технологій у власних дисертаційних дослідженнях</w:t>
            </w:r>
            <w:r w:rsidRPr="00BC0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Опитування в рамках практичного заняття</w:t>
            </w:r>
          </w:p>
        </w:tc>
        <w:tc>
          <w:tcPr>
            <w:tcW w:w="1418" w:type="dxa"/>
            <w:vAlign w:val="center"/>
          </w:tcPr>
          <w:p w:rsidR="003704BC" w:rsidRPr="00BC0730" w:rsidRDefault="00217B5D" w:rsidP="005C156E">
            <w:pPr>
              <w:pStyle w:val="Default"/>
              <w:spacing w:line="276" w:lineRule="auto"/>
              <w:contextualSpacing/>
              <w:jc w:val="center"/>
              <w:rPr>
                <w:lang w:val="en-US"/>
              </w:rPr>
            </w:pPr>
            <w:r w:rsidRPr="00BC0730">
              <w:rPr>
                <w:lang w:val="en-US"/>
              </w:rPr>
              <w:t>12</w:t>
            </w:r>
          </w:p>
        </w:tc>
      </w:tr>
      <w:tr w:rsidR="003704BC" w:rsidRPr="00BC0730" w:rsidTr="003704BC">
        <w:trPr>
          <w:jc w:val="center"/>
        </w:trPr>
        <w:tc>
          <w:tcPr>
            <w:tcW w:w="742" w:type="dxa"/>
          </w:tcPr>
          <w:p w:rsidR="003704BC" w:rsidRPr="00BC0730" w:rsidRDefault="003704BC" w:rsidP="005C156E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386" w:type="dxa"/>
          </w:tcPr>
          <w:p w:rsidR="003704BC" w:rsidRPr="00BC0730" w:rsidRDefault="003704BC" w:rsidP="005C156E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C073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418" w:type="dxa"/>
          </w:tcPr>
          <w:p w:rsidR="003704BC" w:rsidRPr="00BC0730" w:rsidRDefault="00217B5D" w:rsidP="005C156E">
            <w:pPr>
              <w:pStyle w:val="Default"/>
              <w:spacing w:line="276" w:lineRule="auto"/>
              <w:contextualSpacing/>
              <w:jc w:val="center"/>
              <w:rPr>
                <w:b/>
                <w:i/>
                <w:lang w:val="en-US"/>
              </w:rPr>
            </w:pPr>
            <w:r w:rsidRPr="00BC0730">
              <w:rPr>
                <w:b/>
                <w:i/>
                <w:lang w:val="en-US"/>
              </w:rPr>
              <w:t>100</w:t>
            </w:r>
          </w:p>
        </w:tc>
      </w:tr>
    </w:tbl>
    <w:p w:rsidR="0088660B" w:rsidRPr="00BE1BAC" w:rsidRDefault="0088660B" w:rsidP="00342834">
      <w:pPr>
        <w:pStyle w:val="Default"/>
        <w:ind w:firstLine="709"/>
        <w:contextualSpacing/>
        <w:jc w:val="both"/>
        <w:rPr>
          <w:b/>
          <w:i/>
          <w:sz w:val="28"/>
          <w:szCs w:val="28"/>
          <w:lang w:val="uk-UA"/>
        </w:rPr>
      </w:pPr>
    </w:p>
    <w:p w:rsidR="0088660B" w:rsidRDefault="007519C2" w:rsidP="007519C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88660B" w:rsidRPr="00305C75">
        <w:rPr>
          <w:rFonts w:ascii="Times New Roman" w:hAnsi="Times New Roman" w:cs="Times New Roman"/>
          <w:b/>
          <w:bCs/>
          <w:sz w:val="28"/>
          <w:szCs w:val="28"/>
          <w:lang w:val="uk-UA"/>
        </w:rPr>
        <w:t>. Індивідуальне завдання</w:t>
      </w:r>
    </w:p>
    <w:p w:rsidR="005C156E" w:rsidRDefault="009C6193" w:rsidP="009C619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C6193">
        <w:rPr>
          <w:rFonts w:ascii="Times New Roman" w:hAnsi="Times New Roman"/>
          <w:bCs/>
          <w:sz w:val="28"/>
          <w:szCs w:val="28"/>
          <w:lang w:val="uk-UA"/>
        </w:rPr>
        <w:t>Із застосування сучасних технологій, методів та методик суспільно-географічних досліджень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виконати наукове дослідження за індивідуально обраною темою</w:t>
      </w:r>
      <w:r w:rsidRPr="009C619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із дотриманням всіх вимог та правил.</w:t>
      </w:r>
    </w:p>
    <w:p w:rsidR="009C6193" w:rsidRPr="009C6193" w:rsidRDefault="009C6193" w:rsidP="003428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88660B" w:rsidRPr="00BE1BAC" w:rsidRDefault="003704BC" w:rsidP="00342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88660B">
        <w:rPr>
          <w:rFonts w:ascii="Times New Roman" w:hAnsi="Times New Roman"/>
          <w:b/>
          <w:bCs/>
          <w:sz w:val="28"/>
          <w:szCs w:val="28"/>
          <w:lang w:val="uk-UA"/>
        </w:rPr>
        <w:t>. </w:t>
      </w:r>
      <w:r w:rsidR="0088660B" w:rsidRPr="00BE1BAC">
        <w:rPr>
          <w:rFonts w:ascii="Times New Roman" w:hAnsi="Times New Roman"/>
          <w:b/>
          <w:bCs/>
          <w:sz w:val="28"/>
          <w:szCs w:val="28"/>
          <w:lang w:val="uk-UA"/>
        </w:rPr>
        <w:t>Методи контролю</w:t>
      </w:r>
    </w:p>
    <w:p w:rsidR="0088660B" w:rsidRPr="00BE1BAC" w:rsidRDefault="0088660B" w:rsidP="0034283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660B" w:rsidRPr="00BE1BAC" w:rsidRDefault="0088660B" w:rsidP="00AE0F64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99"/>
        <w:jc w:val="both"/>
        <w:rPr>
          <w:rFonts w:ascii="Symbol" w:hAnsi="Symbol" w:cs="Symbol"/>
          <w:sz w:val="28"/>
          <w:szCs w:val="28"/>
          <w:lang w:val="uk-UA"/>
        </w:rPr>
      </w:pPr>
      <w:r w:rsidRPr="00BE1BAC">
        <w:rPr>
          <w:rFonts w:ascii="Times New Roman" w:hAnsi="Times New Roman"/>
          <w:sz w:val="28"/>
          <w:szCs w:val="28"/>
          <w:lang w:val="uk-UA"/>
        </w:rPr>
        <w:t>усне опитування (індивідуальне, комбіноване, фронтальне);</w:t>
      </w:r>
    </w:p>
    <w:p w:rsidR="0088660B" w:rsidRPr="00BE1BAC" w:rsidRDefault="0088660B" w:rsidP="00AE0F64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99"/>
        <w:jc w:val="both"/>
        <w:rPr>
          <w:rFonts w:ascii="Symbol" w:hAnsi="Symbol" w:cs="Symbol"/>
          <w:sz w:val="28"/>
          <w:szCs w:val="28"/>
          <w:lang w:val="uk-UA"/>
        </w:rPr>
      </w:pPr>
      <w:r w:rsidRPr="00BE1BAC">
        <w:rPr>
          <w:rFonts w:ascii="Times New Roman" w:hAnsi="Times New Roman"/>
          <w:sz w:val="28"/>
          <w:szCs w:val="28"/>
          <w:lang w:val="uk-UA"/>
        </w:rPr>
        <w:t>перевірка практичних робіт</w:t>
      </w:r>
      <w:r w:rsidR="00DF0E99">
        <w:rPr>
          <w:rFonts w:ascii="Times New Roman" w:hAnsi="Times New Roman"/>
          <w:sz w:val="28"/>
          <w:szCs w:val="28"/>
          <w:lang w:val="uk-UA"/>
        </w:rPr>
        <w:t xml:space="preserve"> та індивідуального завдання</w:t>
      </w:r>
      <w:r w:rsidRPr="00BE1BA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88660B" w:rsidRPr="00BE1BAC" w:rsidRDefault="0088660B" w:rsidP="00AE0F64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hanging="399"/>
        <w:jc w:val="both"/>
        <w:rPr>
          <w:rFonts w:ascii="Symbol" w:hAnsi="Symbol" w:cs="Symbol"/>
          <w:sz w:val="28"/>
          <w:szCs w:val="28"/>
          <w:lang w:val="uk-UA"/>
        </w:rPr>
      </w:pPr>
      <w:r w:rsidRPr="00BE1BAC">
        <w:rPr>
          <w:rFonts w:ascii="Times New Roman" w:hAnsi="Times New Roman"/>
          <w:sz w:val="28"/>
          <w:szCs w:val="28"/>
          <w:lang w:val="uk-UA"/>
        </w:rPr>
        <w:t xml:space="preserve">тестове опитування та письмовий контроль; </w:t>
      </w:r>
    </w:p>
    <w:p w:rsidR="0088660B" w:rsidRDefault="0088660B" w:rsidP="00342834">
      <w:pPr>
        <w:pStyle w:val="Default"/>
        <w:contextualSpacing/>
        <w:rPr>
          <w:sz w:val="28"/>
          <w:szCs w:val="28"/>
          <w:lang w:val="uk-UA"/>
        </w:rPr>
      </w:pPr>
    </w:p>
    <w:p w:rsidR="003704BC" w:rsidRPr="003704BC" w:rsidRDefault="003704BC" w:rsidP="003704BC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704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8. Схема нарахування балів</w:t>
      </w:r>
    </w:p>
    <w:p w:rsidR="003704BC" w:rsidRPr="003704BC" w:rsidRDefault="003704BC" w:rsidP="003704BC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32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850"/>
        <w:gridCol w:w="567"/>
        <w:gridCol w:w="759"/>
        <w:gridCol w:w="1577"/>
        <w:gridCol w:w="1917"/>
        <w:gridCol w:w="978"/>
        <w:gridCol w:w="1148"/>
        <w:gridCol w:w="832"/>
      </w:tblGrid>
      <w:tr w:rsidR="003704BC" w:rsidRPr="003704BC" w:rsidTr="00BE50B2">
        <w:trPr>
          <w:jc w:val="center"/>
        </w:trPr>
        <w:tc>
          <w:tcPr>
            <w:tcW w:w="7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Поточний контроль, самостійна робота, індивідуальні завдання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(залікова</w:t>
            </w:r>
          </w:p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робота)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3704BC" w:rsidRPr="003704BC" w:rsidTr="007519C2">
        <w:trPr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Розділ 1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Розділ 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Контрольна робота, передбачена навчальним планом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Індивідуальне завдання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3704BC" w:rsidRDefault="003704BC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BC" w:rsidRPr="003704BC" w:rsidRDefault="003704BC" w:rsidP="003704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519C2" w:rsidRPr="003704BC" w:rsidTr="007519C2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FC44D2" w:rsidRDefault="00FC44D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FC44D2" w:rsidRDefault="00FC44D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7519C2" w:rsidRPr="003704BC" w:rsidTr="007519C2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19493E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19493E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C2" w:rsidRPr="003704BC" w:rsidRDefault="007519C2" w:rsidP="003704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70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100</w:t>
            </w:r>
          </w:p>
        </w:tc>
      </w:tr>
    </w:tbl>
    <w:p w:rsidR="003704BC" w:rsidRPr="003704BC" w:rsidRDefault="003704BC" w:rsidP="003704B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704BC" w:rsidRPr="003704BC" w:rsidRDefault="003704BC" w:rsidP="003704B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704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Т1, Т2 ...  – теми розділів.</w:t>
      </w:r>
    </w:p>
    <w:p w:rsidR="003704BC" w:rsidRPr="003704BC" w:rsidRDefault="003704BC" w:rsidP="003704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704BC" w:rsidRPr="00DF0E99" w:rsidRDefault="003704BC" w:rsidP="00370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0E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Шкала оцінювання</w:t>
      </w:r>
    </w:p>
    <w:p w:rsidR="003704BC" w:rsidRPr="00DF0E99" w:rsidRDefault="003704BC" w:rsidP="00370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765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937"/>
      </w:tblGrid>
      <w:tr w:rsidR="003704BC" w:rsidRPr="00DF0E99" w:rsidTr="00D93FF5">
        <w:trPr>
          <w:trHeight w:val="84"/>
          <w:jc w:val="center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балі</w:t>
            </w:r>
            <w:proofErr w:type="gram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навчальної</w:t>
            </w:r>
            <w:proofErr w:type="spellEnd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семестру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BC" w:rsidRPr="00DF0E99" w:rsidRDefault="003704BC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  <w:proofErr w:type="spellEnd"/>
          </w:p>
        </w:tc>
      </w:tr>
      <w:tr w:rsidR="00D93FF5" w:rsidRPr="00DF0E99" w:rsidTr="00D93FF5">
        <w:trPr>
          <w:trHeight w:val="450"/>
          <w:jc w:val="center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5" w:rsidRPr="00DF0E99" w:rsidRDefault="00D93FF5" w:rsidP="00370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заліку</w:t>
            </w:r>
            <w:proofErr w:type="spellEnd"/>
          </w:p>
        </w:tc>
      </w:tr>
      <w:tr w:rsidR="00D93FF5" w:rsidRPr="00DF0E99" w:rsidTr="00D93FF5">
        <w:trPr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5" w:rsidRPr="00DF0E99" w:rsidRDefault="00D93FF5" w:rsidP="003704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D93FF5" w:rsidRPr="00DF0E99" w:rsidTr="00D93FF5">
        <w:trPr>
          <w:trHeight w:val="70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FF5" w:rsidRPr="00DF0E99" w:rsidRDefault="00D93FF5" w:rsidP="003704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0-89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FF5" w:rsidRPr="00DF0E99" w:rsidTr="00D93FF5">
        <w:trPr>
          <w:trHeight w:val="13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FF5" w:rsidRPr="00DF0E99" w:rsidRDefault="00D93FF5" w:rsidP="003704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0-69</w:t>
            </w: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FF5" w:rsidRPr="00DF0E99" w:rsidTr="00D93FF5">
        <w:trPr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F5" w:rsidRPr="00DF0E99" w:rsidRDefault="00D93FF5" w:rsidP="003704B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F5" w:rsidRPr="00DF0E99" w:rsidRDefault="00D93FF5" w:rsidP="0037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DF0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</w:tbl>
    <w:p w:rsidR="00803D6C" w:rsidRDefault="00803D6C" w:rsidP="0075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D6C" w:rsidRDefault="00803D6C" w:rsidP="007519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60B" w:rsidRDefault="007519C2" w:rsidP="007519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519C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9. Рекомендована література:</w:t>
      </w:r>
    </w:p>
    <w:p w:rsidR="005328BD" w:rsidRPr="00AF7740" w:rsidRDefault="005328BD" w:rsidP="007519C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7740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Основна література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1.</w:t>
      </w:r>
      <w:r w:rsidRPr="00AF7740">
        <w:tab/>
      </w:r>
      <w:proofErr w:type="spellStart"/>
      <w:r w:rsidRPr="00AF7740">
        <w:t>Алаев</w:t>
      </w:r>
      <w:proofErr w:type="spellEnd"/>
      <w:r w:rsidRPr="00AF7740">
        <w:t xml:space="preserve"> Э. Б. </w:t>
      </w:r>
      <w:proofErr w:type="spellStart"/>
      <w:r w:rsidRPr="00AF7740">
        <w:t>Социально-экономическая</w:t>
      </w:r>
      <w:proofErr w:type="spellEnd"/>
      <w:r w:rsidRPr="00AF7740">
        <w:t xml:space="preserve"> </w:t>
      </w:r>
      <w:proofErr w:type="spellStart"/>
      <w:r w:rsidRPr="00AF7740">
        <w:t>география</w:t>
      </w:r>
      <w:proofErr w:type="spellEnd"/>
      <w:r w:rsidRPr="00AF7740">
        <w:t xml:space="preserve">: </w:t>
      </w:r>
      <w:proofErr w:type="spellStart"/>
      <w:r w:rsidRPr="00AF7740">
        <w:t>Понятийно–</w:t>
      </w:r>
      <w:proofErr w:type="spellEnd"/>
      <w:r w:rsidRPr="00AF7740">
        <w:t xml:space="preserve"> </w:t>
      </w:r>
      <w:proofErr w:type="spellStart"/>
      <w:r w:rsidRPr="00AF7740">
        <w:t>терминологический</w:t>
      </w:r>
      <w:proofErr w:type="spellEnd"/>
      <w:r w:rsidRPr="00AF7740">
        <w:t xml:space="preserve"> </w:t>
      </w:r>
      <w:proofErr w:type="spellStart"/>
      <w:r w:rsidRPr="00AF7740">
        <w:t>словарь</w:t>
      </w:r>
      <w:proofErr w:type="spellEnd"/>
      <w:r w:rsidRPr="00AF7740">
        <w:t xml:space="preserve">. М.: </w:t>
      </w:r>
      <w:proofErr w:type="spellStart"/>
      <w:r w:rsidRPr="00AF7740">
        <w:t>Мысль</w:t>
      </w:r>
      <w:proofErr w:type="spellEnd"/>
      <w:r w:rsidRPr="00AF7740">
        <w:t>, 1983. 350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2.</w:t>
      </w:r>
      <w:r w:rsidRPr="00AF7740">
        <w:tab/>
      </w:r>
      <w:proofErr w:type="spellStart"/>
      <w:r w:rsidRPr="00AF7740">
        <w:t>Баранский</w:t>
      </w:r>
      <w:proofErr w:type="spellEnd"/>
      <w:r w:rsidRPr="00AF7740">
        <w:t xml:space="preserve"> Н. Н. </w:t>
      </w:r>
      <w:proofErr w:type="spellStart"/>
      <w:r w:rsidRPr="00AF7740">
        <w:t>Научные</w:t>
      </w:r>
      <w:proofErr w:type="spellEnd"/>
      <w:r w:rsidRPr="00AF7740">
        <w:t xml:space="preserve"> </w:t>
      </w:r>
      <w:proofErr w:type="spellStart"/>
      <w:r w:rsidRPr="00AF7740">
        <w:t>принципы</w:t>
      </w:r>
      <w:proofErr w:type="spellEnd"/>
      <w:r w:rsidRPr="00AF7740">
        <w:t xml:space="preserve"> </w:t>
      </w:r>
      <w:proofErr w:type="spellStart"/>
      <w:r w:rsidRPr="00AF7740">
        <w:t>географии</w:t>
      </w:r>
      <w:proofErr w:type="spellEnd"/>
      <w:r w:rsidRPr="00AF7740">
        <w:t xml:space="preserve">: </w:t>
      </w:r>
      <w:proofErr w:type="spellStart"/>
      <w:r w:rsidRPr="00AF7740">
        <w:t>Избр</w:t>
      </w:r>
      <w:proofErr w:type="spellEnd"/>
      <w:r w:rsidRPr="00AF7740">
        <w:t xml:space="preserve">. </w:t>
      </w:r>
      <w:proofErr w:type="spellStart"/>
      <w:r w:rsidRPr="00AF7740">
        <w:t>тр</w:t>
      </w:r>
      <w:proofErr w:type="spellEnd"/>
      <w:r w:rsidRPr="00AF7740">
        <w:t xml:space="preserve">. М.: </w:t>
      </w:r>
      <w:proofErr w:type="spellStart"/>
      <w:r w:rsidRPr="00AF7740">
        <w:t>Мысль</w:t>
      </w:r>
      <w:proofErr w:type="spellEnd"/>
      <w:r w:rsidRPr="00AF7740">
        <w:t>, 1980. 239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3.</w:t>
      </w:r>
      <w:r w:rsidRPr="00AF7740">
        <w:tab/>
        <w:t xml:space="preserve">Герасимов И. П. </w:t>
      </w:r>
      <w:proofErr w:type="spellStart"/>
      <w:r w:rsidRPr="00AF7740">
        <w:t>Советская</w:t>
      </w:r>
      <w:proofErr w:type="spellEnd"/>
      <w:r w:rsidRPr="00AF7740">
        <w:t xml:space="preserve"> </w:t>
      </w:r>
      <w:proofErr w:type="spellStart"/>
      <w:r w:rsidRPr="00AF7740">
        <w:t>конструктивная</w:t>
      </w:r>
      <w:proofErr w:type="spellEnd"/>
      <w:r w:rsidRPr="00AF7740">
        <w:t xml:space="preserve"> </w:t>
      </w:r>
      <w:proofErr w:type="spellStart"/>
      <w:r w:rsidRPr="00AF7740">
        <w:t>география</w:t>
      </w:r>
      <w:proofErr w:type="spellEnd"/>
      <w:r w:rsidRPr="00AF7740">
        <w:t xml:space="preserve">: </w:t>
      </w:r>
      <w:proofErr w:type="spellStart"/>
      <w:r w:rsidRPr="00AF7740">
        <w:t>Задачи</w:t>
      </w:r>
      <w:proofErr w:type="spellEnd"/>
      <w:r w:rsidRPr="00AF7740">
        <w:t xml:space="preserve">, </w:t>
      </w:r>
      <w:proofErr w:type="spellStart"/>
      <w:r w:rsidRPr="00AF7740">
        <w:t>подходы</w:t>
      </w:r>
      <w:proofErr w:type="spellEnd"/>
      <w:r w:rsidRPr="00AF7740">
        <w:t xml:space="preserve">, </w:t>
      </w:r>
      <w:proofErr w:type="spellStart"/>
      <w:r w:rsidRPr="00AF7740">
        <w:t>результаты</w:t>
      </w:r>
      <w:proofErr w:type="spellEnd"/>
      <w:r w:rsidRPr="00AF7740">
        <w:t>. М.: Наука, 1976. 207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4.</w:t>
      </w:r>
      <w:r w:rsidRPr="00AF7740">
        <w:tab/>
      </w:r>
      <w:proofErr w:type="spellStart"/>
      <w:r w:rsidRPr="00AF7740">
        <w:t>Саушкин</w:t>
      </w:r>
      <w:proofErr w:type="spellEnd"/>
      <w:r w:rsidRPr="00AF7740">
        <w:t xml:space="preserve"> Ю. Г. </w:t>
      </w:r>
      <w:proofErr w:type="spellStart"/>
      <w:r w:rsidRPr="00AF7740">
        <w:t>История</w:t>
      </w:r>
      <w:proofErr w:type="spellEnd"/>
      <w:r w:rsidRPr="00AF7740">
        <w:t xml:space="preserve"> и </w:t>
      </w:r>
      <w:proofErr w:type="spellStart"/>
      <w:r w:rsidRPr="00AF7740">
        <w:t>методология</w:t>
      </w:r>
      <w:proofErr w:type="spellEnd"/>
      <w:r w:rsidRPr="00AF7740">
        <w:t xml:space="preserve"> </w:t>
      </w:r>
      <w:proofErr w:type="spellStart"/>
      <w:r w:rsidRPr="00AF7740">
        <w:t>географической</w:t>
      </w:r>
      <w:proofErr w:type="spellEnd"/>
      <w:r w:rsidRPr="00AF7740">
        <w:t xml:space="preserve"> науки: Курс </w:t>
      </w:r>
      <w:proofErr w:type="spellStart"/>
      <w:r w:rsidRPr="00AF7740">
        <w:t>лекций</w:t>
      </w:r>
      <w:proofErr w:type="spellEnd"/>
      <w:r w:rsidRPr="00AF7740">
        <w:t xml:space="preserve">. М.: </w:t>
      </w:r>
      <w:proofErr w:type="spellStart"/>
      <w:r w:rsidRPr="00AF7740">
        <w:t>Изд-во</w:t>
      </w:r>
      <w:proofErr w:type="spellEnd"/>
      <w:r w:rsidRPr="00AF7740">
        <w:t xml:space="preserve"> </w:t>
      </w:r>
      <w:proofErr w:type="spellStart"/>
      <w:r w:rsidRPr="00AF7740">
        <w:t>Москов</w:t>
      </w:r>
      <w:proofErr w:type="spellEnd"/>
      <w:r w:rsidRPr="00AF7740">
        <w:t xml:space="preserve">. </w:t>
      </w:r>
      <w:proofErr w:type="spellStart"/>
      <w:r w:rsidRPr="00AF7740">
        <w:t>ун-та</w:t>
      </w:r>
      <w:proofErr w:type="spellEnd"/>
      <w:r w:rsidRPr="00AF7740">
        <w:t>, 1976. 421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5.</w:t>
      </w:r>
      <w:r w:rsidRPr="00AF7740">
        <w:tab/>
      </w:r>
      <w:proofErr w:type="spellStart"/>
      <w:r w:rsidRPr="00AF7740">
        <w:t>Вернадский</w:t>
      </w:r>
      <w:proofErr w:type="spellEnd"/>
      <w:r w:rsidRPr="00AF7740">
        <w:t xml:space="preserve"> В. И. </w:t>
      </w:r>
      <w:proofErr w:type="spellStart"/>
      <w:r w:rsidRPr="00AF7740">
        <w:t>Химическое</w:t>
      </w:r>
      <w:proofErr w:type="spellEnd"/>
      <w:r w:rsidRPr="00AF7740">
        <w:t xml:space="preserve"> </w:t>
      </w:r>
      <w:proofErr w:type="spellStart"/>
      <w:r w:rsidRPr="00AF7740">
        <w:t>строение</w:t>
      </w:r>
      <w:proofErr w:type="spellEnd"/>
      <w:r w:rsidRPr="00AF7740">
        <w:t xml:space="preserve"> </w:t>
      </w:r>
      <w:proofErr w:type="spellStart"/>
      <w:r w:rsidRPr="00AF7740">
        <w:t>биосферы</w:t>
      </w:r>
      <w:proofErr w:type="spellEnd"/>
      <w:r w:rsidRPr="00AF7740">
        <w:t xml:space="preserve"> </w:t>
      </w:r>
      <w:proofErr w:type="spellStart"/>
      <w:r w:rsidRPr="00AF7740">
        <w:t>Земли</w:t>
      </w:r>
      <w:proofErr w:type="spellEnd"/>
      <w:r w:rsidRPr="00AF7740">
        <w:t xml:space="preserve"> и </w:t>
      </w:r>
      <w:proofErr w:type="spellStart"/>
      <w:r w:rsidRPr="00AF7740">
        <w:t>ее</w:t>
      </w:r>
      <w:proofErr w:type="spellEnd"/>
      <w:r w:rsidRPr="00AF7740">
        <w:t xml:space="preserve"> </w:t>
      </w:r>
      <w:proofErr w:type="spellStart"/>
      <w:r w:rsidRPr="00AF7740">
        <w:t>окружения</w:t>
      </w:r>
      <w:proofErr w:type="spellEnd"/>
      <w:r w:rsidRPr="00AF7740">
        <w:t>. М.: Наука, 1965. 372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6.</w:t>
      </w:r>
      <w:r w:rsidRPr="00AF7740">
        <w:tab/>
      </w:r>
      <w:proofErr w:type="spellStart"/>
      <w:r w:rsidRPr="00AF7740">
        <w:t>Вернадский</w:t>
      </w:r>
      <w:proofErr w:type="spellEnd"/>
      <w:r w:rsidRPr="00AF7740">
        <w:t xml:space="preserve"> В. И. </w:t>
      </w:r>
      <w:proofErr w:type="spellStart"/>
      <w:r w:rsidRPr="00AF7740">
        <w:t>Философские</w:t>
      </w:r>
      <w:proofErr w:type="spellEnd"/>
      <w:r w:rsidRPr="00AF7740">
        <w:t xml:space="preserve"> </w:t>
      </w:r>
      <w:proofErr w:type="spellStart"/>
      <w:r w:rsidRPr="00AF7740">
        <w:t>мысли</w:t>
      </w:r>
      <w:proofErr w:type="spellEnd"/>
      <w:r w:rsidRPr="00AF7740">
        <w:t xml:space="preserve"> </w:t>
      </w:r>
      <w:proofErr w:type="spellStart"/>
      <w:r w:rsidRPr="00AF7740">
        <w:t>натуралиста</w:t>
      </w:r>
      <w:proofErr w:type="spellEnd"/>
      <w:r w:rsidRPr="00AF7740">
        <w:t>. М.: Наука, 1988. 519с.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7.</w:t>
      </w:r>
      <w:r w:rsidRPr="00AF7740">
        <w:tab/>
        <w:t xml:space="preserve">Голубчик М. М., </w:t>
      </w:r>
      <w:proofErr w:type="spellStart"/>
      <w:r w:rsidRPr="00AF7740">
        <w:t>Евдокимов</w:t>
      </w:r>
      <w:proofErr w:type="spellEnd"/>
      <w:r w:rsidRPr="00AF7740">
        <w:t xml:space="preserve"> С. П., Максимов Г. Н. </w:t>
      </w:r>
      <w:proofErr w:type="spellStart"/>
      <w:r w:rsidRPr="00AF7740">
        <w:t>История</w:t>
      </w:r>
      <w:proofErr w:type="spellEnd"/>
      <w:r w:rsidRPr="00AF7740">
        <w:t xml:space="preserve">  </w:t>
      </w:r>
      <w:proofErr w:type="spellStart"/>
      <w:r w:rsidRPr="00AF7740">
        <w:t>географии</w:t>
      </w:r>
      <w:proofErr w:type="spellEnd"/>
      <w:r w:rsidRPr="00AF7740">
        <w:t xml:space="preserve">. </w:t>
      </w:r>
      <w:proofErr w:type="spellStart"/>
      <w:r w:rsidRPr="00AF7740">
        <w:t>Смоленск</w:t>
      </w:r>
      <w:proofErr w:type="spellEnd"/>
      <w:r w:rsidRPr="00AF7740">
        <w:t xml:space="preserve">: </w:t>
      </w:r>
      <w:proofErr w:type="spellStart"/>
      <w:r w:rsidRPr="00AF7740">
        <w:t>Изд-во</w:t>
      </w:r>
      <w:proofErr w:type="spellEnd"/>
      <w:r w:rsidRPr="00AF7740">
        <w:t xml:space="preserve"> </w:t>
      </w:r>
      <w:proofErr w:type="spellStart"/>
      <w:r w:rsidRPr="00AF7740">
        <w:t>Смоленского</w:t>
      </w:r>
      <w:proofErr w:type="spellEnd"/>
      <w:r w:rsidRPr="00AF7740">
        <w:t xml:space="preserve"> гум. </w:t>
      </w:r>
      <w:proofErr w:type="spellStart"/>
      <w:r w:rsidRPr="00AF7740">
        <w:t>ун-та</w:t>
      </w:r>
      <w:proofErr w:type="spellEnd"/>
      <w:r w:rsidRPr="00AF7740">
        <w:t xml:space="preserve">, 1998. 224 с.  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8.</w:t>
      </w:r>
      <w:r w:rsidRPr="00AF7740">
        <w:tab/>
      </w:r>
      <w:proofErr w:type="spellStart"/>
      <w:r w:rsidRPr="00AF7740">
        <w:t>Забелин</w:t>
      </w:r>
      <w:proofErr w:type="spellEnd"/>
      <w:r w:rsidRPr="00AF7740">
        <w:t xml:space="preserve"> И. М. </w:t>
      </w:r>
      <w:proofErr w:type="spellStart"/>
      <w:r w:rsidRPr="00AF7740">
        <w:t>Мудрость</w:t>
      </w:r>
      <w:proofErr w:type="spellEnd"/>
      <w:r w:rsidRPr="00AF7740">
        <w:t xml:space="preserve"> </w:t>
      </w:r>
      <w:proofErr w:type="spellStart"/>
      <w:r w:rsidRPr="00AF7740">
        <w:t>географии</w:t>
      </w:r>
      <w:proofErr w:type="spellEnd"/>
      <w:r w:rsidRPr="00AF7740">
        <w:t xml:space="preserve">. М.: </w:t>
      </w:r>
      <w:proofErr w:type="spellStart"/>
      <w:r w:rsidRPr="00AF7740">
        <w:t>Просвещение</w:t>
      </w:r>
      <w:proofErr w:type="spellEnd"/>
      <w:r w:rsidRPr="00AF7740">
        <w:t xml:space="preserve">, 1986. 192 с. 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9.</w:t>
      </w:r>
      <w:r w:rsidRPr="00AF7740">
        <w:tab/>
        <w:t xml:space="preserve">Мороз С.А., </w:t>
      </w:r>
      <w:proofErr w:type="spellStart"/>
      <w:r w:rsidRPr="00AF7740">
        <w:t>Онопрієнко</w:t>
      </w:r>
      <w:proofErr w:type="spellEnd"/>
      <w:r w:rsidRPr="00AF7740">
        <w:t xml:space="preserve"> В.І., Бортник С.Ю. Методологія географічної науки: Навчальний посібник. - Київ: Заповіт, 1997. – 333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 xml:space="preserve">10. </w:t>
      </w:r>
      <w:proofErr w:type="spellStart"/>
      <w:r w:rsidRPr="00AF7740">
        <w:t>Немец</w:t>
      </w:r>
      <w:proofErr w:type="spellEnd"/>
      <w:r w:rsidRPr="00AF7740">
        <w:t xml:space="preserve"> Л.Н. </w:t>
      </w:r>
      <w:proofErr w:type="spellStart"/>
      <w:r w:rsidRPr="00AF7740">
        <w:t>Устойчивое</w:t>
      </w:r>
      <w:proofErr w:type="spellEnd"/>
      <w:r w:rsidRPr="00AF7740">
        <w:t xml:space="preserve"> </w:t>
      </w:r>
      <w:proofErr w:type="spellStart"/>
      <w:r w:rsidRPr="00AF7740">
        <w:t>развитие</w:t>
      </w:r>
      <w:proofErr w:type="spellEnd"/>
      <w:r w:rsidRPr="00AF7740">
        <w:t xml:space="preserve">: </w:t>
      </w:r>
      <w:proofErr w:type="spellStart"/>
      <w:r w:rsidRPr="00AF7740">
        <w:t>социально-географические</w:t>
      </w:r>
      <w:proofErr w:type="spellEnd"/>
      <w:r w:rsidRPr="00AF7740">
        <w:t xml:space="preserve"> </w:t>
      </w:r>
      <w:proofErr w:type="spellStart"/>
      <w:r w:rsidRPr="00AF7740">
        <w:t>аспекты</w:t>
      </w:r>
      <w:proofErr w:type="spellEnd"/>
      <w:r w:rsidRPr="00AF7740">
        <w:t xml:space="preserve"> (на </w:t>
      </w:r>
      <w:proofErr w:type="spellStart"/>
      <w:r w:rsidRPr="00AF7740">
        <w:t>примере</w:t>
      </w:r>
      <w:proofErr w:type="spellEnd"/>
      <w:r w:rsidRPr="00AF7740">
        <w:t xml:space="preserve"> </w:t>
      </w:r>
      <w:proofErr w:type="spellStart"/>
      <w:r w:rsidRPr="00AF7740">
        <w:t>Украины</w:t>
      </w:r>
      <w:proofErr w:type="spellEnd"/>
      <w:r w:rsidRPr="00AF7740">
        <w:t xml:space="preserve">): </w:t>
      </w:r>
      <w:proofErr w:type="spellStart"/>
      <w:r w:rsidRPr="00AF7740">
        <w:t>Монография</w:t>
      </w:r>
      <w:proofErr w:type="spellEnd"/>
      <w:r w:rsidRPr="00AF7740">
        <w:t>. – Х., 2003, 383с.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11.</w:t>
      </w:r>
      <w:r w:rsidRPr="00AF7740">
        <w:tab/>
        <w:t>Нємець К.А., Нємець Л.М. Просторовий аналіз у суспільній географії: нові підходи, методи, моделі: Монографія. Харків: РВВ ХНУ, 2013. – 189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12.</w:t>
      </w:r>
      <w:r w:rsidRPr="00AF7740">
        <w:tab/>
        <w:t>Нємець К. А., Нємець Л. М. Теорія і методологія географічної науки: методи просторового аналізу / Навчальний посібник // К. А. Нємець, Л. М. Нємець. – Х.: ХНУ імені В. Н. Каразіна, 2013. – 170 с.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13.</w:t>
      </w:r>
      <w:r w:rsidRPr="00AF7740">
        <w:tab/>
      </w:r>
      <w:proofErr w:type="spellStart"/>
      <w:r w:rsidRPr="00AF7740">
        <w:t>Немец</w:t>
      </w:r>
      <w:proofErr w:type="spellEnd"/>
      <w:r w:rsidRPr="00AF7740">
        <w:t xml:space="preserve"> К. А. </w:t>
      </w:r>
      <w:proofErr w:type="spellStart"/>
      <w:r w:rsidRPr="00AF7740">
        <w:t>Информационное</w:t>
      </w:r>
      <w:proofErr w:type="spellEnd"/>
      <w:r w:rsidRPr="00AF7740">
        <w:t xml:space="preserve"> </w:t>
      </w:r>
      <w:proofErr w:type="spellStart"/>
      <w:r w:rsidRPr="00AF7740">
        <w:t>взаимодействие</w:t>
      </w:r>
      <w:proofErr w:type="spellEnd"/>
      <w:r w:rsidRPr="00AF7740">
        <w:t xml:space="preserve"> </w:t>
      </w:r>
      <w:proofErr w:type="spellStart"/>
      <w:r w:rsidRPr="00AF7740">
        <w:t>природных</w:t>
      </w:r>
      <w:proofErr w:type="spellEnd"/>
      <w:r w:rsidRPr="00AF7740">
        <w:t xml:space="preserve"> и </w:t>
      </w:r>
      <w:proofErr w:type="spellStart"/>
      <w:r w:rsidRPr="00AF7740">
        <w:t>социальных</w:t>
      </w:r>
      <w:proofErr w:type="spellEnd"/>
      <w:r w:rsidRPr="00AF7740">
        <w:t xml:space="preserve"> систем: </w:t>
      </w:r>
      <w:proofErr w:type="spellStart"/>
      <w:r w:rsidRPr="00AF7740">
        <w:t>Монография</w:t>
      </w:r>
      <w:proofErr w:type="spellEnd"/>
      <w:r w:rsidRPr="00AF7740">
        <w:t xml:space="preserve"> / </w:t>
      </w:r>
      <w:proofErr w:type="spellStart"/>
      <w:r w:rsidRPr="00AF7740">
        <w:t>Константин</w:t>
      </w:r>
      <w:proofErr w:type="spellEnd"/>
      <w:r w:rsidRPr="00AF7740">
        <w:t xml:space="preserve"> </w:t>
      </w:r>
      <w:proofErr w:type="spellStart"/>
      <w:r w:rsidRPr="00AF7740">
        <w:t>Аркадьевич</w:t>
      </w:r>
      <w:proofErr w:type="spellEnd"/>
      <w:r w:rsidRPr="00AF7740">
        <w:t xml:space="preserve"> </w:t>
      </w:r>
      <w:proofErr w:type="spellStart"/>
      <w:r w:rsidRPr="00AF7740">
        <w:t>Немец</w:t>
      </w:r>
      <w:proofErr w:type="spellEnd"/>
      <w:r w:rsidRPr="00AF7740">
        <w:t xml:space="preserve"> – Х.: Східно-регіональний центр гуманітарно-освітніх ініціатив, 2005. – 428 с. 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14.</w:t>
      </w:r>
      <w:r w:rsidRPr="00AF7740">
        <w:tab/>
        <w:t xml:space="preserve">Нємець Л. М. Просторова організація соціально-географічних процесів в Україні / Л. М. Нємець, Я. Б. Олійник, К. А. Нємець. – К. – Харків: РВВ ХНУ, 2003. – 160 с. </w:t>
      </w:r>
    </w:p>
    <w:p w:rsidR="00DF0E99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</w:pPr>
      <w:r w:rsidRPr="00AF7740">
        <w:t>15.</w:t>
      </w:r>
      <w:r w:rsidRPr="00AF7740">
        <w:tab/>
      </w:r>
      <w:proofErr w:type="spellStart"/>
      <w:r w:rsidRPr="00AF7740">
        <w:t>Топчієв</w:t>
      </w:r>
      <w:proofErr w:type="spellEnd"/>
      <w:r w:rsidRPr="00AF7740">
        <w:t xml:space="preserve"> О.Г. Основи суспільної географії: </w:t>
      </w:r>
      <w:proofErr w:type="spellStart"/>
      <w:r w:rsidRPr="00AF7740">
        <w:t>Навч</w:t>
      </w:r>
      <w:proofErr w:type="spellEnd"/>
      <w:r w:rsidRPr="00AF7740">
        <w:t xml:space="preserve">. </w:t>
      </w:r>
      <w:proofErr w:type="spellStart"/>
      <w:r w:rsidRPr="00AF7740">
        <w:t>посіб</w:t>
      </w:r>
      <w:proofErr w:type="spellEnd"/>
      <w:r w:rsidRPr="00AF7740">
        <w:t xml:space="preserve">. – Одеса: </w:t>
      </w:r>
      <w:proofErr w:type="spellStart"/>
      <w:r w:rsidRPr="00AF7740">
        <w:t>Астропринт</w:t>
      </w:r>
      <w:proofErr w:type="spellEnd"/>
      <w:r w:rsidRPr="00AF7740">
        <w:t>, 2001, - 560 с.</w:t>
      </w:r>
    </w:p>
    <w:p w:rsidR="004B2AC3" w:rsidRPr="00AF7740" w:rsidRDefault="00DF0E99" w:rsidP="0019105A">
      <w:pPr>
        <w:pStyle w:val="a7"/>
        <w:spacing w:before="0" w:beforeAutospacing="0" w:after="0" w:afterAutospacing="0" w:line="276" w:lineRule="auto"/>
        <w:ind w:left="709" w:hanging="425"/>
        <w:jc w:val="both"/>
        <w:rPr>
          <w:lang w:val="ru-RU"/>
        </w:rPr>
      </w:pPr>
      <w:r w:rsidRPr="00AF7740">
        <w:t>16.</w:t>
      </w:r>
      <w:r w:rsidRPr="00AF7740">
        <w:tab/>
      </w:r>
      <w:proofErr w:type="spellStart"/>
      <w:r w:rsidRPr="00AF7740">
        <w:t>Шаблій</w:t>
      </w:r>
      <w:proofErr w:type="spellEnd"/>
      <w:r w:rsidRPr="00AF7740">
        <w:t xml:space="preserve"> О.І. Суспільна географія: теорія, історія, українознавчі студії. Львів: Львівський національний університет імені Івана Франка, 2001. – 744 с.</w:t>
      </w:r>
    </w:p>
    <w:p w:rsidR="004B2AC3" w:rsidRPr="004B2AC3" w:rsidRDefault="004B2AC3" w:rsidP="004B2A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ar-SA"/>
        </w:rPr>
      </w:pPr>
    </w:p>
    <w:p w:rsidR="00AF7740" w:rsidRPr="00AF7740" w:rsidRDefault="00AF7740" w:rsidP="00AF774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ar-SA"/>
        </w:rPr>
      </w:pPr>
      <w:r w:rsidRPr="00AF774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ar-SA"/>
        </w:rPr>
        <w:t>Допоміжна література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  <w:rPr>
          <w:iCs/>
          <w:lang w:val="uk-UA"/>
        </w:rPr>
      </w:pPr>
      <w:proofErr w:type="spellStart"/>
      <w:r w:rsidRPr="0019105A">
        <w:rPr>
          <w:iCs/>
        </w:rPr>
        <w:t>Nemets</w:t>
      </w:r>
      <w:proofErr w:type="spellEnd"/>
      <w:r w:rsidRPr="0019105A">
        <w:rPr>
          <w:iCs/>
          <w:lang w:val="uk-UA"/>
        </w:rPr>
        <w:t xml:space="preserve"> </w:t>
      </w:r>
      <w:r w:rsidRPr="0019105A">
        <w:rPr>
          <w:iCs/>
        </w:rPr>
        <w:t>K</w:t>
      </w:r>
      <w:r w:rsidRPr="0019105A">
        <w:rPr>
          <w:iCs/>
          <w:lang w:val="uk-UA"/>
        </w:rPr>
        <w:t>. </w:t>
      </w:r>
      <w:r w:rsidRPr="0019105A">
        <w:rPr>
          <w:iCs/>
        </w:rPr>
        <w:t>A</w:t>
      </w:r>
      <w:r w:rsidRPr="0019105A">
        <w:rPr>
          <w:iCs/>
          <w:lang w:val="uk-UA"/>
        </w:rPr>
        <w:t xml:space="preserve">. </w:t>
      </w:r>
      <w:proofErr w:type="spellStart"/>
      <w:r w:rsidRPr="0019105A">
        <w:rPr>
          <w:iCs/>
        </w:rPr>
        <w:t>Metodyka</w:t>
      </w:r>
      <w:proofErr w:type="spellEnd"/>
      <w:r w:rsidRPr="0019105A">
        <w:rPr>
          <w:iCs/>
          <w:lang w:val="uk-UA"/>
        </w:rPr>
        <w:t xml:space="preserve"> і</w:t>
      </w:r>
      <w:proofErr w:type="spellStart"/>
      <w:r w:rsidRPr="0019105A">
        <w:rPr>
          <w:iCs/>
        </w:rPr>
        <w:t>nformac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ynoho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</w:rPr>
        <w:t>anal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zu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</w:rPr>
        <w:t>soc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alno</w:t>
      </w:r>
      <w:proofErr w:type="spellEnd"/>
      <w:r w:rsidRPr="0019105A">
        <w:rPr>
          <w:iCs/>
          <w:lang w:val="uk-UA"/>
        </w:rPr>
        <w:t>-</w:t>
      </w:r>
      <w:proofErr w:type="spellStart"/>
      <w:r w:rsidRPr="0019105A">
        <w:rPr>
          <w:iCs/>
        </w:rPr>
        <w:t>ekonom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chnoho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</w:rPr>
        <w:t>rozvytku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</w:rPr>
        <w:t>reg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</w:rPr>
        <w:t>on</w:t>
      </w:r>
      <w:proofErr w:type="spellEnd"/>
      <w:r w:rsidRPr="0019105A">
        <w:rPr>
          <w:iCs/>
          <w:lang w:val="uk-UA"/>
        </w:rPr>
        <w:t>і</w:t>
      </w:r>
      <w:r w:rsidRPr="0019105A">
        <w:rPr>
          <w:iCs/>
        </w:rPr>
        <w:t>v</w:t>
      </w:r>
      <w:r w:rsidRPr="0019105A">
        <w:rPr>
          <w:iCs/>
          <w:lang w:val="uk-UA"/>
        </w:rPr>
        <w:t xml:space="preserve"> / </w:t>
      </w:r>
      <w:r w:rsidRPr="0019105A">
        <w:rPr>
          <w:iCs/>
        </w:rPr>
        <w:t>K</w:t>
      </w:r>
      <w:r w:rsidRPr="0019105A">
        <w:rPr>
          <w:iCs/>
          <w:lang w:val="uk-UA"/>
        </w:rPr>
        <w:t>. </w:t>
      </w:r>
      <w:r w:rsidRPr="0019105A">
        <w:rPr>
          <w:iCs/>
        </w:rPr>
        <w:t>A</w:t>
      </w:r>
      <w:r w:rsidRPr="0019105A">
        <w:rPr>
          <w:iCs/>
          <w:lang w:val="uk-UA"/>
        </w:rPr>
        <w:t xml:space="preserve">. </w:t>
      </w:r>
      <w:proofErr w:type="spellStart"/>
      <w:r w:rsidRPr="0019105A">
        <w:rPr>
          <w:iCs/>
        </w:rPr>
        <w:t>Nemets</w:t>
      </w:r>
      <w:proofErr w:type="spellEnd"/>
      <w:r w:rsidRPr="0019105A">
        <w:rPr>
          <w:iCs/>
          <w:lang w:val="uk-UA"/>
        </w:rPr>
        <w:t xml:space="preserve">, </w:t>
      </w:r>
      <w:r w:rsidRPr="0019105A">
        <w:rPr>
          <w:iCs/>
          <w:lang w:val="en-US"/>
        </w:rPr>
        <w:t>O</w:t>
      </w:r>
      <w:r w:rsidRPr="0019105A">
        <w:rPr>
          <w:iCs/>
          <w:lang w:val="uk-UA"/>
        </w:rPr>
        <w:t>.</w:t>
      </w:r>
      <w:r w:rsidRPr="0019105A">
        <w:rPr>
          <w:iCs/>
          <w:lang w:val="en-US"/>
        </w:rPr>
        <w:t>K</w:t>
      </w:r>
      <w:r w:rsidRPr="0019105A">
        <w:rPr>
          <w:iCs/>
          <w:lang w:val="uk-UA"/>
        </w:rPr>
        <w:t xml:space="preserve">. </w:t>
      </w:r>
      <w:proofErr w:type="spellStart"/>
      <w:r w:rsidRPr="0019105A">
        <w:rPr>
          <w:iCs/>
          <w:lang w:val="en-US"/>
        </w:rPr>
        <w:t>Nemets</w:t>
      </w:r>
      <w:proofErr w:type="spellEnd"/>
      <w:r w:rsidRPr="0019105A">
        <w:rPr>
          <w:iCs/>
          <w:lang w:val="uk-UA"/>
        </w:rPr>
        <w:t xml:space="preserve"> // </w:t>
      </w:r>
      <w:r w:rsidRPr="0019105A">
        <w:rPr>
          <w:iCs/>
          <w:lang w:val="en-US"/>
        </w:rPr>
        <w:t>Mater</w:t>
      </w:r>
      <w:r w:rsidRPr="0019105A">
        <w:rPr>
          <w:iCs/>
          <w:lang w:val="uk-UA"/>
        </w:rPr>
        <w:t>і</w:t>
      </w:r>
      <w:proofErr w:type="spellStart"/>
      <w:r w:rsidRPr="0019105A">
        <w:rPr>
          <w:iCs/>
          <w:lang w:val="en-US"/>
        </w:rPr>
        <w:t>aly</w:t>
      </w:r>
      <w:proofErr w:type="spellEnd"/>
      <w:r w:rsidRPr="0019105A">
        <w:rPr>
          <w:iCs/>
          <w:lang w:val="uk-UA"/>
        </w:rPr>
        <w:t xml:space="preserve"> </w:t>
      </w:r>
      <w:r w:rsidRPr="0019105A">
        <w:rPr>
          <w:iCs/>
          <w:lang w:val="en-US"/>
        </w:rPr>
        <w:t>m</w:t>
      </w:r>
      <w:r w:rsidRPr="0019105A">
        <w:rPr>
          <w:iCs/>
          <w:lang w:val="uk-UA"/>
        </w:rPr>
        <w:t>і</w:t>
      </w:r>
      <w:proofErr w:type="spellStart"/>
      <w:r w:rsidRPr="0019105A">
        <w:rPr>
          <w:iCs/>
          <w:lang w:val="en-US"/>
        </w:rPr>
        <w:t>zhnarodnoyi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  <w:lang w:val="en-US"/>
        </w:rPr>
        <w:t>naukovo</w:t>
      </w:r>
      <w:proofErr w:type="spellEnd"/>
      <w:r w:rsidRPr="0019105A">
        <w:rPr>
          <w:iCs/>
          <w:lang w:val="uk-UA"/>
        </w:rPr>
        <w:t>-</w:t>
      </w:r>
      <w:proofErr w:type="spellStart"/>
      <w:r w:rsidRPr="0019105A">
        <w:rPr>
          <w:iCs/>
          <w:lang w:val="en-US"/>
        </w:rPr>
        <w:t>praktychnoyi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  <w:lang w:val="en-US"/>
        </w:rPr>
        <w:t>konferenc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  <w:lang w:val="en-US"/>
        </w:rPr>
        <w:t>yi</w:t>
      </w:r>
      <w:proofErr w:type="spellEnd"/>
      <w:r w:rsidRPr="0019105A">
        <w:rPr>
          <w:iCs/>
          <w:lang w:val="uk-UA"/>
        </w:rPr>
        <w:t xml:space="preserve"> «</w:t>
      </w:r>
      <w:proofErr w:type="spellStart"/>
      <w:r w:rsidRPr="0019105A">
        <w:rPr>
          <w:iCs/>
          <w:lang w:val="en-US"/>
        </w:rPr>
        <w:t>Reg</w:t>
      </w:r>
      <w:proofErr w:type="spellEnd"/>
      <w:r w:rsidRPr="0019105A">
        <w:rPr>
          <w:iCs/>
          <w:lang w:val="uk-UA"/>
        </w:rPr>
        <w:t>і</w:t>
      </w:r>
      <w:r w:rsidRPr="0019105A">
        <w:rPr>
          <w:iCs/>
          <w:lang w:val="en-US"/>
        </w:rPr>
        <w:t>on</w:t>
      </w:r>
      <w:r w:rsidRPr="0019105A">
        <w:rPr>
          <w:iCs/>
          <w:lang w:val="uk-UA"/>
        </w:rPr>
        <w:t xml:space="preserve"> – 2008: </w:t>
      </w:r>
      <w:proofErr w:type="spellStart"/>
      <w:r w:rsidRPr="0019105A">
        <w:rPr>
          <w:iCs/>
          <w:lang w:val="en-US"/>
        </w:rPr>
        <w:t>strateg</w:t>
      </w:r>
      <w:proofErr w:type="spellEnd"/>
      <w:r w:rsidRPr="0019105A">
        <w:rPr>
          <w:iCs/>
          <w:lang w:val="uk-UA"/>
        </w:rPr>
        <w:t>і</w:t>
      </w:r>
      <w:proofErr w:type="spellStart"/>
      <w:r w:rsidRPr="0019105A">
        <w:rPr>
          <w:iCs/>
          <w:lang w:val="en-US"/>
        </w:rPr>
        <w:t>ya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  <w:lang w:val="en-US"/>
        </w:rPr>
        <w:t>optymalnoho</w:t>
      </w:r>
      <w:proofErr w:type="spellEnd"/>
      <w:r w:rsidRPr="0019105A">
        <w:rPr>
          <w:iCs/>
          <w:lang w:val="uk-UA"/>
        </w:rPr>
        <w:t xml:space="preserve"> </w:t>
      </w:r>
      <w:proofErr w:type="spellStart"/>
      <w:r w:rsidRPr="0019105A">
        <w:rPr>
          <w:iCs/>
          <w:lang w:val="en-US"/>
        </w:rPr>
        <w:t>rozvytku</w:t>
      </w:r>
      <w:proofErr w:type="spellEnd"/>
      <w:r w:rsidRPr="0019105A">
        <w:rPr>
          <w:iCs/>
          <w:lang w:val="uk-UA"/>
        </w:rPr>
        <w:t xml:space="preserve">», </w:t>
      </w:r>
      <w:proofErr w:type="spellStart"/>
      <w:r w:rsidRPr="0019105A">
        <w:rPr>
          <w:iCs/>
          <w:lang w:val="en-US"/>
        </w:rPr>
        <w:t>Khark</w:t>
      </w:r>
      <w:proofErr w:type="spellEnd"/>
      <w:r w:rsidRPr="0019105A">
        <w:rPr>
          <w:iCs/>
          <w:lang w:val="uk-UA"/>
        </w:rPr>
        <w:t>і</w:t>
      </w:r>
      <w:r w:rsidRPr="0019105A">
        <w:rPr>
          <w:iCs/>
          <w:lang w:val="en-US"/>
        </w:rPr>
        <w:t>v</w:t>
      </w:r>
      <w:r w:rsidRPr="0019105A">
        <w:rPr>
          <w:iCs/>
          <w:lang w:val="uk-UA"/>
        </w:rPr>
        <w:t xml:space="preserve">, </w:t>
      </w:r>
      <w:proofErr w:type="spellStart"/>
      <w:r w:rsidRPr="0019105A">
        <w:rPr>
          <w:iCs/>
          <w:lang w:val="en-US"/>
        </w:rPr>
        <w:t>KhNU</w:t>
      </w:r>
      <w:proofErr w:type="spellEnd"/>
      <w:r w:rsidRPr="0019105A">
        <w:rPr>
          <w:iCs/>
          <w:lang w:val="uk-UA"/>
        </w:rPr>
        <w:t xml:space="preserve">. – 2008. – </w:t>
      </w:r>
      <w:r w:rsidRPr="0019105A">
        <w:rPr>
          <w:iCs/>
          <w:lang w:val="en-US"/>
        </w:rPr>
        <w:t>S</w:t>
      </w:r>
      <w:r w:rsidRPr="0019105A">
        <w:rPr>
          <w:iCs/>
          <w:lang w:val="uk-UA"/>
        </w:rPr>
        <w:t>. 242–246.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proofErr w:type="spellStart"/>
      <w:r w:rsidRPr="0019105A">
        <w:t>Алаев</w:t>
      </w:r>
      <w:proofErr w:type="spellEnd"/>
      <w:r w:rsidRPr="0019105A">
        <w:t xml:space="preserve"> Э.</w:t>
      </w:r>
      <w:r w:rsidRPr="0019105A">
        <w:rPr>
          <w:lang w:val="uk-UA"/>
        </w:rPr>
        <w:t> </w:t>
      </w:r>
      <w:r w:rsidRPr="0019105A">
        <w:t xml:space="preserve">Б. Географическое мышление и </w:t>
      </w:r>
      <w:proofErr w:type="spellStart"/>
      <w:r w:rsidRPr="0019105A">
        <w:t>геопространственная</w:t>
      </w:r>
      <w:proofErr w:type="spellEnd"/>
      <w:r w:rsidRPr="0019105A">
        <w:t xml:space="preserve"> парадигма / Э. Б. </w:t>
      </w:r>
      <w:proofErr w:type="spellStart"/>
      <w:r w:rsidRPr="0019105A">
        <w:t>Алаев</w:t>
      </w:r>
      <w:proofErr w:type="spellEnd"/>
      <w:r w:rsidRPr="0019105A">
        <w:t xml:space="preserve"> // </w:t>
      </w:r>
      <w:proofErr w:type="spellStart"/>
      <w:r w:rsidRPr="0019105A">
        <w:t>Изв</w:t>
      </w:r>
      <w:proofErr w:type="spellEnd"/>
      <w:r w:rsidRPr="0019105A">
        <w:t xml:space="preserve">. ВГО. – 1981. – т. 113., </w:t>
      </w:r>
      <w:proofErr w:type="spellStart"/>
      <w:r w:rsidRPr="0019105A">
        <w:t>вып</w:t>
      </w:r>
      <w:proofErr w:type="spellEnd"/>
      <w:r w:rsidRPr="0019105A">
        <w:t>. 5. - С.419-422</w:t>
      </w:r>
      <w:r w:rsidRPr="0019105A">
        <w:rPr>
          <w:lang w:val="uk-UA"/>
        </w:rPr>
        <w:t>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tabs>
          <w:tab w:val="left" w:pos="1276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Венда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В.Ф.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Системы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гибридного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интеллекта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эволюция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психология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информатика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– М.: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Машиностроение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1990.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19105A">
        <w:rPr>
          <w:rFonts w:ascii="Times New Roman" w:hAnsi="Times New Roman"/>
          <w:sz w:val="24"/>
          <w:szCs w:val="24"/>
          <w:lang w:val="uk-UA"/>
        </w:rPr>
        <w:t xml:space="preserve">Волков Ю. Г.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Диссертация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подготовка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защита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оформление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Практ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 / Ю. Г. Волков. – М.: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Издательство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Гардарики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>, 2002 г. - 160 с.</w:t>
      </w:r>
    </w:p>
    <w:p w:rsid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  <w:rPr>
          <w:lang w:val="uk-UA"/>
        </w:rPr>
      </w:pPr>
      <w:proofErr w:type="spellStart"/>
      <w:r w:rsidRPr="0019105A">
        <w:lastRenderedPageBreak/>
        <w:t>Жекулин</w:t>
      </w:r>
      <w:proofErr w:type="spellEnd"/>
      <w:r w:rsidRPr="0019105A">
        <w:t xml:space="preserve"> В.С.</w:t>
      </w:r>
      <w:r w:rsidRPr="0019105A">
        <w:rPr>
          <w:lang w:val="uk-UA"/>
        </w:rPr>
        <w:t xml:space="preserve"> </w:t>
      </w:r>
      <w:r w:rsidRPr="0019105A">
        <w:t>География в системе наук</w:t>
      </w:r>
      <w:r w:rsidRPr="0019105A">
        <w:rPr>
          <w:lang w:val="uk-UA"/>
        </w:rPr>
        <w:t xml:space="preserve"> / В. С. </w:t>
      </w:r>
      <w:proofErr w:type="spellStart"/>
      <w:r w:rsidRPr="0019105A">
        <w:rPr>
          <w:lang w:val="uk-UA"/>
        </w:rPr>
        <w:t>Жекулин</w:t>
      </w:r>
      <w:proofErr w:type="spellEnd"/>
      <w:r w:rsidRPr="0019105A">
        <w:rPr>
          <w:lang w:val="uk-UA"/>
        </w:rPr>
        <w:t>, С. Б</w:t>
      </w:r>
      <w:r w:rsidRPr="0019105A">
        <w:t>.</w:t>
      </w:r>
      <w:r w:rsidRPr="0019105A">
        <w:rPr>
          <w:lang w:val="uk-UA"/>
        </w:rPr>
        <w:t xml:space="preserve"> Лавров.</w:t>
      </w:r>
      <w:r w:rsidRPr="0019105A">
        <w:t xml:space="preserve"> – Л.: Наука, 1987. - </w:t>
      </w:r>
      <w:r w:rsidRPr="0019105A">
        <w:rPr>
          <w:lang w:val="uk-UA"/>
        </w:rPr>
        <w:t>212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tabs>
          <w:tab w:val="left" w:pos="1276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Зотин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А.И.,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Зотин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А.А.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Направление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скорость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и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механизмы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прогрессивной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эволюции</w:t>
      </w:r>
      <w:proofErr w:type="spellEnd"/>
      <w:r w:rsidRPr="0019105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- М.: Наука, 1999.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r w:rsidRPr="0019105A">
        <w:t>Исаченко А.</w:t>
      </w:r>
      <w:r w:rsidRPr="0019105A">
        <w:rPr>
          <w:lang w:val="uk-UA"/>
        </w:rPr>
        <w:t> </w:t>
      </w:r>
      <w:r w:rsidRPr="0019105A">
        <w:t>Г. Ландшафтоведение и физико-географическое районирование</w:t>
      </w:r>
      <w:r w:rsidRPr="0019105A">
        <w:rPr>
          <w:lang w:val="uk-UA"/>
        </w:rPr>
        <w:t xml:space="preserve"> / А. Г. </w:t>
      </w:r>
      <w:proofErr w:type="spellStart"/>
      <w:r w:rsidRPr="0019105A">
        <w:rPr>
          <w:lang w:val="uk-UA"/>
        </w:rPr>
        <w:t>Исаченко</w:t>
      </w:r>
      <w:proofErr w:type="spellEnd"/>
      <w:r w:rsidRPr="0019105A">
        <w:rPr>
          <w:lang w:val="uk-UA"/>
        </w:rPr>
        <w:t>.</w:t>
      </w:r>
      <w:r w:rsidRPr="0019105A">
        <w:t xml:space="preserve"> – М.: </w:t>
      </w:r>
      <w:proofErr w:type="spellStart"/>
      <w:r w:rsidRPr="0019105A">
        <w:t>Высш</w:t>
      </w:r>
      <w:proofErr w:type="spellEnd"/>
      <w:r w:rsidRPr="0019105A">
        <w:t xml:space="preserve">. </w:t>
      </w:r>
      <w:proofErr w:type="spellStart"/>
      <w:r w:rsidRPr="0019105A">
        <w:t>шк</w:t>
      </w:r>
      <w:proofErr w:type="spellEnd"/>
      <w:r w:rsidRPr="0019105A">
        <w:t xml:space="preserve">., 1991. </w:t>
      </w:r>
      <w:r w:rsidRPr="0019105A">
        <w:rPr>
          <w:lang w:val="uk-UA"/>
        </w:rPr>
        <w:t>366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r w:rsidRPr="0019105A">
        <w:t>Ковальчук В.</w:t>
      </w:r>
      <w:r w:rsidRPr="0019105A">
        <w:rPr>
          <w:lang w:val="uk-UA"/>
        </w:rPr>
        <w:t> </w:t>
      </w:r>
      <w:r w:rsidRPr="0019105A">
        <w:t xml:space="preserve">В. </w:t>
      </w:r>
      <w:proofErr w:type="spellStart"/>
      <w:r w:rsidRPr="0019105A">
        <w:t>Основи</w:t>
      </w:r>
      <w:proofErr w:type="spellEnd"/>
      <w:r w:rsidRPr="0019105A">
        <w:t xml:space="preserve"> </w:t>
      </w:r>
      <w:proofErr w:type="spellStart"/>
      <w:r w:rsidRPr="0019105A">
        <w:t>наукових</w:t>
      </w:r>
      <w:proofErr w:type="spellEnd"/>
      <w:r w:rsidRPr="0019105A">
        <w:t xml:space="preserve"> </w:t>
      </w:r>
      <w:proofErr w:type="spellStart"/>
      <w:proofErr w:type="gramStart"/>
      <w:r w:rsidRPr="0019105A">
        <w:t>досл</w:t>
      </w:r>
      <w:proofErr w:type="gramEnd"/>
      <w:r w:rsidRPr="0019105A">
        <w:t>іджень</w:t>
      </w:r>
      <w:proofErr w:type="spellEnd"/>
      <w:r w:rsidRPr="0019105A">
        <w:t xml:space="preserve">: </w:t>
      </w:r>
      <w:proofErr w:type="spellStart"/>
      <w:r w:rsidRPr="0019105A">
        <w:t>Навч</w:t>
      </w:r>
      <w:proofErr w:type="spellEnd"/>
      <w:r w:rsidRPr="0019105A">
        <w:t xml:space="preserve">. </w:t>
      </w:r>
      <w:proofErr w:type="spellStart"/>
      <w:proofErr w:type="gramStart"/>
      <w:r w:rsidRPr="0019105A">
        <w:t>Пос</w:t>
      </w:r>
      <w:proofErr w:type="gramEnd"/>
      <w:r w:rsidRPr="0019105A">
        <w:t>ібник</w:t>
      </w:r>
      <w:proofErr w:type="spellEnd"/>
      <w:r w:rsidRPr="0019105A">
        <w:rPr>
          <w:lang w:val="uk-UA"/>
        </w:rPr>
        <w:t xml:space="preserve"> / </w:t>
      </w:r>
      <w:proofErr w:type="spellStart"/>
      <w:r w:rsidRPr="0019105A">
        <w:rPr>
          <w:lang w:val="uk-UA"/>
        </w:rPr>
        <w:t>В. В. Коваль</w:t>
      </w:r>
      <w:proofErr w:type="spellEnd"/>
      <w:r w:rsidRPr="0019105A">
        <w:rPr>
          <w:lang w:val="uk-UA"/>
        </w:rPr>
        <w:t xml:space="preserve">чук, Л. М. </w:t>
      </w:r>
      <w:proofErr w:type="spellStart"/>
      <w:r w:rsidRPr="0019105A">
        <w:rPr>
          <w:lang w:val="uk-UA"/>
        </w:rPr>
        <w:t>Моісєєв</w:t>
      </w:r>
      <w:proofErr w:type="spellEnd"/>
      <w:r w:rsidRPr="0019105A">
        <w:t xml:space="preserve"> – К.: ВД </w:t>
      </w:r>
      <w:r w:rsidRPr="0019105A">
        <w:rPr>
          <w:lang w:val="uk-UA"/>
        </w:rPr>
        <w:t>«</w:t>
      </w:r>
      <w:proofErr w:type="spellStart"/>
      <w:r w:rsidRPr="0019105A">
        <w:t>Професіонал</w:t>
      </w:r>
      <w:proofErr w:type="spellEnd"/>
      <w:r w:rsidRPr="0019105A">
        <w:rPr>
          <w:lang w:val="uk-UA"/>
        </w:rPr>
        <w:t>»</w:t>
      </w:r>
      <w:r w:rsidRPr="0019105A">
        <w:t>, 200</w:t>
      </w:r>
      <w:r w:rsidRPr="0019105A">
        <w:rPr>
          <w:lang w:val="uk-UA"/>
        </w:rPr>
        <w:t>8</w:t>
      </w:r>
      <w:r w:rsidRPr="0019105A">
        <w:t xml:space="preserve">. </w:t>
      </w:r>
      <w:r w:rsidRPr="0019105A">
        <w:rPr>
          <w:lang w:val="uk-UA"/>
        </w:rPr>
        <w:t>– 240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19105A">
        <w:rPr>
          <w:rFonts w:ascii="Times New Roman" w:hAnsi="Times New Roman"/>
          <w:sz w:val="24"/>
          <w:szCs w:val="24"/>
          <w:lang w:val="uk-UA"/>
        </w:rPr>
        <w:t xml:space="preserve">Кузин Ф. А.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Магистерская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диссертация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Методика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написания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правила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оформления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и процедура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защиты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Практ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студентов-магистрантов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/ Ф. А. Кузин. – М.: Ось-89, 1989. – 304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proofErr w:type="spellStart"/>
      <w:r w:rsidRPr="0019105A">
        <w:t>Лямин</w:t>
      </w:r>
      <w:proofErr w:type="spellEnd"/>
      <w:r w:rsidRPr="0019105A">
        <w:t xml:space="preserve"> В.</w:t>
      </w:r>
      <w:r w:rsidRPr="0019105A">
        <w:rPr>
          <w:lang w:val="uk-UA"/>
        </w:rPr>
        <w:t> </w:t>
      </w:r>
      <w:r w:rsidRPr="0019105A">
        <w:t>С. География и общество. Философские и социологические проблемы географии / В.</w:t>
      </w:r>
      <w:r w:rsidRPr="0019105A">
        <w:rPr>
          <w:lang w:val="uk-UA"/>
        </w:rPr>
        <w:t> </w:t>
      </w:r>
      <w:r w:rsidRPr="0019105A">
        <w:t xml:space="preserve">С. </w:t>
      </w:r>
      <w:proofErr w:type="spellStart"/>
      <w:r w:rsidRPr="0019105A">
        <w:t>Лямин</w:t>
      </w:r>
      <w:proofErr w:type="spellEnd"/>
      <w:r w:rsidRPr="0019105A">
        <w:t xml:space="preserve">. – М.: Мысль, 1978. </w:t>
      </w:r>
      <w:r w:rsidRPr="0019105A">
        <w:rPr>
          <w:lang w:val="uk-UA"/>
        </w:rPr>
        <w:t>– 309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proofErr w:type="spellStart"/>
      <w:r w:rsidRPr="0019105A">
        <w:t>Маресте</w:t>
      </w:r>
      <w:proofErr w:type="spellEnd"/>
      <w:r w:rsidRPr="0019105A">
        <w:t xml:space="preserve"> У.</w:t>
      </w:r>
      <w:r w:rsidRPr="0019105A">
        <w:rPr>
          <w:lang w:val="uk-UA"/>
        </w:rPr>
        <w:t> </w:t>
      </w:r>
      <w:r w:rsidRPr="0019105A">
        <w:t>И. Современная география: вопросы теории</w:t>
      </w:r>
      <w:r w:rsidRPr="0019105A">
        <w:rPr>
          <w:lang w:val="uk-UA"/>
        </w:rPr>
        <w:t xml:space="preserve"> / У. И. </w:t>
      </w:r>
      <w:proofErr w:type="spellStart"/>
      <w:r w:rsidRPr="0019105A">
        <w:rPr>
          <w:lang w:val="uk-UA"/>
        </w:rPr>
        <w:t>Маресте</w:t>
      </w:r>
      <w:proofErr w:type="spellEnd"/>
      <w:r w:rsidRPr="0019105A">
        <w:rPr>
          <w:lang w:val="uk-UA"/>
        </w:rPr>
        <w:t>, С. Я. Н</w:t>
      </w:r>
      <w:proofErr w:type="spellStart"/>
      <w:r w:rsidRPr="0019105A">
        <w:t>ыммик</w:t>
      </w:r>
      <w:proofErr w:type="spellEnd"/>
      <w:r w:rsidRPr="0019105A">
        <w:t xml:space="preserve">. – М.: Мысль, 1984. </w:t>
      </w:r>
      <w:r w:rsidRPr="0019105A">
        <w:rPr>
          <w:lang w:val="uk-UA"/>
        </w:rPr>
        <w:t>– 396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r w:rsidRPr="0019105A">
        <w:t xml:space="preserve">Мороз С.А. </w:t>
      </w:r>
      <w:proofErr w:type="spellStart"/>
      <w:r w:rsidRPr="0019105A">
        <w:t>Методологія</w:t>
      </w:r>
      <w:proofErr w:type="spellEnd"/>
      <w:r w:rsidRPr="0019105A">
        <w:t xml:space="preserve"> </w:t>
      </w:r>
      <w:proofErr w:type="spellStart"/>
      <w:r w:rsidRPr="0019105A">
        <w:t>географічної</w:t>
      </w:r>
      <w:proofErr w:type="spellEnd"/>
      <w:r w:rsidRPr="0019105A">
        <w:t xml:space="preserve"> науки: </w:t>
      </w:r>
      <w:proofErr w:type="spellStart"/>
      <w:r w:rsidRPr="0019105A">
        <w:t>Навч</w:t>
      </w:r>
      <w:proofErr w:type="spellEnd"/>
      <w:r w:rsidRPr="0019105A">
        <w:t xml:space="preserve">. </w:t>
      </w:r>
      <w:proofErr w:type="spellStart"/>
      <w:proofErr w:type="gramStart"/>
      <w:r w:rsidRPr="0019105A">
        <w:t>пос</w:t>
      </w:r>
      <w:proofErr w:type="gramEnd"/>
      <w:r w:rsidRPr="0019105A">
        <w:t>іб</w:t>
      </w:r>
      <w:proofErr w:type="spellEnd"/>
      <w:r w:rsidRPr="0019105A">
        <w:t xml:space="preserve"> / С.А. Мороз. – К.: </w:t>
      </w:r>
      <w:proofErr w:type="spellStart"/>
      <w:r w:rsidRPr="0019105A">
        <w:t>Заповіт</w:t>
      </w:r>
      <w:proofErr w:type="spellEnd"/>
      <w:r w:rsidRPr="0019105A">
        <w:t>, 1997. – 333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  <w:rPr>
          <w:lang w:val="uk-UA"/>
        </w:rPr>
      </w:pPr>
      <w:r w:rsidRPr="0019105A">
        <w:rPr>
          <w:lang w:val="uk-UA"/>
        </w:rPr>
        <w:t>Нємець К. А. Моделювання траєкторії розвитку соціогеосистем: аналіз і візуалізація результатів / К. А. Нємець. – Харків: Харківський національний університет імені В. Н. Каразіна. Часопис соціально-економічної географії: міжрегіональний збірник наукових праць,– Вип. 15 (2). –2013. – с. 7-10.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  <w:rPr>
          <w:lang w:val="uk-UA"/>
        </w:rPr>
      </w:pPr>
      <w:r w:rsidRPr="0019105A">
        <w:rPr>
          <w:lang w:val="uk-UA"/>
        </w:rPr>
        <w:t>Нємець К. А. Нові методологічні можливості дослідження суспільно-географічного процесу / К. А. Нємець. – Харків: Харківський національний університет імені В. Н. Каразіна. Часопис соціально-економічної географії: міжрегіональний збірник наукових праць,– Вип. 17 (2). –2014. – с. 7-10.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  <w:rPr>
          <w:lang w:val="uk-UA"/>
        </w:rPr>
      </w:pPr>
      <w:r w:rsidRPr="0019105A">
        <w:rPr>
          <w:lang w:val="uk-UA"/>
        </w:rPr>
        <w:t xml:space="preserve">Нємець Л. М. Суспільна географія в Харківському регіоні: історія, напрямки, та перспективи розвитку / Л. М. Нємець, Ю. І. Кандиба, К. А. Нємець. – Харків: ХНУ імені В. Н. Каразіна, 2009. – 260 с.  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NewRomanPSMT" w:hAnsi="TimesNewRomanPSMT" w:cs="TimesNewRomanPSMT"/>
          <w:sz w:val="24"/>
          <w:szCs w:val="24"/>
          <w:lang w:val="uk-UA"/>
        </w:rPr>
      </w:pPr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Олійник Я. Б. Вступ до соціальної географії: </w:t>
      </w:r>
      <w:proofErr w:type="spell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Навч</w:t>
      </w:r>
      <w:proofErr w:type="spell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посіб</w:t>
      </w:r>
      <w:proofErr w:type="spell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. / Я. Б. Олійник, А. В. Степаненко. – К., 2000. – 204 с. 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NewRomanPSMT" w:hAnsi="TimesNewRomanPSMT" w:cs="TimesNewRomanPSMT"/>
          <w:sz w:val="24"/>
          <w:szCs w:val="24"/>
          <w:lang w:val="uk-UA"/>
        </w:rPr>
      </w:pPr>
      <w:r w:rsidRPr="0019105A">
        <w:rPr>
          <w:rFonts w:ascii="TimesNewRomanPSMT" w:hAnsi="TimesNewRomanPSMT" w:cs="TimesNewRomanPSMT"/>
          <w:sz w:val="24"/>
          <w:szCs w:val="24"/>
          <w:lang w:val="en-US"/>
        </w:rPr>
        <w:t>C</w:t>
      </w:r>
      <w:proofErr w:type="spell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тепаненко</w:t>
      </w:r>
      <w:proofErr w:type="spell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 А. В. Онтологія соціальної географії як науки процесу / А. В.Степаненко. – Харків: Харківський національний університет імені В. Н. Каразіна. Часопис соціально-економічної географії: міжрегіональний збірник наукових праць</w:t>
      </w:r>
      <w:proofErr w:type="gramStart"/>
      <w:r w:rsidRPr="0019105A">
        <w:rPr>
          <w:rFonts w:ascii="TimesNewRomanPSMT" w:hAnsi="TimesNewRomanPSMT" w:cs="TimesNewRomanPSMT"/>
          <w:sz w:val="24"/>
          <w:szCs w:val="24"/>
          <w:lang w:val="uk-UA"/>
        </w:rPr>
        <w:t>,–</w:t>
      </w:r>
      <w:proofErr w:type="gramEnd"/>
      <w:r w:rsidRPr="0019105A">
        <w:rPr>
          <w:rFonts w:ascii="TimesNewRomanPSMT" w:hAnsi="TimesNewRomanPSMT" w:cs="TimesNewRomanPSMT"/>
          <w:sz w:val="24"/>
          <w:szCs w:val="24"/>
          <w:lang w:val="uk-UA"/>
        </w:rPr>
        <w:t xml:space="preserve"> Вип. 10 (1). –2011. – с. 5-17.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r w:rsidRPr="0019105A">
        <w:t xml:space="preserve">Основы научных исследований. География / Под </w:t>
      </w:r>
      <w:proofErr w:type="spellStart"/>
      <w:proofErr w:type="gramStart"/>
      <w:r w:rsidRPr="0019105A">
        <w:t>ред</w:t>
      </w:r>
      <w:proofErr w:type="spellEnd"/>
      <w:proofErr w:type="gramEnd"/>
      <w:r w:rsidRPr="0019105A">
        <w:t xml:space="preserve"> Н.Д. </w:t>
      </w:r>
      <w:proofErr w:type="spellStart"/>
      <w:r w:rsidRPr="0019105A">
        <w:t>Пистуна</w:t>
      </w:r>
      <w:proofErr w:type="spellEnd"/>
      <w:r w:rsidRPr="0019105A">
        <w:t>, Г.</w:t>
      </w:r>
      <w:r w:rsidRPr="0019105A">
        <w:rPr>
          <w:lang w:val="uk-UA"/>
        </w:rPr>
        <w:t> </w:t>
      </w:r>
      <w:r w:rsidRPr="0019105A">
        <w:t>И. </w:t>
      </w:r>
      <w:proofErr w:type="spellStart"/>
      <w:r w:rsidRPr="0019105A">
        <w:t>Швебса</w:t>
      </w:r>
      <w:proofErr w:type="spellEnd"/>
      <w:r w:rsidRPr="0019105A">
        <w:t xml:space="preserve">. – К.: </w:t>
      </w:r>
      <w:proofErr w:type="spellStart"/>
      <w:r w:rsidRPr="0019105A">
        <w:t>Выща</w:t>
      </w:r>
      <w:proofErr w:type="spellEnd"/>
      <w:r w:rsidRPr="0019105A">
        <w:t xml:space="preserve"> </w:t>
      </w:r>
      <w:proofErr w:type="spellStart"/>
      <w:r w:rsidRPr="0019105A">
        <w:t>шк</w:t>
      </w:r>
      <w:proofErr w:type="spellEnd"/>
      <w:r w:rsidRPr="0019105A">
        <w:t>., 1988. – 192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19105A">
        <w:rPr>
          <w:rFonts w:ascii="Times New Roman" w:hAnsi="Times New Roman"/>
          <w:sz w:val="24"/>
          <w:szCs w:val="24"/>
          <w:lang w:val="uk-UA"/>
        </w:rPr>
        <w:t xml:space="preserve">Пилипенко І. О. Методики суспільно-географічних досліджень (на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ма-теріалах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Херсонської області): Навчальний посібник / І. О. Пилипенко, Д. С. 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Мальчикова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– Херсон: ПП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Вишемирський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В.С., 2007. – 112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Пистун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Н. Д.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Основы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научных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исследований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География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Учеб.пособие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геогр.спец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вузов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/ Н. Д.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Пистун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Генрих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Иванович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Швебс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П.Г.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Шищенко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>. – Київ: Вища школа, 1988 . – 191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proofErr w:type="spellStart"/>
      <w:r w:rsidRPr="0019105A">
        <w:t>Рузавин</w:t>
      </w:r>
      <w:proofErr w:type="spellEnd"/>
      <w:r w:rsidRPr="0019105A">
        <w:t xml:space="preserve"> Г.</w:t>
      </w:r>
      <w:r w:rsidRPr="0019105A">
        <w:rPr>
          <w:lang w:val="uk-UA"/>
        </w:rPr>
        <w:t> </w:t>
      </w:r>
      <w:r w:rsidRPr="0019105A">
        <w:t>И. Методы научного исследования / Г.</w:t>
      </w:r>
      <w:r w:rsidRPr="0019105A">
        <w:rPr>
          <w:lang w:val="uk-UA"/>
        </w:rPr>
        <w:t> </w:t>
      </w:r>
      <w:r w:rsidRPr="0019105A">
        <w:t xml:space="preserve">И. </w:t>
      </w:r>
      <w:proofErr w:type="spellStart"/>
      <w:r w:rsidRPr="0019105A">
        <w:t>Рузавин</w:t>
      </w:r>
      <w:proofErr w:type="spellEnd"/>
      <w:r w:rsidRPr="0019105A">
        <w:t>. – М.: Мысль, 1974. - 237 с.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proofErr w:type="spellStart"/>
      <w:r w:rsidRPr="0019105A">
        <w:t>Сабитов</w:t>
      </w:r>
      <w:proofErr w:type="spellEnd"/>
      <w:r w:rsidRPr="0019105A">
        <w:t xml:space="preserve"> Р.</w:t>
      </w:r>
      <w:r w:rsidRPr="0019105A">
        <w:rPr>
          <w:lang w:val="uk-UA"/>
        </w:rPr>
        <w:t> </w:t>
      </w:r>
      <w:r w:rsidRPr="0019105A">
        <w:t>А. Основы научных исследований: Учеб</w:t>
      </w:r>
      <w:proofErr w:type="gramStart"/>
      <w:r w:rsidRPr="0019105A">
        <w:t>.</w:t>
      </w:r>
      <w:proofErr w:type="gramEnd"/>
      <w:r w:rsidRPr="0019105A">
        <w:t xml:space="preserve"> </w:t>
      </w:r>
      <w:proofErr w:type="gramStart"/>
      <w:r w:rsidRPr="0019105A">
        <w:t>п</w:t>
      </w:r>
      <w:proofErr w:type="gramEnd"/>
      <w:r w:rsidRPr="0019105A">
        <w:t>особие / Р.</w:t>
      </w:r>
      <w:r w:rsidRPr="0019105A">
        <w:rPr>
          <w:lang w:val="uk-UA"/>
        </w:rPr>
        <w:t> </w:t>
      </w:r>
      <w:r w:rsidRPr="0019105A">
        <w:t>А.</w:t>
      </w:r>
      <w:r w:rsidRPr="0019105A">
        <w:rPr>
          <w:lang w:val="uk-UA"/>
        </w:rPr>
        <w:t> </w:t>
      </w:r>
      <w:proofErr w:type="spellStart"/>
      <w:r w:rsidRPr="0019105A">
        <w:t>Сабитов</w:t>
      </w:r>
      <w:proofErr w:type="spellEnd"/>
      <w:r w:rsidRPr="0019105A">
        <w:t xml:space="preserve">. – Ч.: </w:t>
      </w:r>
      <w:proofErr w:type="spellStart"/>
      <w:r w:rsidRPr="0019105A">
        <w:t>Челяб</w:t>
      </w:r>
      <w:proofErr w:type="spellEnd"/>
      <w:r w:rsidRPr="0019105A">
        <w:t>. гос. ун-т</w:t>
      </w:r>
      <w:proofErr w:type="gramStart"/>
      <w:r w:rsidRPr="0019105A">
        <w:t xml:space="preserve">., </w:t>
      </w:r>
      <w:proofErr w:type="gramEnd"/>
      <w:r w:rsidRPr="0019105A">
        <w:t>2002. - 138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Топчиев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А. Г. В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поисках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современной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парадигмы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географии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//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Новые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географические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знания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направления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исследований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сб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тр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К.: ЦД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Академпериодика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>, 2006. С. 113-118.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r w:rsidRPr="0019105A">
        <w:t>Топчиев</w:t>
      </w:r>
      <w:r w:rsidRPr="0019105A">
        <w:rPr>
          <w:lang w:val="uk-UA"/>
        </w:rPr>
        <w:t> </w:t>
      </w:r>
      <w:r w:rsidRPr="0019105A">
        <w:t>А.</w:t>
      </w:r>
      <w:r w:rsidRPr="0019105A">
        <w:rPr>
          <w:lang w:val="uk-UA"/>
        </w:rPr>
        <w:t> </w:t>
      </w:r>
      <w:r w:rsidRPr="0019105A">
        <w:t>Г. Пространственная организация географических комплексов и систем / А.</w:t>
      </w:r>
      <w:r w:rsidRPr="0019105A">
        <w:rPr>
          <w:lang w:val="uk-UA"/>
        </w:rPr>
        <w:t> </w:t>
      </w:r>
      <w:r w:rsidRPr="0019105A">
        <w:t xml:space="preserve">Г. Топчиев. - К.; О.: Высшая </w:t>
      </w:r>
      <w:proofErr w:type="spellStart"/>
      <w:r w:rsidRPr="0019105A">
        <w:t>шк</w:t>
      </w:r>
      <w:proofErr w:type="spellEnd"/>
      <w:r w:rsidRPr="0019105A">
        <w:t>., 1988. - 187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lastRenderedPageBreak/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О. Г. Суспільно-географічні дослідження: методологія, методи, методики / О. Г.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 – Одеса: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Астропринт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2005. – 632 с. 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О. Г. Методологічні трансформації і сучасні парадигми в географії // Український географічний журнал. 2010. № 2. С. 22-25. 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О. Г. Основи суспільної географії: підручник для студентів географічних спеціальностей вищих навчальних закладів / О. Г. </w:t>
      </w:r>
      <w:proofErr w:type="spellStart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                  – Одеса: </w:t>
      </w:r>
      <w:proofErr w:type="spellStart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Астропринт</w:t>
      </w:r>
      <w:proofErr w:type="spellEnd"/>
      <w:r w:rsidRPr="0019105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2009. – 560 с.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Топчієв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О. Г. Про предметну область і предмет суспільної географії // Український географічний журнал. 2004. №2. С. 3-7.</w:t>
      </w:r>
    </w:p>
    <w:p w:rsidR="0019105A" w:rsidRPr="0019105A" w:rsidRDefault="0019105A" w:rsidP="0019105A">
      <w:pPr>
        <w:pStyle w:val="Default"/>
        <w:numPr>
          <w:ilvl w:val="0"/>
          <w:numId w:val="19"/>
        </w:numPr>
        <w:ind w:left="709" w:hanging="425"/>
        <w:jc w:val="both"/>
      </w:pPr>
      <w:proofErr w:type="spellStart"/>
      <w:r w:rsidRPr="0019105A">
        <w:t>Черванев</w:t>
      </w:r>
      <w:proofErr w:type="spellEnd"/>
      <w:r w:rsidRPr="0019105A">
        <w:rPr>
          <w:lang w:val="uk-UA"/>
        </w:rPr>
        <w:t> </w:t>
      </w:r>
      <w:r w:rsidRPr="0019105A">
        <w:t>И.</w:t>
      </w:r>
      <w:r w:rsidRPr="0019105A">
        <w:rPr>
          <w:lang w:val="uk-UA"/>
        </w:rPr>
        <w:t> </w:t>
      </w:r>
      <w:r w:rsidRPr="0019105A">
        <w:t>Г. Современные парадигмы древнейшей из наук // Природа. – 1995. – № 2. – С. 3-6.</w:t>
      </w:r>
    </w:p>
    <w:p w:rsidR="0019105A" w:rsidRPr="0019105A" w:rsidRDefault="0019105A" w:rsidP="0019105A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Чернышов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В. Н.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Теория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систем и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системный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/ В.</w:t>
      </w:r>
      <w:r w:rsidRPr="0019105A">
        <w:rPr>
          <w:rFonts w:ascii="Times New Roman" w:hAnsi="Times New Roman"/>
          <w:sz w:val="24"/>
          <w:szCs w:val="24"/>
        </w:rPr>
        <w:t xml:space="preserve"> </w:t>
      </w:r>
      <w:r w:rsidRPr="0019105A">
        <w:rPr>
          <w:rFonts w:ascii="Times New Roman" w:hAnsi="Times New Roman"/>
          <w:sz w:val="24"/>
          <w:szCs w:val="24"/>
          <w:lang w:val="uk-UA"/>
        </w:rPr>
        <w:t xml:space="preserve">Н.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Чернышов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А. В. Черны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шов. – Тамбов :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Изд-во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Тамб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гос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 xml:space="preserve">. техн. </w:t>
      </w:r>
      <w:proofErr w:type="spellStart"/>
      <w:r w:rsidRPr="0019105A">
        <w:rPr>
          <w:rFonts w:ascii="Times New Roman" w:hAnsi="Times New Roman"/>
          <w:sz w:val="24"/>
          <w:szCs w:val="24"/>
          <w:lang w:val="uk-UA"/>
        </w:rPr>
        <w:t>ун-та</w:t>
      </w:r>
      <w:proofErr w:type="spellEnd"/>
      <w:r w:rsidRPr="0019105A">
        <w:rPr>
          <w:rFonts w:ascii="Times New Roman" w:hAnsi="Times New Roman"/>
          <w:sz w:val="24"/>
          <w:szCs w:val="24"/>
          <w:lang w:val="uk-UA"/>
        </w:rPr>
        <w:t>, 2008. – 96 с.</w:t>
      </w:r>
    </w:p>
    <w:p w:rsidR="00AF7740" w:rsidRPr="004B2AC3" w:rsidRDefault="00AF7740" w:rsidP="00AF7740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4B2AC3" w:rsidRDefault="004B2AC3" w:rsidP="004B2AC3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10. </w:t>
      </w:r>
      <w:proofErr w:type="spellStart"/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Посиланная</w:t>
      </w:r>
      <w:proofErr w:type="spellEnd"/>
      <w:r w:rsidRPr="004B2A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на інформаційні ресурси в Інтернеті, відео-лекції, інше методичне забезпечення</w:t>
      </w:r>
    </w:p>
    <w:p w:rsidR="00FB0C0B" w:rsidRPr="004B2AC3" w:rsidRDefault="00FB0C0B" w:rsidP="004B2AC3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540F88" w:rsidRPr="00917EF8" w:rsidRDefault="00540F88" w:rsidP="00540F88">
      <w:pPr>
        <w:numPr>
          <w:ilvl w:val="0"/>
          <w:numId w:val="21"/>
        </w:numPr>
        <w:tabs>
          <w:tab w:val="left" w:pos="0"/>
        </w:tabs>
        <w:spacing w:after="0"/>
        <w:ind w:left="709" w:hanging="425"/>
        <w:rPr>
          <w:rFonts w:ascii="Times New Roman" w:hAnsi="Times New Roman"/>
          <w:bCs/>
          <w:sz w:val="24"/>
          <w:szCs w:val="24"/>
          <w:lang w:val="uk-UA"/>
        </w:rPr>
      </w:pPr>
      <w:r w:rsidRPr="00917EF8">
        <w:rPr>
          <w:rFonts w:ascii="Times New Roman" w:hAnsi="Times New Roman"/>
          <w:bCs/>
          <w:sz w:val="24"/>
          <w:szCs w:val="24"/>
          <w:lang w:val="uk-UA"/>
        </w:rPr>
        <w:t>Державний комітет статистики України. [Електронний ресурс]. – Режим доступу: http://2001.ukrcensus.gov.ua/results/general/nationality/.</w:t>
      </w:r>
    </w:p>
    <w:p w:rsidR="00540F88" w:rsidRPr="00917EF8" w:rsidRDefault="00540F88" w:rsidP="00540F88">
      <w:pPr>
        <w:pStyle w:val="a3"/>
        <w:numPr>
          <w:ilvl w:val="0"/>
          <w:numId w:val="21"/>
        </w:numPr>
        <w:tabs>
          <w:tab w:val="left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917EF8">
        <w:rPr>
          <w:rFonts w:ascii="Times New Roman" w:hAnsi="Times New Roman"/>
          <w:sz w:val="24"/>
          <w:szCs w:val="24"/>
          <w:lang w:val="uk-UA"/>
        </w:rPr>
        <w:t xml:space="preserve">Офіційний сайт Державної служби статистики в Харківській області. [Електронний ресурс]. – Режим доступу: </w:t>
      </w:r>
      <w:hyperlink r:id="rId7" w:history="1">
        <w:r w:rsidRPr="00917EF8">
          <w:rPr>
            <w:rFonts w:ascii="Times New Roman" w:hAnsi="Times New Roman"/>
            <w:sz w:val="24"/>
            <w:szCs w:val="24"/>
            <w:lang w:val="uk-UA"/>
          </w:rPr>
          <w:t>http://www.kh.ukrstat.gov.ua</w:t>
        </w:r>
      </w:hyperlink>
      <w:r w:rsidRPr="00917EF8">
        <w:rPr>
          <w:rFonts w:ascii="Times New Roman" w:hAnsi="Times New Roman"/>
          <w:sz w:val="24"/>
          <w:szCs w:val="24"/>
          <w:lang w:val="uk-UA"/>
        </w:rPr>
        <w:t>.</w:t>
      </w:r>
    </w:p>
    <w:p w:rsidR="00540F88" w:rsidRPr="00540F88" w:rsidRDefault="00540F88" w:rsidP="00540F88">
      <w:pPr>
        <w:numPr>
          <w:ilvl w:val="0"/>
          <w:numId w:val="21"/>
        </w:numPr>
        <w:shd w:val="clear" w:color="auto" w:fill="FFFFFF"/>
        <w:tabs>
          <w:tab w:val="left" w:pos="0"/>
          <w:tab w:val="left" w:pos="365"/>
        </w:tabs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17EF8">
        <w:rPr>
          <w:rFonts w:ascii="Times New Roman" w:hAnsi="Times New Roman"/>
          <w:bCs/>
          <w:sz w:val="24"/>
          <w:szCs w:val="24"/>
          <w:lang w:val="uk-UA"/>
        </w:rPr>
        <w:t>Оф</w:t>
      </w:r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іційний сайт оформлення наукових джерел відповідно до вимог Вищої атестаційної комісії (ВАК) України [Електронний ресурс]. – Режим доступу: </w:t>
      </w:r>
      <w:hyperlink r:id="rId8" w:history="1">
        <w:r w:rsidRPr="00540F88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http://vak.in.ua/</w:t>
        </w:r>
      </w:hyperlink>
    </w:p>
    <w:p w:rsidR="0019105A" w:rsidRPr="00540F88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40F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 Європейського союзу. Національний </w:t>
      </w:r>
      <w:proofErr w:type="spellStart"/>
      <w:r w:rsidRPr="00540F88">
        <w:rPr>
          <w:rFonts w:ascii="Times New Roman" w:eastAsia="Calibri" w:hAnsi="Times New Roman" w:cs="Times New Roman"/>
          <w:sz w:val="24"/>
          <w:szCs w:val="24"/>
          <w:lang w:val="uk-UA"/>
        </w:rPr>
        <w:t>Єразмус</w:t>
      </w:r>
      <w:proofErr w:type="spellEnd"/>
      <w:r w:rsidRPr="00540F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офіс Україна. </w:t>
      </w:r>
      <w:r w:rsidRPr="00540F88">
        <w:rPr>
          <w:rFonts w:ascii="Times New Roman" w:eastAsia="Calibri" w:hAnsi="Times New Roman" w:cs="Times New Roman"/>
          <w:sz w:val="24"/>
          <w:szCs w:val="24"/>
        </w:rPr>
        <w:t>Режим доступу:</w:t>
      </w:r>
      <w:hyperlink r:id="rId9" w:history="1">
        <w:r w:rsidRPr="00540F88">
          <w:rPr>
            <w:rFonts w:ascii="Times New Roman" w:eastAsia="Calibri" w:hAnsi="Times New Roman" w:cs="Times New Roman"/>
            <w:sz w:val="24"/>
            <w:szCs w:val="24"/>
            <w:lang w:val="uk-UA"/>
          </w:rPr>
          <w:t>http://erasmusplus.org.ua/</w:t>
        </w:r>
      </w:hyperlink>
    </w:p>
    <w:p w:rsidR="00540F88" w:rsidRPr="00540F88" w:rsidRDefault="00540F88" w:rsidP="00540F88">
      <w:pPr>
        <w:numPr>
          <w:ilvl w:val="0"/>
          <w:numId w:val="21"/>
        </w:numPr>
        <w:shd w:val="clear" w:color="auto" w:fill="FFFFFF"/>
        <w:tabs>
          <w:tab w:val="left" w:pos="0"/>
          <w:tab w:val="left" w:pos="365"/>
        </w:tabs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40F88">
        <w:rPr>
          <w:rFonts w:ascii="Times New Roman" w:hAnsi="Times New Roman"/>
          <w:bCs/>
          <w:sz w:val="24"/>
          <w:szCs w:val="24"/>
          <w:lang w:val="uk-UA"/>
        </w:rPr>
        <w:t>Сайт світового банку [Електронний ресурс]. – Режим доступу: http://www.worldbank.org/uk/country/ukraine</w:t>
      </w:r>
    </w:p>
    <w:p w:rsidR="0019105A" w:rsidRPr="00540F88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540F88">
        <w:rPr>
          <w:rFonts w:ascii="Times New Roman" w:eastAsia="Calibri" w:hAnsi="Times New Roman" w:cs="Times New Roman"/>
          <w:sz w:val="24"/>
          <w:szCs w:val="24"/>
          <w:lang w:val="en-US"/>
        </w:rPr>
        <w:t>EastChance</w:t>
      </w:r>
      <w:proofErr w:type="spellEnd"/>
      <w:r w:rsidRPr="00540F88">
        <w:rPr>
          <w:rFonts w:ascii="Times New Roman" w:eastAsia="Calibri" w:hAnsi="Times New Roman" w:cs="Times New Roman"/>
          <w:sz w:val="24"/>
          <w:szCs w:val="24"/>
        </w:rPr>
        <w:t>.</w:t>
      </w:r>
      <w:r w:rsidRPr="00540F88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  <w:r w:rsidRPr="00540F8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540F88">
        <w:rPr>
          <w:rFonts w:ascii="Times New Roman" w:eastAsia="Calibri" w:hAnsi="Times New Roman" w:cs="Times New Roman"/>
          <w:sz w:val="24"/>
          <w:szCs w:val="24"/>
        </w:rPr>
        <w:t xml:space="preserve">Режим доступу: </w:t>
      </w:r>
      <w:hyperlink r:id="rId10" w:history="1"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540F88">
          <w:rPr>
            <w:rFonts w:ascii="Times New Roman" w:eastAsia="Calibri" w:hAnsi="Times New Roman" w:cs="Times New Roman"/>
            <w:sz w:val="24"/>
            <w:szCs w:val="24"/>
          </w:rPr>
          <w:t>://</w:t>
        </w:r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540F88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eastchance</w:t>
        </w:r>
        <w:proofErr w:type="spellEnd"/>
        <w:r w:rsidRPr="00540F88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  <w:r w:rsidRPr="00540F88">
          <w:rPr>
            <w:rFonts w:ascii="Times New Roman" w:eastAsia="Calibri" w:hAnsi="Times New Roman" w:cs="Times New Roman"/>
            <w:sz w:val="24"/>
            <w:szCs w:val="24"/>
          </w:rPr>
          <w:t>/</w:t>
        </w:r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index</w:t>
        </w:r>
        <w:r w:rsidRPr="00540F88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540F88">
          <w:rPr>
            <w:rFonts w:ascii="Times New Roman" w:eastAsia="Calibri" w:hAnsi="Times New Roman" w:cs="Times New Roman"/>
            <w:sz w:val="24"/>
            <w:szCs w:val="24"/>
            <w:lang w:val="en-US"/>
          </w:rPr>
          <w:t>asp</w:t>
        </w:r>
      </w:hyperlink>
    </w:p>
    <w:p w:rsidR="00540F88" w:rsidRPr="00540F88" w:rsidRDefault="00540F88" w:rsidP="00540F88">
      <w:pPr>
        <w:numPr>
          <w:ilvl w:val="0"/>
          <w:numId w:val="21"/>
        </w:numPr>
        <w:shd w:val="clear" w:color="auto" w:fill="FFFFFF"/>
        <w:tabs>
          <w:tab w:val="left" w:pos="0"/>
          <w:tab w:val="left" w:pos="365"/>
        </w:tabs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540F88">
        <w:rPr>
          <w:rFonts w:ascii="Times New Roman" w:hAnsi="Times New Roman"/>
          <w:bCs/>
          <w:sz w:val="24"/>
          <w:szCs w:val="24"/>
          <w:lang w:val="uk-UA"/>
        </w:rPr>
        <w:t>Human</w:t>
      </w:r>
      <w:proofErr w:type="spellEnd"/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540F88">
        <w:rPr>
          <w:rFonts w:ascii="Times New Roman" w:hAnsi="Times New Roman"/>
          <w:bCs/>
          <w:sz w:val="24"/>
          <w:szCs w:val="24"/>
          <w:lang w:val="uk-UA"/>
        </w:rPr>
        <w:t>Geography</w:t>
      </w:r>
      <w:proofErr w:type="spellEnd"/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540F88">
        <w:rPr>
          <w:rFonts w:ascii="Times New Roman" w:hAnsi="Times New Roman"/>
          <w:bCs/>
          <w:sz w:val="24"/>
          <w:szCs w:val="24"/>
          <w:lang w:val="uk-UA"/>
        </w:rPr>
        <w:t>Course</w:t>
      </w:r>
      <w:proofErr w:type="spellEnd"/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540F88">
        <w:rPr>
          <w:rFonts w:ascii="Times New Roman" w:hAnsi="Times New Roman"/>
          <w:bCs/>
          <w:sz w:val="24"/>
          <w:szCs w:val="24"/>
          <w:lang w:val="uk-UA"/>
        </w:rPr>
        <w:t>Description</w:t>
      </w:r>
      <w:proofErr w:type="spellEnd"/>
      <w:r w:rsidRPr="00540F88">
        <w:rPr>
          <w:rFonts w:ascii="Times New Roman" w:hAnsi="Times New Roman"/>
          <w:bCs/>
          <w:sz w:val="24"/>
          <w:szCs w:val="24"/>
          <w:lang w:val="uk-UA"/>
        </w:rPr>
        <w:t xml:space="preserve">. [Електронний ресурс]. – Режим доступу: </w:t>
      </w:r>
      <w:hyperlink r:id="rId11" w:history="1">
        <w:r w:rsidRPr="00540F88">
          <w:rPr>
            <w:rStyle w:val="ab"/>
            <w:rFonts w:ascii="Times New Roman" w:hAnsi="Times New Roman"/>
            <w:bCs/>
            <w:color w:val="auto"/>
            <w:sz w:val="24"/>
            <w:szCs w:val="24"/>
            <w:u w:val="none"/>
            <w:lang w:val="uk-UA"/>
          </w:rPr>
          <w:t>https://secure-media.collegeboard.org/digitalServices/pdf/ap/ap-human-geography-course-description.pdf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Institute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for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Humane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Studies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at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George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Mason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University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 доступу:</w:t>
      </w:r>
      <w:hyperlink r:id="rId12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uk-UA"/>
          </w:rPr>
          <w:t>https://theihs.org/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>Institute of International Education</w:t>
      </w:r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9105A">
        <w:rPr>
          <w:rFonts w:ascii="Times New Roman" w:eastAsia="Calibri" w:hAnsi="Times New Roman" w:cs="Times New Roman"/>
          <w:sz w:val="24"/>
          <w:szCs w:val="24"/>
        </w:rPr>
        <w:t>доступу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3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en-US"/>
          </w:rPr>
          <w:t>http://www.iie.org/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International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Visegrad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Fund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9105A">
        <w:rPr>
          <w:rFonts w:ascii="Times New Roman" w:eastAsia="Calibri" w:hAnsi="Times New Roman" w:cs="Times New Roman"/>
          <w:sz w:val="24"/>
          <w:szCs w:val="24"/>
        </w:rPr>
        <w:t>доступу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en-US"/>
          </w:rPr>
          <w:t>http://visegradfund.org/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Onassis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>Fondation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9105A">
        <w:rPr>
          <w:rFonts w:ascii="Times New Roman" w:eastAsia="Calibri" w:hAnsi="Times New Roman" w:cs="Times New Roman"/>
          <w:sz w:val="24"/>
          <w:szCs w:val="24"/>
        </w:rPr>
        <w:t>доступу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en-US"/>
          </w:rPr>
          <w:t>http://www.onassis.org/en/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Online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colleges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scholarships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and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degree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programs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 доступу:</w:t>
      </w:r>
      <w:hyperlink r:id="rId16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uk-UA"/>
          </w:rPr>
          <w:t>http://www.college-scholarships.com/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05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Research Explorer - The German research directory</w:t>
      </w:r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 доступу:</w:t>
      </w:r>
      <w:hyperlink r:id="rId17" w:history="1">
        <w:r w:rsidRPr="0019105A">
          <w:rPr>
            <w:rFonts w:ascii="Times New Roman" w:eastAsia="Calibri" w:hAnsi="Times New Roman" w:cs="Times New Roman"/>
            <w:sz w:val="24"/>
            <w:szCs w:val="24"/>
            <w:lang w:val="uk-UA"/>
          </w:rPr>
          <w:t>http://www.research-explorer.de/research_explorer.en.html</w:t>
        </w:r>
      </w:hyperlink>
    </w:p>
    <w:p w:rsidR="0019105A" w:rsidRPr="0019105A" w:rsidRDefault="0019105A" w:rsidP="0019105A">
      <w:pPr>
        <w:pStyle w:val="a3"/>
        <w:numPr>
          <w:ilvl w:val="0"/>
          <w:numId w:val="21"/>
        </w:numPr>
        <w:shd w:val="clear" w:color="auto" w:fill="FFFFFF"/>
        <w:tabs>
          <w:tab w:val="left" w:pos="365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tudy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portals</w:t>
      </w:r>
      <w:proofErr w:type="spellEnd"/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Pr="0019105A">
        <w:rPr>
          <w:rFonts w:ascii="Times New Roman" w:eastAsia="Calibri" w:hAnsi="Times New Roman" w:cs="Times New Roman"/>
          <w:sz w:val="24"/>
          <w:szCs w:val="24"/>
        </w:rPr>
        <w:t>Режим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9105A">
        <w:rPr>
          <w:rFonts w:ascii="Times New Roman" w:eastAsia="Calibri" w:hAnsi="Times New Roman" w:cs="Times New Roman"/>
          <w:sz w:val="24"/>
          <w:szCs w:val="24"/>
        </w:rPr>
        <w:t>доступу</w:t>
      </w:r>
      <w:r w:rsidRPr="0019105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19105A">
        <w:rPr>
          <w:rFonts w:ascii="Times New Roman" w:eastAsia="Calibri" w:hAnsi="Times New Roman" w:cs="Times New Roman"/>
          <w:sz w:val="24"/>
          <w:szCs w:val="24"/>
          <w:lang w:val="uk-UA"/>
        </w:rPr>
        <w:t>http://www.studyportals.com/</w:t>
      </w:r>
    </w:p>
    <w:p w:rsidR="00540F88" w:rsidRPr="00540F88" w:rsidRDefault="00540F88" w:rsidP="00540F88">
      <w:pPr>
        <w:shd w:val="clear" w:color="auto" w:fill="FFFFFF"/>
        <w:tabs>
          <w:tab w:val="left" w:pos="0"/>
          <w:tab w:val="left" w:pos="365"/>
        </w:tabs>
        <w:spacing w:after="0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sectPr w:rsidR="00540F88" w:rsidRPr="00540F88" w:rsidSect="003D4B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01F961CA"/>
    <w:multiLevelType w:val="hybridMultilevel"/>
    <w:tmpl w:val="A84AC7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804E23"/>
    <w:multiLevelType w:val="hybridMultilevel"/>
    <w:tmpl w:val="94F62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0595C"/>
    <w:multiLevelType w:val="hybridMultilevel"/>
    <w:tmpl w:val="8F44B69C"/>
    <w:lvl w:ilvl="0" w:tplc="FD80DDB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E37585"/>
    <w:multiLevelType w:val="hybridMultilevel"/>
    <w:tmpl w:val="0E567C38"/>
    <w:lvl w:ilvl="0" w:tplc="CC543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240BDD"/>
    <w:multiLevelType w:val="hybridMultilevel"/>
    <w:tmpl w:val="8B8E50D4"/>
    <w:lvl w:ilvl="0" w:tplc="590EF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303B6"/>
    <w:multiLevelType w:val="hybridMultilevel"/>
    <w:tmpl w:val="681A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605A"/>
    <w:multiLevelType w:val="hybridMultilevel"/>
    <w:tmpl w:val="4FDC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36A90"/>
    <w:multiLevelType w:val="hybridMultilevel"/>
    <w:tmpl w:val="E4204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FF03F2"/>
    <w:multiLevelType w:val="hybridMultilevel"/>
    <w:tmpl w:val="F602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23DC8"/>
    <w:multiLevelType w:val="hybridMultilevel"/>
    <w:tmpl w:val="E7FA201C"/>
    <w:lvl w:ilvl="0" w:tplc="07DA72A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543FA2"/>
    <w:multiLevelType w:val="hybridMultilevel"/>
    <w:tmpl w:val="C14ADB34"/>
    <w:lvl w:ilvl="0" w:tplc="AF0CF58C">
      <w:numFmt w:val="bullet"/>
      <w:lvlText w:val="-"/>
      <w:lvlJc w:val="left"/>
      <w:pPr>
        <w:ind w:left="1250" w:hanging="82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F3C3C"/>
    <w:multiLevelType w:val="hybridMultilevel"/>
    <w:tmpl w:val="7A04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57AF9"/>
    <w:multiLevelType w:val="hybridMultilevel"/>
    <w:tmpl w:val="D94CCC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3C71A5C"/>
    <w:multiLevelType w:val="multilevel"/>
    <w:tmpl w:val="1F36D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AC10FEA"/>
    <w:multiLevelType w:val="hybridMultilevel"/>
    <w:tmpl w:val="6672B61C"/>
    <w:lvl w:ilvl="0" w:tplc="15025E52">
      <w:start w:val="1"/>
      <w:numFmt w:val="bullet"/>
      <w:lvlText w:val=""/>
      <w:lvlJc w:val="left"/>
      <w:pPr>
        <w:ind w:left="1250" w:hanging="8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05808"/>
    <w:multiLevelType w:val="hybridMultilevel"/>
    <w:tmpl w:val="A3BCEB28"/>
    <w:lvl w:ilvl="0" w:tplc="F45E4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9B0650"/>
    <w:multiLevelType w:val="hybridMultilevel"/>
    <w:tmpl w:val="DC2624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12463"/>
    <w:multiLevelType w:val="hybridMultilevel"/>
    <w:tmpl w:val="545A5A7C"/>
    <w:lvl w:ilvl="0" w:tplc="07DA72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85353"/>
    <w:multiLevelType w:val="hybridMultilevel"/>
    <w:tmpl w:val="2FC4C9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34A3D"/>
    <w:multiLevelType w:val="multilevel"/>
    <w:tmpl w:val="B59A6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957413"/>
    <w:multiLevelType w:val="hybridMultilevel"/>
    <w:tmpl w:val="BAFA7866"/>
    <w:lvl w:ilvl="0" w:tplc="58926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E1047"/>
    <w:multiLevelType w:val="hybridMultilevel"/>
    <w:tmpl w:val="6B4838A0"/>
    <w:lvl w:ilvl="0" w:tplc="AF7EE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6"/>
  </w:num>
  <w:num w:numId="5">
    <w:abstractNumId w:val="19"/>
  </w:num>
  <w:num w:numId="6">
    <w:abstractNumId w:val="10"/>
  </w:num>
  <w:num w:numId="7">
    <w:abstractNumId w:val="22"/>
  </w:num>
  <w:num w:numId="8">
    <w:abstractNumId w:val="0"/>
  </w:num>
  <w:num w:numId="9">
    <w:abstractNumId w:val="14"/>
  </w:num>
  <w:num w:numId="10">
    <w:abstractNumId w:val="6"/>
  </w:num>
  <w:num w:numId="11">
    <w:abstractNumId w:val="5"/>
  </w:num>
  <w:num w:numId="12">
    <w:abstractNumId w:val="21"/>
  </w:num>
  <w:num w:numId="13">
    <w:abstractNumId w:val="4"/>
  </w:num>
  <w:num w:numId="14">
    <w:abstractNumId w:val="12"/>
  </w:num>
  <w:num w:numId="15">
    <w:abstractNumId w:val="18"/>
  </w:num>
  <w:num w:numId="16">
    <w:abstractNumId w:val="3"/>
  </w:num>
  <w:num w:numId="17">
    <w:abstractNumId w:val="17"/>
  </w:num>
  <w:num w:numId="18">
    <w:abstractNumId w:val="7"/>
  </w:num>
  <w:num w:numId="19">
    <w:abstractNumId w:val="8"/>
  </w:num>
  <w:num w:numId="20">
    <w:abstractNumId w:val="9"/>
  </w:num>
  <w:num w:numId="21">
    <w:abstractNumId w:val="13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3"/>
    <w:rsid w:val="00005752"/>
    <w:rsid w:val="000237D6"/>
    <w:rsid w:val="00040BFC"/>
    <w:rsid w:val="00045FB8"/>
    <w:rsid w:val="000518C7"/>
    <w:rsid w:val="000625B5"/>
    <w:rsid w:val="0008030D"/>
    <w:rsid w:val="0008441C"/>
    <w:rsid w:val="000A15D0"/>
    <w:rsid w:val="000A39E5"/>
    <w:rsid w:val="000A4255"/>
    <w:rsid w:val="000B3DA3"/>
    <w:rsid w:val="000D3066"/>
    <w:rsid w:val="000D7F87"/>
    <w:rsid w:val="000F6E28"/>
    <w:rsid w:val="0010085C"/>
    <w:rsid w:val="00102980"/>
    <w:rsid w:val="001047F5"/>
    <w:rsid w:val="0010542B"/>
    <w:rsid w:val="001111B4"/>
    <w:rsid w:val="00130BCC"/>
    <w:rsid w:val="00135B56"/>
    <w:rsid w:val="00141471"/>
    <w:rsid w:val="0016566E"/>
    <w:rsid w:val="0019105A"/>
    <w:rsid w:val="0019493E"/>
    <w:rsid w:val="001B1F03"/>
    <w:rsid w:val="001D338C"/>
    <w:rsid w:val="001F6490"/>
    <w:rsid w:val="00216EE7"/>
    <w:rsid w:val="00217B5D"/>
    <w:rsid w:val="00227E73"/>
    <w:rsid w:val="00230182"/>
    <w:rsid w:val="002739C7"/>
    <w:rsid w:val="0028719D"/>
    <w:rsid w:val="00293C43"/>
    <w:rsid w:val="002B1BFC"/>
    <w:rsid w:val="002C5ED7"/>
    <w:rsid w:val="002E76D4"/>
    <w:rsid w:val="00305C75"/>
    <w:rsid w:val="00322D8D"/>
    <w:rsid w:val="003415A7"/>
    <w:rsid w:val="00342834"/>
    <w:rsid w:val="00345CBC"/>
    <w:rsid w:val="003704BC"/>
    <w:rsid w:val="003731CE"/>
    <w:rsid w:val="003771B6"/>
    <w:rsid w:val="00377BAA"/>
    <w:rsid w:val="003818B3"/>
    <w:rsid w:val="00396080"/>
    <w:rsid w:val="003A1254"/>
    <w:rsid w:val="003A18A2"/>
    <w:rsid w:val="003B1C0B"/>
    <w:rsid w:val="003C43F4"/>
    <w:rsid w:val="003D3AF9"/>
    <w:rsid w:val="003D4B2E"/>
    <w:rsid w:val="003E5FB5"/>
    <w:rsid w:val="004033D2"/>
    <w:rsid w:val="00403AAE"/>
    <w:rsid w:val="004143EA"/>
    <w:rsid w:val="004605AD"/>
    <w:rsid w:val="00464BB1"/>
    <w:rsid w:val="004729F9"/>
    <w:rsid w:val="004B2AC3"/>
    <w:rsid w:val="004B59E5"/>
    <w:rsid w:val="004C0A7C"/>
    <w:rsid w:val="004C30B2"/>
    <w:rsid w:val="004E3028"/>
    <w:rsid w:val="005053F4"/>
    <w:rsid w:val="00506A4F"/>
    <w:rsid w:val="00507150"/>
    <w:rsid w:val="00511CFB"/>
    <w:rsid w:val="00524CE2"/>
    <w:rsid w:val="00527B02"/>
    <w:rsid w:val="005328BD"/>
    <w:rsid w:val="00536D58"/>
    <w:rsid w:val="00540F88"/>
    <w:rsid w:val="005427AE"/>
    <w:rsid w:val="005822F8"/>
    <w:rsid w:val="005A444A"/>
    <w:rsid w:val="005B3185"/>
    <w:rsid w:val="005C0C85"/>
    <w:rsid w:val="005C156E"/>
    <w:rsid w:val="00600D99"/>
    <w:rsid w:val="00617932"/>
    <w:rsid w:val="006220BF"/>
    <w:rsid w:val="00623837"/>
    <w:rsid w:val="006502D7"/>
    <w:rsid w:val="00655389"/>
    <w:rsid w:val="00655965"/>
    <w:rsid w:val="00657D0E"/>
    <w:rsid w:val="0066471D"/>
    <w:rsid w:val="0067463E"/>
    <w:rsid w:val="00676909"/>
    <w:rsid w:val="006B26EE"/>
    <w:rsid w:val="006C4B88"/>
    <w:rsid w:val="006F1194"/>
    <w:rsid w:val="006F45B8"/>
    <w:rsid w:val="006F73E2"/>
    <w:rsid w:val="00742BC0"/>
    <w:rsid w:val="00750ABC"/>
    <w:rsid w:val="007519C2"/>
    <w:rsid w:val="007634D8"/>
    <w:rsid w:val="007678DC"/>
    <w:rsid w:val="00783B3D"/>
    <w:rsid w:val="007B32F5"/>
    <w:rsid w:val="0080103D"/>
    <w:rsid w:val="00803D6C"/>
    <w:rsid w:val="0080712D"/>
    <w:rsid w:val="00812231"/>
    <w:rsid w:val="0082189B"/>
    <w:rsid w:val="0083202D"/>
    <w:rsid w:val="00833729"/>
    <w:rsid w:val="008556BF"/>
    <w:rsid w:val="00855C62"/>
    <w:rsid w:val="0087084A"/>
    <w:rsid w:val="008711C8"/>
    <w:rsid w:val="0088660B"/>
    <w:rsid w:val="008944E1"/>
    <w:rsid w:val="008A5B8F"/>
    <w:rsid w:val="008B23D9"/>
    <w:rsid w:val="008D170A"/>
    <w:rsid w:val="008E2491"/>
    <w:rsid w:val="008F6E9B"/>
    <w:rsid w:val="009065B7"/>
    <w:rsid w:val="00906E9E"/>
    <w:rsid w:val="0091184D"/>
    <w:rsid w:val="00912AFE"/>
    <w:rsid w:val="00913833"/>
    <w:rsid w:val="00917EF8"/>
    <w:rsid w:val="009239E9"/>
    <w:rsid w:val="0095387A"/>
    <w:rsid w:val="00981BCC"/>
    <w:rsid w:val="009B6620"/>
    <w:rsid w:val="009C38B6"/>
    <w:rsid w:val="009C5B4B"/>
    <w:rsid w:val="009C6193"/>
    <w:rsid w:val="009C7D20"/>
    <w:rsid w:val="009D0CC2"/>
    <w:rsid w:val="00A03387"/>
    <w:rsid w:val="00A36E48"/>
    <w:rsid w:val="00A37844"/>
    <w:rsid w:val="00A964A4"/>
    <w:rsid w:val="00AA1EE9"/>
    <w:rsid w:val="00AA2A8C"/>
    <w:rsid w:val="00AD5E86"/>
    <w:rsid w:val="00AE0F64"/>
    <w:rsid w:val="00AF6C95"/>
    <w:rsid w:val="00AF7740"/>
    <w:rsid w:val="00B11955"/>
    <w:rsid w:val="00B14ECB"/>
    <w:rsid w:val="00B2629F"/>
    <w:rsid w:val="00B51C25"/>
    <w:rsid w:val="00B52FFB"/>
    <w:rsid w:val="00B71864"/>
    <w:rsid w:val="00B934E2"/>
    <w:rsid w:val="00BB1D63"/>
    <w:rsid w:val="00BC0730"/>
    <w:rsid w:val="00BD65B9"/>
    <w:rsid w:val="00BE50B2"/>
    <w:rsid w:val="00C16F52"/>
    <w:rsid w:val="00C20609"/>
    <w:rsid w:val="00C218C2"/>
    <w:rsid w:val="00C21E0F"/>
    <w:rsid w:val="00C303C5"/>
    <w:rsid w:val="00C84FE7"/>
    <w:rsid w:val="00C8563E"/>
    <w:rsid w:val="00C8576D"/>
    <w:rsid w:val="00CA1DFF"/>
    <w:rsid w:val="00CA77A5"/>
    <w:rsid w:val="00CA7E3C"/>
    <w:rsid w:val="00CB6206"/>
    <w:rsid w:val="00CD206B"/>
    <w:rsid w:val="00CE1D0F"/>
    <w:rsid w:val="00D01552"/>
    <w:rsid w:val="00D33B90"/>
    <w:rsid w:val="00D70777"/>
    <w:rsid w:val="00D77E70"/>
    <w:rsid w:val="00D93FF5"/>
    <w:rsid w:val="00DB410C"/>
    <w:rsid w:val="00DD3BE6"/>
    <w:rsid w:val="00DD4347"/>
    <w:rsid w:val="00DE505E"/>
    <w:rsid w:val="00DF0E99"/>
    <w:rsid w:val="00E00B1A"/>
    <w:rsid w:val="00E30AB6"/>
    <w:rsid w:val="00E5747E"/>
    <w:rsid w:val="00E658FA"/>
    <w:rsid w:val="00E753A3"/>
    <w:rsid w:val="00EA00EA"/>
    <w:rsid w:val="00ED2598"/>
    <w:rsid w:val="00EE14BE"/>
    <w:rsid w:val="00EF0796"/>
    <w:rsid w:val="00EF702B"/>
    <w:rsid w:val="00F01A3B"/>
    <w:rsid w:val="00F020E9"/>
    <w:rsid w:val="00F7017C"/>
    <w:rsid w:val="00F733DB"/>
    <w:rsid w:val="00F74632"/>
    <w:rsid w:val="00F833DB"/>
    <w:rsid w:val="00F83720"/>
    <w:rsid w:val="00FA413B"/>
    <w:rsid w:val="00FB0C0B"/>
    <w:rsid w:val="00FB2D2C"/>
    <w:rsid w:val="00FB5940"/>
    <w:rsid w:val="00FC37FB"/>
    <w:rsid w:val="00FC3B92"/>
    <w:rsid w:val="00FC44D2"/>
    <w:rsid w:val="00FD17EC"/>
    <w:rsid w:val="00FE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D"/>
  </w:style>
  <w:style w:type="paragraph" w:styleId="3">
    <w:name w:val="heading 3"/>
    <w:basedOn w:val="a"/>
    <w:next w:val="a"/>
    <w:link w:val="30"/>
    <w:qFormat/>
    <w:rsid w:val="00345CBC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0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1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B3D"/>
    <w:pPr>
      <w:ind w:left="720"/>
      <w:contextualSpacing/>
    </w:pPr>
  </w:style>
  <w:style w:type="table" w:styleId="a4">
    <w:name w:val="Table Grid"/>
    <w:basedOn w:val="a1"/>
    <w:rsid w:val="0078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3B3D"/>
  </w:style>
  <w:style w:type="paragraph" w:styleId="a5">
    <w:name w:val="Balloon Text"/>
    <w:basedOn w:val="a"/>
    <w:link w:val="a6"/>
    <w:uiPriority w:val="99"/>
    <w:semiHidden/>
    <w:unhideWhenUsed/>
    <w:rsid w:val="0078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B3D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16E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BD65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0D7F87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D7F87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0">
    <w:name w:val="Заголовок 3 Знак"/>
    <w:basedOn w:val="a0"/>
    <w:link w:val="3"/>
    <w:rsid w:val="00345CB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B4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Strong"/>
    <w:basedOn w:val="a0"/>
    <w:qFormat/>
    <w:rsid w:val="00305C75"/>
    <w:rPr>
      <w:b/>
      <w:bCs/>
    </w:rPr>
  </w:style>
  <w:style w:type="character" w:styleId="ab">
    <w:name w:val="Hyperlink"/>
    <w:basedOn w:val="a0"/>
    <w:uiPriority w:val="99"/>
    <w:unhideWhenUsed/>
    <w:rsid w:val="00B934E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0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3D"/>
  </w:style>
  <w:style w:type="paragraph" w:styleId="3">
    <w:name w:val="heading 3"/>
    <w:basedOn w:val="a"/>
    <w:next w:val="a"/>
    <w:link w:val="30"/>
    <w:qFormat/>
    <w:rsid w:val="00345CBC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0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1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B3D"/>
    <w:pPr>
      <w:ind w:left="720"/>
      <w:contextualSpacing/>
    </w:pPr>
  </w:style>
  <w:style w:type="table" w:styleId="a4">
    <w:name w:val="Table Grid"/>
    <w:basedOn w:val="a1"/>
    <w:rsid w:val="0078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3B3D"/>
  </w:style>
  <w:style w:type="paragraph" w:styleId="a5">
    <w:name w:val="Balloon Text"/>
    <w:basedOn w:val="a"/>
    <w:link w:val="a6"/>
    <w:uiPriority w:val="99"/>
    <w:semiHidden/>
    <w:unhideWhenUsed/>
    <w:rsid w:val="0078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B3D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16E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BD65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0D7F87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D7F87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0">
    <w:name w:val="Заголовок 3 Знак"/>
    <w:basedOn w:val="a0"/>
    <w:link w:val="3"/>
    <w:rsid w:val="00345CBC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DB41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Strong"/>
    <w:basedOn w:val="a0"/>
    <w:qFormat/>
    <w:rsid w:val="00305C75"/>
    <w:rPr>
      <w:b/>
      <w:bCs/>
    </w:rPr>
  </w:style>
  <w:style w:type="character" w:styleId="ab">
    <w:name w:val="Hyperlink"/>
    <w:basedOn w:val="a0"/>
    <w:uiPriority w:val="99"/>
    <w:unhideWhenUsed/>
    <w:rsid w:val="00B934E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0103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in.ua/" TargetMode="External"/><Relationship Id="rId13" Type="http://schemas.openxmlformats.org/officeDocument/2006/relationships/hyperlink" Target="http://www.ii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h.ukrstat.gov.ua/" TargetMode="External"/><Relationship Id="rId12" Type="http://schemas.openxmlformats.org/officeDocument/2006/relationships/hyperlink" Target="https://theihs.org/" TargetMode="External"/><Relationship Id="rId17" Type="http://schemas.openxmlformats.org/officeDocument/2006/relationships/hyperlink" Target="http://www.research-explorer.de/research_explorer.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lege-scholarship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cure-media.collegeboard.org/digitalServices/pdf/ap/ap-human-geography-course-descripti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nassis.org/en/" TargetMode="External"/><Relationship Id="rId10" Type="http://schemas.openxmlformats.org/officeDocument/2006/relationships/hyperlink" Target="http://www.eastchance.com/index.as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rasmusplus.org.ua/" TargetMode="External"/><Relationship Id="rId14" Type="http://schemas.openxmlformats.org/officeDocument/2006/relationships/hyperlink" Target="http://visegradfun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FF801C-9BFF-4ECE-8BA5-98E709F2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Кафедра</cp:lastModifiedBy>
  <cp:revision>12</cp:revision>
  <dcterms:created xsi:type="dcterms:W3CDTF">2017-09-13T18:21:00Z</dcterms:created>
  <dcterms:modified xsi:type="dcterms:W3CDTF">2017-10-05T13:57:00Z</dcterms:modified>
</cp:coreProperties>
</file>