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4E" w:rsidRPr="00705FAB" w:rsidRDefault="002C224E" w:rsidP="002C224E">
      <w:pPr>
        <w:ind w:firstLine="0"/>
        <w:jc w:val="center"/>
        <w:rPr>
          <w:b/>
        </w:rPr>
      </w:pPr>
      <w:r>
        <w:t xml:space="preserve">Література </w:t>
      </w:r>
      <w:r>
        <w:t xml:space="preserve">з дисципліни </w:t>
      </w:r>
    </w:p>
    <w:p w:rsidR="002C224E" w:rsidRPr="00705FAB" w:rsidRDefault="002C224E" w:rsidP="002C224E">
      <w:pPr>
        <w:jc w:val="center"/>
        <w:rPr>
          <w:b/>
        </w:rPr>
      </w:pPr>
      <w:r w:rsidRPr="00705FAB">
        <w:rPr>
          <w:b/>
        </w:rPr>
        <w:t>«</w:t>
      </w:r>
      <w:r w:rsidRPr="00705FAB">
        <w:rPr>
          <w:b/>
          <w:i/>
          <w:iCs/>
        </w:rPr>
        <w:t>Методологія та технології сучасних суспільно-географічних досліджень </w:t>
      </w:r>
      <w:r w:rsidRPr="00705FAB">
        <w:rPr>
          <w:b/>
        </w:rPr>
        <w:t>»</w:t>
      </w:r>
    </w:p>
    <w:p w:rsidR="002C224E" w:rsidRPr="00705FAB" w:rsidRDefault="002C224E" w:rsidP="002C224E">
      <w:pPr>
        <w:jc w:val="center"/>
      </w:pPr>
      <w:r w:rsidRPr="00705FAB">
        <w:t>для аспірантів 2 року навчання, 3</w:t>
      </w:r>
      <w:r>
        <w:t>, 4</w:t>
      </w:r>
      <w:r w:rsidRPr="00705FAB">
        <w:t xml:space="preserve"> семестр</w:t>
      </w:r>
      <w:r>
        <w:t>и</w:t>
      </w:r>
      <w:r w:rsidRPr="00705FAB">
        <w:t xml:space="preserve"> 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proofErr w:type="spellStart"/>
      <w:r w:rsidRPr="002C224E">
        <w:rPr>
          <w:szCs w:val="28"/>
        </w:rPr>
        <w:t>Алаев</w:t>
      </w:r>
      <w:proofErr w:type="spellEnd"/>
      <w:r w:rsidRPr="002C224E">
        <w:rPr>
          <w:szCs w:val="28"/>
        </w:rPr>
        <w:t xml:space="preserve"> Э. Б. Социально-экономическая география: Понятийн</w:t>
      </w:r>
      <w:proofErr w:type="gramStart"/>
      <w:r w:rsidRPr="002C224E">
        <w:rPr>
          <w:szCs w:val="28"/>
        </w:rPr>
        <w:t>о–</w:t>
      </w:r>
      <w:proofErr w:type="gramEnd"/>
      <w:r w:rsidRPr="002C224E">
        <w:rPr>
          <w:szCs w:val="28"/>
        </w:rPr>
        <w:t xml:space="preserve"> терминологический словарь. М.: Мысль, 1983. 350 с.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proofErr w:type="spellStart"/>
      <w:r w:rsidRPr="002C224E">
        <w:rPr>
          <w:szCs w:val="28"/>
        </w:rPr>
        <w:t>Баранский</w:t>
      </w:r>
      <w:proofErr w:type="spellEnd"/>
      <w:r w:rsidRPr="002C224E">
        <w:rPr>
          <w:szCs w:val="28"/>
        </w:rPr>
        <w:t xml:space="preserve"> Н. Н. Научные принципы географии: </w:t>
      </w:r>
      <w:proofErr w:type="spellStart"/>
      <w:r w:rsidRPr="002C224E">
        <w:rPr>
          <w:szCs w:val="28"/>
        </w:rPr>
        <w:t>Избр</w:t>
      </w:r>
      <w:proofErr w:type="spellEnd"/>
      <w:r w:rsidRPr="002C224E">
        <w:rPr>
          <w:szCs w:val="28"/>
        </w:rPr>
        <w:t>. тр. М.: Мысль, 1980. 239 с.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2C224E">
        <w:rPr>
          <w:szCs w:val="28"/>
        </w:rPr>
        <w:t>Герасимов И. П</w:t>
      </w:r>
      <w:r w:rsidRPr="002C224E">
        <w:rPr>
          <w:i/>
          <w:szCs w:val="28"/>
        </w:rPr>
        <w:t>.</w:t>
      </w:r>
      <w:r w:rsidRPr="002C224E">
        <w:rPr>
          <w:szCs w:val="28"/>
        </w:rPr>
        <w:t xml:space="preserve"> Советская конструктивная география: Зада</w:t>
      </w:r>
      <w:r w:rsidRPr="002C224E">
        <w:rPr>
          <w:szCs w:val="28"/>
        </w:rPr>
        <w:softHyphen/>
        <w:t>чи, подходы, результаты. М.: Наука, 1976. 207 с.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proofErr w:type="spellStart"/>
      <w:r w:rsidRPr="002C224E">
        <w:rPr>
          <w:szCs w:val="28"/>
        </w:rPr>
        <w:t>Саушкин</w:t>
      </w:r>
      <w:proofErr w:type="spellEnd"/>
      <w:r w:rsidRPr="002C224E">
        <w:rPr>
          <w:szCs w:val="28"/>
        </w:rPr>
        <w:t xml:space="preserve"> Ю. Г. История и методология географической науки: Курс лекций. М.: Изд-во </w:t>
      </w:r>
      <w:proofErr w:type="spellStart"/>
      <w:r w:rsidRPr="002C224E">
        <w:rPr>
          <w:szCs w:val="28"/>
        </w:rPr>
        <w:t>Москов</w:t>
      </w:r>
      <w:proofErr w:type="spellEnd"/>
      <w:r w:rsidRPr="002C224E">
        <w:rPr>
          <w:szCs w:val="28"/>
        </w:rPr>
        <w:t>. ун-та, 1976. 421 с.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2C224E">
        <w:rPr>
          <w:szCs w:val="28"/>
        </w:rPr>
        <w:t>Вернадский В. И. Химическое строение биосферы Земли и ее окружения. М.: Наука, 1965. 372 с.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2C224E">
        <w:rPr>
          <w:szCs w:val="28"/>
        </w:rPr>
        <w:t>Вернадский В. И</w:t>
      </w:r>
      <w:r w:rsidRPr="002C224E">
        <w:rPr>
          <w:i/>
          <w:szCs w:val="28"/>
        </w:rPr>
        <w:t>.</w:t>
      </w:r>
      <w:r w:rsidRPr="002C224E">
        <w:rPr>
          <w:szCs w:val="28"/>
        </w:rPr>
        <w:t xml:space="preserve"> Философские мысли натуралиста. М.: Нау</w:t>
      </w:r>
      <w:r w:rsidRPr="002C224E">
        <w:rPr>
          <w:szCs w:val="28"/>
        </w:rPr>
        <w:softHyphen/>
        <w:t>ка, 1988. 519с.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2C224E">
        <w:rPr>
          <w:szCs w:val="28"/>
        </w:rPr>
        <w:t xml:space="preserve">Голубчик М. М., Евдокимов С. П., Максимов Г. Н. История  географии. Смоленск: Изд-во Смоленского </w:t>
      </w:r>
      <w:proofErr w:type="spellStart"/>
      <w:r w:rsidRPr="002C224E">
        <w:rPr>
          <w:szCs w:val="28"/>
        </w:rPr>
        <w:t>гум</w:t>
      </w:r>
      <w:proofErr w:type="spellEnd"/>
      <w:r w:rsidRPr="002C224E">
        <w:rPr>
          <w:szCs w:val="28"/>
        </w:rPr>
        <w:t xml:space="preserve">. ун-та, 1998. 224 с.  </w:t>
      </w:r>
    </w:p>
    <w:p w:rsidR="002C224E" w:rsidRPr="002C224E" w:rsidRDefault="002C224E" w:rsidP="002C224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2C224E">
        <w:rPr>
          <w:szCs w:val="28"/>
        </w:rPr>
        <w:t xml:space="preserve">Забелин И. М. Мудрость географии. М.: Просвещение, 1986. 192 с. </w:t>
      </w:r>
    </w:p>
    <w:p w:rsidR="002C224E" w:rsidRPr="002C224E" w:rsidRDefault="002C224E" w:rsidP="002C224E">
      <w:pPr>
        <w:numPr>
          <w:ilvl w:val="0"/>
          <w:numId w:val="1"/>
        </w:numPr>
        <w:tabs>
          <w:tab w:val="left" w:pos="1134"/>
          <w:tab w:val="left" w:pos="1260"/>
        </w:tabs>
        <w:spacing w:line="240" w:lineRule="auto"/>
        <w:ind w:left="0" w:firstLine="851"/>
        <w:contextualSpacing w:val="0"/>
        <w:rPr>
          <w:szCs w:val="28"/>
        </w:rPr>
      </w:pPr>
      <w:proofErr w:type="spellStart"/>
      <w:r w:rsidRPr="002C224E">
        <w:rPr>
          <w:szCs w:val="28"/>
        </w:rPr>
        <w:t>Немец</w:t>
      </w:r>
      <w:proofErr w:type="spellEnd"/>
      <w:r w:rsidRPr="002C224E">
        <w:rPr>
          <w:szCs w:val="28"/>
        </w:rPr>
        <w:t xml:space="preserve"> Л.Н. </w:t>
      </w:r>
      <w:proofErr w:type="spellStart"/>
      <w:r w:rsidRPr="002C224E">
        <w:rPr>
          <w:szCs w:val="28"/>
        </w:rPr>
        <w:t>Устойчивое</w:t>
      </w:r>
      <w:proofErr w:type="spellEnd"/>
      <w:r w:rsidRPr="002C224E">
        <w:rPr>
          <w:szCs w:val="28"/>
        </w:rPr>
        <w:t xml:space="preserve"> </w:t>
      </w:r>
      <w:proofErr w:type="spellStart"/>
      <w:r w:rsidRPr="002C224E">
        <w:rPr>
          <w:szCs w:val="28"/>
        </w:rPr>
        <w:t>развитие</w:t>
      </w:r>
      <w:proofErr w:type="spellEnd"/>
      <w:r w:rsidRPr="002C224E">
        <w:rPr>
          <w:szCs w:val="28"/>
        </w:rPr>
        <w:t xml:space="preserve">: </w:t>
      </w:r>
      <w:proofErr w:type="spellStart"/>
      <w:r w:rsidRPr="002C224E">
        <w:rPr>
          <w:szCs w:val="28"/>
        </w:rPr>
        <w:t>социально-географические</w:t>
      </w:r>
      <w:proofErr w:type="spellEnd"/>
      <w:r w:rsidRPr="002C224E">
        <w:rPr>
          <w:szCs w:val="28"/>
        </w:rPr>
        <w:t xml:space="preserve"> </w:t>
      </w:r>
      <w:proofErr w:type="spellStart"/>
      <w:r w:rsidRPr="002C224E">
        <w:rPr>
          <w:szCs w:val="28"/>
        </w:rPr>
        <w:t>аспекты</w:t>
      </w:r>
      <w:proofErr w:type="spellEnd"/>
      <w:r w:rsidRPr="002C224E">
        <w:rPr>
          <w:szCs w:val="28"/>
        </w:rPr>
        <w:t xml:space="preserve"> (на </w:t>
      </w:r>
      <w:proofErr w:type="spellStart"/>
      <w:r w:rsidRPr="002C224E">
        <w:rPr>
          <w:szCs w:val="28"/>
        </w:rPr>
        <w:t>примере</w:t>
      </w:r>
      <w:proofErr w:type="spellEnd"/>
      <w:r w:rsidRPr="002C224E">
        <w:rPr>
          <w:szCs w:val="28"/>
        </w:rPr>
        <w:t xml:space="preserve"> </w:t>
      </w:r>
      <w:proofErr w:type="spellStart"/>
      <w:r w:rsidRPr="002C224E">
        <w:rPr>
          <w:szCs w:val="28"/>
        </w:rPr>
        <w:t>Украины</w:t>
      </w:r>
      <w:proofErr w:type="spellEnd"/>
      <w:r w:rsidRPr="002C224E">
        <w:rPr>
          <w:szCs w:val="28"/>
        </w:rPr>
        <w:t xml:space="preserve">): </w:t>
      </w:r>
      <w:proofErr w:type="spellStart"/>
      <w:r w:rsidRPr="002C224E">
        <w:rPr>
          <w:szCs w:val="28"/>
        </w:rPr>
        <w:t>Монография</w:t>
      </w:r>
      <w:proofErr w:type="spellEnd"/>
      <w:r w:rsidRPr="002C224E">
        <w:rPr>
          <w:szCs w:val="28"/>
        </w:rPr>
        <w:t>. – Х., 2003, 383с.</w:t>
      </w:r>
    </w:p>
    <w:p w:rsidR="002C224E" w:rsidRPr="002C224E" w:rsidRDefault="002C224E" w:rsidP="002C224E">
      <w:pPr>
        <w:numPr>
          <w:ilvl w:val="0"/>
          <w:numId w:val="1"/>
        </w:numPr>
        <w:tabs>
          <w:tab w:val="left" w:pos="1134"/>
          <w:tab w:val="left" w:pos="1260"/>
        </w:tabs>
        <w:spacing w:line="240" w:lineRule="auto"/>
        <w:ind w:left="0" w:firstLine="851"/>
        <w:contextualSpacing w:val="0"/>
        <w:rPr>
          <w:szCs w:val="28"/>
        </w:rPr>
      </w:pPr>
      <w:r w:rsidRPr="002C224E">
        <w:rPr>
          <w:szCs w:val="28"/>
        </w:rPr>
        <w:t>Нємець К.А., Нємець Л.М. Просторовий аналіз у суспільній географії: нові підходи, методи, моделі: Монографія. Харків: РВВ ХНУ, 2013. – 189 с.</w:t>
      </w:r>
    </w:p>
    <w:p w:rsidR="002C224E" w:rsidRPr="002C224E" w:rsidRDefault="002C224E" w:rsidP="002C224E">
      <w:pPr>
        <w:pStyle w:val="a3"/>
        <w:numPr>
          <w:ilvl w:val="0"/>
          <w:numId w:val="1"/>
        </w:numPr>
        <w:ind w:left="0" w:firstLine="851"/>
        <w:rPr>
          <w:b/>
          <w:szCs w:val="28"/>
          <w:u w:val="single"/>
        </w:rPr>
      </w:pPr>
      <w:r w:rsidRPr="002C224E">
        <w:rPr>
          <w:szCs w:val="28"/>
        </w:rPr>
        <w:t>Нємець К. А., Нємець Л.</w:t>
      </w:r>
      <w:r w:rsidRPr="002C224E">
        <w:rPr>
          <w:szCs w:val="28"/>
          <w:lang w:val="en-US"/>
        </w:rPr>
        <w:t> </w:t>
      </w:r>
      <w:r w:rsidRPr="002C224E">
        <w:rPr>
          <w:szCs w:val="28"/>
        </w:rPr>
        <w:t>М. Теорія і методологія географічної науки: методи пр</w:t>
      </w:r>
      <w:r w:rsidRPr="002C224E">
        <w:rPr>
          <w:szCs w:val="28"/>
        </w:rPr>
        <w:t>о</w:t>
      </w:r>
      <w:r w:rsidRPr="002C224E">
        <w:rPr>
          <w:szCs w:val="28"/>
        </w:rPr>
        <w:t xml:space="preserve">сторового аналізу / Навчальний посібник // К. А. Нємець, Л. М. Нємець. – Х.: ХНУ імені </w:t>
      </w:r>
      <w:proofErr w:type="spellStart"/>
      <w:r w:rsidRPr="002C224E">
        <w:rPr>
          <w:szCs w:val="28"/>
        </w:rPr>
        <w:t>В. Н. Караз</w:t>
      </w:r>
      <w:proofErr w:type="spellEnd"/>
      <w:r w:rsidRPr="002C224E">
        <w:rPr>
          <w:szCs w:val="28"/>
        </w:rPr>
        <w:t xml:space="preserve">іна, 2013. – </w:t>
      </w:r>
      <w:r w:rsidRPr="002C224E">
        <w:rPr>
          <w:color w:val="000000" w:themeColor="text1"/>
          <w:szCs w:val="28"/>
        </w:rPr>
        <w:t>170 с.</w:t>
      </w:r>
    </w:p>
    <w:p w:rsidR="002C224E" w:rsidRPr="002C224E" w:rsidRDefault="002C224E" w:rsidP="002C224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927"/>
        <w:rPr>
          <w:szCs w:val="28"/>
          <w:lang w:val="ru-RU"/>
        </w:rPr>
      </w:pPr>
      <w:r w:rsidRPr="002C224E">
        <w:rPr>
          <w:szCs w:val="28"/>
          <w:lang w:val="ru-RU"/>
        </w:rPr>
        <w:t xml:space="preserve">Немец К. А. Информационное взаимодействие природных и социальных систем: Монография / Константин Аркадьевич Немец – Х.: </w:t>
      </w:r>
      <w:r w:rsidRPr="002C224E">
        <w:rPr>
          <w:szCs w:val="28"/>
        </w:rPr>
        <w:t>Східно-регіональний центр гуманітарно-освітніх ініціатив</w:t>
      </w:r>
      <w:r w:rsidRPr="002C224E">
        <w:rPr>
          <w:szCs w:val="28"/>
          <w:lang w:val="ru-RU"/>
        </w:rPr>
        <w:t xml:space="preserve">, 2005. – 428 с. </w:t>
      </w:r>
    </w:p>
    <w:p w:rsidR="002C224E" w:rsidRPr="002C224E" w:rsidRDefault="002C224E" w:rsidP="002C224E">
      <w:pPr>
        <w:pStyle w:val="a6"/>
        <w:numPr>
          <w:ilvl w:val="0"/>
          <w:numId w:val="1"/>
        </w:numPr>
        <w:tabs>
          <w:tab w:val="left" w:pos="0"/>
          <w:tab w:val="left" w:pos="480"/>
          <w:tab w:val="left" w:pos="851"/>
          <w:tab w:val="left" w:pos="993"/>
          <w:tab w:val="left" w:pos="1134"/>
        </w:tabs>
        <w:spacing w:line="240" w:lineRule="auto"/>
        <w:ind w:left="0" w:firstLine="993"/>
        <w:rPr>
          <w:szCs w:val="28"/>
        </w:rPr>
      </w:pPr>
      <w:r w:rsidRPr="002C224E">
        <w:rPr>
          <w:szCs w:val="28"/>
        </w:rPr>
        <w:t>Нємець Л. М. Просторова організація соціально-географічних процесів в Україні / Л. М.</w:t>
      </w:r>
      <w:r w:rsidRPr="002C224E">
        <w:rPr>
          <w:szCs w:val="28"/>
          <w:lang w:val="ru-RU"/>
        </w:rPr>
        <w:t> </w:t>
      </w:r>
      <w:r w:rsidRPr="002C224E">
        <w:rPr>
          <w:szCs w:val="28"/>
        </w:rPr>
        <w:t>Нємець, Я. Б.</w:t>
      </w:r>
      <w:r w:rsidRPr="002C224E">
        <w:rPr>
          <w:szCs w:val="28"/>
          <w:lang w:val="ru-RU"/>
        </w:rPr>
        <w:t> </w:t>
      </w:r>
      <w:r w:rsidRPr="002C224E">
        <w:rPr>
          <w:szCs w:val="28"/>
        </w:rPr>
        <w:t xml:space="preserve">Олійник, К. А. Нємець. – К. – Харків: РВВ ХНУ, 2003. – 160 с. </w:t>
      </w:r>
    </w:p>
    <w:p w:rsidR="002C224E" w:rsidRPr="002C224E" w:rsidRDefault="002C224E" w:rsidP="002C224E">
      <w:pPr>
        <w:numPr>
          <w:ilvl w:val="0"/>
          <w:numId w:val="1"/>
        </w:numPr>
        <w:tabs>
          <w:tab w:val="left" w:pos="1134"/>
          <w:tab w:val="left" w:pos="1260"/>
        </w:tabs>
        <w:spacing w:line="240" w:lineRule="auto"/>
        <w:ind w:left="0" w:firstLine="851"/>
        <w:contextualSpacing w:val="0"/>
        <w:rPr>
          <w:szCs w:val="28"/>
        </w:rPr>
      </w:pPr>
      <w:r w:rsidRPr="002C224E">
        <w:rPr>
          <w:szCs w:val="28"/>
        </w:rPr>
        <w:t xml:space="preserve">Топчієв О.Г. Основи суспільної географії: </w:t>
      </w:r>
      <w:proofErr w:type="spellStart"/>
      <w:r w:rsidRPr="002C224E">
        <w:rPr>
          <w:szCs w:val="28"/>
        </w:rPr>
        <w:t>Навч</w:t>
      </w:r>
      <w:proofErr w:type="spellEnd"/>
      <w:r w:rsidRPr="002C224E">
        <w:rPr>
          <w:szCs w:val="28"/>
        </w:rPr>
        <w:t xml:space="preserve">. </w:t>
      </w:r>
      <w:proofErr w:type="spellStart"/>
      <w:r w:rsidRPr="002C224E">
        <w:rPr>
          <w:szCs w:val="28"/>
        </w:rPr>
        <w:t>посіб</w:t>
      </w:r>
      <w:proofErr w:type="spellEnd"/>
      <w:r w:rsidRPr="002C224E">
        <w:rPr>
          <w:szCs w:val="28"/>
        </w:rPr>
        <w:t xml:space="preserve">. – Одеса: </w:t>
      </w:r>
      <w:proofErr w:type="spellStart"/>
      <w:r w:rsidRPr="002C224E">
        <w:rPr>
          <w:szCs w:val="28"/>
        </w:rPr>
        <w:t>Астропринт</w:t>
      </w:r>
      <w:proofErr w:type="spellEnd"/>
      <w:r w:rsidRPr="002C224E">
        <w:rPr>
          <w:szCs w:val="28"/>
        </w:rPr>
        <w:t>, 2001, - 560 с.</w:t>
      </w:r>
    </w:p>
    <w:p w:rsidR="002C224E" w:rsidRPr="002C224E" w:rsidRDefault="002C224E" w:rsidP="002C224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contextualSpacing w:val="0"/>
        <w:rPr>
          <w:szCs w:val="28"/>
        </w:rPr>
      </w:pPr>
      <w:proofErr w:type="spellStart"/>
      <w:r w:rsidRPr="002C224E">
        <w:rPr>
          <w:szCs w:val="28"/>
        </w:rPr>
        <w:t>Шаблій</w:t>
      </w:r>
      <w:proofErr w:type="spellEnd"/>
      <w:r w:rsidRPr="002C224E">
        <w:rPr>
          <w:szCs w:val="28"/>
        </w:rPr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2C224E" w:rsidRDefault="002C224E" w:rsidP="002C224E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360" w:firstLine="0"/>
        <w:contextualSpacing w:val="0"/>
        <w:jc w:val="center"/>
      </w:pPr>
      <w:r w:rsidRPr="002C224E">
        <w:rPr>
          <w:spacing w:val="-20"/>
          <w:szCs w:val="28"/>
        </w:rPr>
        <w:t xml:space="preserve">С.А. Мороз, В.І. </w:t>
      </w:r>
      <w:proofErr w:type="spellStart"/>
      <w:r w:rsidRPr="002C224E">
        <w:rPr>
          <w:spacing w:val="-20"/>
          <w:szCs w:val="28"/>
        </w:rPr>
        <w:t>Онопрієнко</w:t>
      </w:r>
      <w:proofErr w:type="spellEnd"/>
      <w:r w:rsidRPr="002C224E">
        <w:rPr>
          <w:spacing w:val="-20"/>
          <w:szCs w:val="28"/>
        </w:rPr>
        <w:t>, С.Ю. Бортник. Методологія географічної науки: Навчальний посібник. - Київ: Заповіт, 1997. – 333 с.</w:t>
      </w:r>
      <w:bookmarkStart w:id="0" w:name="_GoBack"/>
      <w:bookmarkEnd w:id="0"/>
    </w:p>
    <w:sectPr w:rsidR="002C2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07E6"/>
    <w:multiLevelType w:val="hybridMultilevel"/>
    <w:tmpl w:val="09880C78"/>
    <w:lvl w:ilvl="0" w:tplc="CB60D1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E"/>
    <w:rsid w:val="002865D2"/>
    <w:rsid w:val="002C224E"/>
    <w:rsid w:val="002D469F"/>
    <w:rsid w:val="00433CB8"/>
    <w:rsid w:val="00472FEF"/>
    <w:rsid w:val="00723132"/>
    <w:rsid w:val="009B65B0"/>
    <w:rsid w:val="00AC17E5"/>
    <w:rsid w:val="00E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D2"/>
    <w:pPr>
      <w:spacing w:after="0" w:line="360" w:lineRule="auto"/>
      <w:ind w:firstLine="737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24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4">
    <w:name w:val="Body Text Indent"/>
    <w:basedOn w:val="a"/>
    <w:link w:val="a5"/>
    <w:rsid w:val="002C224E"/>
    <w:pPr>
      <w:spacing w:after="120" w:line="240" w:lineRule="auto"/>
      <w:ind w:left="283" w:firstLine="0"/>
      <w:contextualSpacing w:val="0"/>
      <w:jc w:val="left"/>
    </w:pPr>
    <w:rPr>
      <w:rFonts w:eastAsia="Times New Roman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2C224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C224E"/>
    <w:pPr>
      <w:spacing w:after="80"/>
      <w:ind w:left="720" w:firstLine="0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D2"/>
    <w:pPr>
      <w:spacing w:after="0" w:line="360" w:lineRule="auto"/>
      <w:ind w:firstLine="737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24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4">
    <w:name w:val="Body Text Indent"/>
    <w:basedOn w:val="a"/>
    <w:link w:val="a5"/>
    <w:rsid w:val="002C224E"/>
    <w:pPr>
      <w:spacing w:after="120" w:line="240" w:lineRule="auto"/>
      <w:ind w:left="283" w:firstLine="0"/>
      <w:contextualSpacing w:val="0"/>
      <w:jc w:val="left"/>
    </w:pPr>
    <w:rPr>
      <w:rFonts w:eastAsia="Times New Roman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2C224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C224E"/>
    <w:pPr>
      <w:spacing w:after="80"/>
      <w:ind w:left="720" w:firstLine="0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1</cp:revision>
  <dcterms:created xsi:type="dcterms:W3CDTF">2016-05-29T20:45:00Z</dcterms:created>
  <dcterms:modified xsi:type="dcterms:W3CDTF">2016-05-29T20:47:00Z</dcterms:modified>
</cp:coreProperties>
</file>