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9" w:rsidRDefault="009F2655" w:rsidP="00E549E9">
      <w:pPr>
        <w:jc w:val="center"/>
        <w:rPr>
          <w:b/>
          <w:szCs w:val="28"/>
          <w:lang w:val="uk-UA"/>
        </w:rPr>
      </w:pPr>
      <w:r w:rsidRPr="009F2655">
        <w:rPr>
          <w:b/>
          <w:szCs w:val="28"/>
          <w:lang w:val="uk-UA"/>
        </w:rPr>
        <w:t xml:space="preserve"> Розподіл балів, які отримують студенти </w:t>
      </w:r>
    </w:p>
    <w:p w:rsidR="00E549E9" w:rsidRDefault="00E549E9" w:rsidP="00E549E9">
      <w:pPr>
        <w:jc w:val="center"/>
        <w:rPr>
          <w:b/>
          <w:szCs w:val="28"/>
          <w:lang w:val="uk-UA"/>
        </w:rPr>
      </w:pPr>
    </w:p>
    <w:p w:rsidR="00E549E9" w:rsidRPr="00E549E9" w:rsidRDefault="00E549E9" w:rsidP="00E549E9">
      <w:pPr>
        <w:jc w:val="center"/>
        <w:rPr>
          <w:i/>
          <w:szCs w:val="28"/>
        </w:rPr>
      </w:pPr>
      <w:proofErr w:type="spellStart"/>
      <w:r w:rsidRPr="00E549E9">
        <w:rPr>
          <w:i/>
          <w:szCs w:val="28"/>
        </w:rPr>
        <w:t>з</w:t>
      </w:r>
      <w:proofErr w:type="spellEnd"/>
      <w:r w:rsidRPr="00E549E9">
        <w:rPr>
          <w:i/>
          <w:szCs w:val="28"/>
        </w:rPr>
        <w:t xml:space="preserve"> курсу «</w:t>
      </w:r>
      <w:proofErr w:type="spellStart"/>
      <w:r w:rsidRPr="00E549E9">
        <w:rPr>
          <w:i/>
          <w:szCs w:val="28"/>
        </w:rPr>
        <w:t>Комп'ютерні</w:t>
      </w:r>
      <w:proofErr w:type="spellEnd"/>
      <w:r w:rsidRPr="00E549E9">
        <w:rPr>
          <w:i/>
          <w:szCs w:val="28"/>
        </w:rPr>
        <w:t xml:space="preserve"> </w:t>
      </w:r>
      <w:proofErr w:type="spellStart"/>
      <w:r w:rsidRPr="00E549E9">
        <w:rPr>
          <w:i/>
          <w:szCs w:val="28"/>
        </w:rPr>
        <w:t>технології</w:t>
      </w:r>
      <w:proofErr w:type="spellEnd"/>
      <w:r w:rsidRPr="00E549E9">
        <w:rPr>
          <w:i/>
          <w:szCs w:val="28"/>
        </w:rPr>
        <w:t xml:space="preserve"> </w:t>
      </w:r>
      <w:proofErr w:type="gramStart"/>
      <w:r w:rsidRPr="00E549E9">
        <w:rPr>
          <w:i/>
          <w:szCs w:val="28"/>
        </w:rPr>
        <w:t>в</w:t>
      </w:r>
      <w:proofErr w:type="gramEnd"/>
      <w:r w:rsidRPr="00E549E9">
        <w:rPr>
          <w:i/>
          <w:szCs w:val="28"/>
        </w:rPr>
        <w:t xml:space="preserve"> </w:t>
      </w:r>
      <w:proofErr w:type="spellStart"/>
      <w:proofErr w:type="gramStart"/>
      <w:r w:rsidRPr="00E549E9">
        <w:rPr>
          <w:i/>
          <w:szCs w:val="28"/>
        </w:rPr>
        <w:t>географ</w:t>
      </w:r>
      <w:proofErr w:type="gramEnd"/>
      <w:r w:rsidRPr="00E549E9">
        <w:rPr>
          <w:i/>
          <w:szCs w:val="28"/>
        </w:rPr>
        <w:t>ії</w:t>
      </w:r>
      <w:proofErr w:type="spellEnd"/>
      <w:r w:rsidRPr="00E549E9">
        <w:rPr>
          <w:i/>
          <w:szCs w:val="28"/>
        </w:rPr>
        <w:t xml:space="preserve"> </w:t>
      </w:r>
      <w:proofErr w:type="spellStart"/>
      <w:r w:rsidRPr="00E549E9">
        <w:rPr>
          <w:i/>
          <w:szCs w:val="28"/>
        </w:rPr>
        <w:t>рекреації</w:t>
      </w:r>
      <w:proofErr w:type="spellEnd"/>
      <w:r w:rsidRPr="00E549E9">
        <w:rPr>
          <w:i/>
          <w:szCs w:val="28"/>
        </w:rPr>
        <w:t xml:space="preserve"> </w:t>
      </w:r>
      <w:proofErr w:type="spellStart"/>
      <w:r w:rsidRPr="00E549E9">
        <w:rPr>
          <w:i/>
          <w:szCs w:val="28"/>
        </w:rPr>
        <w:t>і</w:t>
      </w:r>
      <w:proofErr w:type="spellEnd"/>
      <w:r w:rsidRPr="00E549E9">
        <w:rPr>
          <w:i/>
          <w:szCs w:val="28"/>
        </w:rPr>
        <w:t xml:space="preserve"> туризму» (практикум)</w:t>
      </w:r>
    </w:p>
    <w:p w:rsidR="009F2655" w:rsidRDefault="009F2655" w:rsidP="009F2655">
      <w:pPr>
        <w:widowControl w:val="0"/>
        <w:ind w:firstLine="60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508"/>
        <w:gridCol w:w="525"/>
        <w:gridCol w:w="524"/>
        <w:gridCol w:w="524"/>
        <w:gridCol w:w="524"/>
        <w:gridCol w:w="524"/>
        <w:gridCol w:w="524"/>
        <w:gridCol w:w="524"/>
        <w:gridCol w:w="524"/>
        <w:gridCol w:w="1675"/>
        <w:gridCol w:w="1068"/>
        <w:gridCol w:w="869"/>
      </w:tblGrid>
      <w:tr w:rsidR="009F2655" w:rsidRPr="00E464F3" w:rsidTr="00614C51">
        <w:tc>
          <w:tcPr>
            <w:tcW w:w="146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010" w:type="dxa"/>
            <w:gridSpan w:val="9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color w:val="000000"/>
                <w:sz w:val="24"/>
                <w:lang w:val="uk-UA"/>
              </w:rPr>
            </w:pPr>
            <w:r w:rsidRPr="00E549E9">
              <w:rPr>
                <w:color w:val="000000"/>
                <w:sz w:val="24"/>
                <w:lang w:val="uk-UA"/>
              </w:rPr>
              <w:t>Контрольна</w:t>
            </w:r>
          </w:p>
          <w:p w:rsidR="009F2655" w:rsidRPr="00E549E9" w:rsidRDefault="009F2655" w:rsidP="00614C51">
            <w:pPr>
              <w:widowControl w:val="0"/>
              <w:jc w:val="center"/>
              <w:rPr>
                <w:color w:val="000000"/>
                <w:sz w:val="24"/>
                <w:lang w:val="uk-UA"/>
              </w:rPr>
            </w:pPr>
            <w:r w:rsidRPr="00E549E9">
              <w:rPr>
                <w:color w:val="000000"/>
                <w:sz w:val="24"/>
                <w:lang w:val="uk-UA"/>
              </w:rPr>
              <w:t>робота, передбачена навчальним</w:t>
            </w:r>
          </w:p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color w:val="000000"/>
                <w:sz w:val="24"/>
                <w:lang w:val="uk-UA"/>
              </w:rPr>
              <w:t>планом</w:t>
            </w: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Екзамен</w:t>
            </w: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Сума</w:t>
            </w:r>
          </w:p>
        </w:tc>
      </w:tr>
      <w:tr w:rsidR="009F2655" w:rsidRPr="00E464F3" w:rsidTr="00614C51">
        <w:tc>
          <w:tcPr>
            <w:tcW w:w="1464" w:type="dxa"/>
            <w:vMerge w:val="restart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 xml:space="preserve">І семестр 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Розділ 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Розділ 2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20</w:t>
            </w: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100</w:t>
            </w:r>
          </w:p>
        </w:tc>
      </w:tr>
      <w:tr w:rsidR="009F2655" w:rsidRPr="00E464F3" w:rsidTr="00614C51">
        <w:tc>
          <w:tcPr>
            <w:tcW w:w="1464" w:type="dxa"/>
            <w:vMerge w:val="restart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ІІ семестр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Розділ 3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Розділ 4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Т6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15</w:t>
            </w:r>
          </w:p>
        </w:tc>
        <w:tc>
          <w:tcPr>
            <w:tcW w:w="862" w:type="dxa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40</w:t>
            </w:r>
          </w:p>
        </w:tc>
        <w:tc>
          <w:tcPr>
            <w:tcW w:w="967" w:type="dxa"/>
            <w:shd w:val="clear" w:color="auto" w:fill="auto"/>
          </w:tcPr>
          <w:p w:rsidR="009F2655" w:rsidRPr="00E549E9" w:rsidRDefault="009F2655" w:rsidP="00614C51">
            <w:pPr>
              <w:widowControl w:val="0"/>
              <w:jc w:val="center"/>
              <w:rPr>
                <w:sz w:val="24"/>
                <w:lang w:val="uk-UA"/>
              </w:rPr>
            </w:pPr>
            <w:r w:rsidRPr="00E549E9">
              <w:rPr>
                <w:sz w:val="24"/>
                <w:lang w:val="uk-UA"/>
              </w:rPr>
              <w:t>100</w:t>
            </w:r>
          </w:p>
        </w:tc>
      </w:tr>
    </w:tbl>
    <w:p w:rsidR="009F2655" w:rsidRDefault="009F2655" w:rsidP="009F2655">
      <w:pPr>
        <w:widowControl w:val="0"/>
        <w:ind w:firstLine="600"/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Форми контролю: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1: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Т1 – практичні роботи (2);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 xml:space="preserve">Т3 – практичні роботи (2); 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Т4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2: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Т1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Т3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3: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 xml:space="preserve">Т3 – практичні роботи (2); 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Т4 – практичні роботи (3).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5</w:t>
      </w:r>
      <w:r w:rsidRPr="007A4ACE">
        <w:rPr>
          <w:lang w:val="uk-UA"/>
        </w:rPr>
        <w:t xml:space="preserve"> – практичні роботи (3).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6</w:t>
      </w:r>
      <w:r w:rsidRPr="007A4ACE">
        <w:rPr>
          <w:lang w:val="uk-UA"/>
        </w:rPr>
        <w:t xml:space="preserve">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 xml:space="preserve">Розділ </w:t>
      </w:r>
      <w:r>
        <w:rPr>
          <w:lang w:val="uk-UA"/>
        </w:rPr>
        <w:t>4</w:t>
      </w:r>
      <w:r w:rsidRPr="007A4ACE">
        <w:rPr>
          <w:lang w:val="uk-UA"/>
        </w:rPr>
        <w:t>: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Т3 – практичні роботи (2).</w:t>
      </w:r>
    </w:p>
    <w:p w:rsidR="009F2655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9F2655" w:rsidRDefault="009F2655" w:rsidP="009F2655">
      <w:pPr>
        <w:suppressAutoHyphens/>
        <w:rPr>
          <w:b/>
          <w:bCs/>
          <w:szCs w:val="28"/>
          <w:lang w:val="uk-UA" w:eastAsia="ar-SA"/>
        </w:rPr>
      </w:pPr>
    </w:p>
    <w:p w:rsidR="00E549E9" w:rsidRDefault="00E549E9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E549E9" w:rsidRDefault="00E549E9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E549E9" w:rsidRDefault="00E549E9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9F2655" w:rsidRPr="000669FF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  <w:r w:rsidRPr="000669FF">
        <w:rPr>
          <w:b/>
          <w:bCs/>
          <w:szCs w:val="28"/>
          <w:lang w:val="uk-UA" w:eastAsia="ar-SA"/>
        </w:rPr>
        <w:lastRenderedPageBreak/>
        <w:t>Шкала оцінювання</w:t>
      </w:r>
    </w:p>
    <w:p w:rsidR="009F2655" w:rsidRPr="000669FF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2394"/>
        <w:gridCol w:w="2395"/>
      </w:tblGrid>
      <w:tr w:rsidR="009F2655" w:rsidRPr="000669FF" w:rsidTr="00614C51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Су</w:t>
            </w:r>
            <w:r w:rsidRPr="00F706ED">
              <w:rPr>
                <w:szCs w:val="28"/>
                <w:lang w:val="uk-UA" w:eastAsia="ar-SA"/>
              </w:rPr>
              <w:t xml:space="preserve">ма балів за всі види навчальної </w:t>
            </w:r>
            <w:r w:rsidRPr="000669FF">
              <w:rPr>
                <w:szCs w:val="28"/>
                <w:lang w:val="uk-UA" w:eastAsia="ar-SA"/>
              </w:rPr>
              <w:t>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Оцінка за національною шкалою</w:t>
            </w:r>
          </w:p>
        </w:tc>
      </w:tr>
      <w:tr w:rsidR="009F2655" w:rsidRPr="000669FF" w:rsidTr="00614C51">
        <w:trPr>
          <w:trHeight w:val="45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both"/>
              <w:rPr>
                <w:szCs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right="-144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екзамену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заліку</w:t>
            </w:r>
          </w:p>
        </w:tc>
      </w:tr>
      <w:tr w:rsidR="009F2655" w:rsidRPr="000669FF" w:rsidTr="00614C5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b/>
                <w:bCs/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зараховано</w:t>
            </w:r>
          </w:p>
        </w:tc>
      </w:tr>
      <w:tr w:rsidR="009F2655" w:rsidRPr="000669FF" w:rsidTr="00614C5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7</w:t>
            </w:r>
            <w:r w:rsidRPr="000669FF">
              <w:rPr>
                <w:szCs w:val="28"/>
                <w:lang w:val="uk-UA" w:eastAsia="ar-SA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9F2655" w:rsidRPr="000669FF" w:rsidTr="00614C5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5</w:t>
            </w:r>
            <w:r w:rsidRPr="000669FF">
              <w:rPr>
                <w:szCs w:val="28"/>
                <w:lang w:val="uk-UA" w:eastAsia="ar-SA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9F2655" w:rsidRPr="000669FF" w:rsidTr="00614C5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 зараховано</w:t>
            </w:r>
          </w:p>
        </w:tc>
      </w:tr>
    </w:tbl>
    <w:p w:rsidR="009F2655" w:rsidRDefault="009F2655" w:rsidP="009F2655">
      <w:pPr>
        <w:widowControl w:val="0"/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</w:p>
    <w:p w:rsidR="00524DF3" w:rsidRDefault="00524DF3"/>
    <w:sectPr w:rsidR="00524DF3" w:rsidSect="005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2655"/>
    <w:rsid w:val="00524DF3"/>
    <w:rsid w:val="00560835"/>
    <w:rsid w:val="009F2655"/>
    <w:rsid w:val="00E5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2017-11-17T19:01:00Z</dcterms:created>
  <dcterms:modified xsi:type="dcterms:W3CDTF">2017-11-17T19:52:00Z</dcterms:modified>
</cp:coreProperties>
</file>