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4" w:rsidRDefault="00DE5264" w:rsidP="00DE5264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</w:p>
    <w:p w:rsidR="00DE5264" w:rsidRDefault="00DE5264" w:rsidP="00DE5264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імені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DE5264" w:rsidRDefault="00DE5264" w:rsidP="00DE5264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геології, географії, рекреації і туризму</w:t>
      </w:r>
    </w:p>
    <w:p w:rsidR="00DE5264" w:rsidRDefault="00DE5264" w:rsidP="00DE526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соціально-економічної географії і регіонознавства</w:t>
      </w:r>
    </w:p>
    <w:p w:rsidR="00DE5264" w:rsidRDefault="00DE5264" w:rsidP="00DE5264">
      <w:pPr>
        <w:rPr>
          <w:szCs w:val="28"/>
          <w:lang w:val="uk-UA"/>
        </w:rPr>
      </w:pPr>
    </w:p>
    <w:p w:rsidR="00DE5264" w:rsidRDefault="00DE5264" w:rsidP="00DE526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</w:p>
    <w:p w:rsidR="00DE5264" w:rsidRDefault="00DE5264" w:rsidP="00DE526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“</w:t>
      </w:r>
      <w:r>
        <w:rPr>
          <w:b/>
          <w:szCs w:val="28"/>
          <w:lang w:val="uk-UA"/>
        </w:rPr>
        <w:t>ЗАТВЕРДЖУЮ</w:t>
      </w:r>
      <w:r>
        <w:rPr>
          <w:szCs w:val="28"/>
          <w:lang w:val="uk-UA"/>
        </w:rPr>
        <w:t>”</w:t>
      </w:r>
    </w:p>
    <w:p w:rsidR="00DE5264" w:rsidRDefault="00DE5264" w:rsidP="00DE5264">
      <w:pPr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>Перший проректор</w:t>
      </w:r>
    </w:p>
    <w:p w:rsidR="00DE5264" w:rsidRDefault="00DE5264" w:rsidP="00DE5264">
      <w:pPr>
        <w:rPr>
          <w:szCs w:val="28"/>
          <w:lang w:val="uk-UA"/>
        </w:rPr>
      </w:pPr>
    </w:p>
    <w:p w:rsidR="00DE5264" w:rsidRDefault="00DE5264" w:rsidP="00DE5264">
      <w:pPr>
        <w:jc w:val="right"/>
        <w:rPr>
          <w:szCs w:val="28"/>
          <w:lang w:val="uk-UA"/>
        </w:rPr>
      </w:pPr>
    </w:p>
    <w:p w:rsidR="00DE5264" w:rsidRDefault="00DE5264" w:rsidP="00DE5264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___________________________</w:t>
      </w:r>
    </w:p>
    <w:p w:rsidR="00DE5264" w:rsidRDefault="00DE5264" w:rsidP="00DE5264">
      <w:pPr>
        <w:pStyle w:val="a7"/>
        <w:jc w:val="right"/>
        <w:rPr>
          <w:szCs w:val="28"/>
          <w:lang w:val="uk-UA"/>
        </w:rPr>
      </w:pPr>
      <w:r>
        <w:rPr>
          <w:szCs w:val="28"/>
          <w:lang w:val="uk-UA"/>
        </w:rPr>
        <w:t>«______»_______________ 2016 р.</w:t>
      </w:r>
    </w:p>
    <w:p w:rsidR="00DE5264" w:rsidRDefault="00DE5264" w:rsidP="00DE5264">
      <w:pPr>
        <w:rPr>
          <w:szCs w:val="28"/>
          <w:lang w:val="uk-UA"/>
        </w:rPr>
      </w:pPr>
    </w:p>
    <w:p w:rsidR="00DE5264" w:rsidRDefault="00DE5264" w:rsidP="00DE5264">
      <w:pPr>
        <w:rPr>
          <w:lang w:val="uk-UA"/>
        </w:rPr>
      </w:pPr>
    </w:p>
    <w:p w:rsidR="00DE5264" w:rsidRDefault="00DE5264" w:rsidP="00DE5264">
      <w:pPr>
        <w:rPr>
          <w:lang w:val="uk-UA"/>
        </w:rPr>
      </w:pPr>
    </w:p>
    <w:p w:rsidR="00DE5264" w:rsidRDefault="00DE5264" w:rsidP="00DE5264">
      <w:pPr>
        <w:pStyle w:val="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lang w:val="uk-UA"/>
        </w:rPr>
      </w:pPr>
      <w:r>
        <w:rPr>
          <w:rFonts w:ascii="Times New Roman" w:hAnsi="Times New Roman"/>
          <w:b w:val="0"/>
          <w:i w:val="0"/>
          <w:iCs w:val="0"/>
          <w:lang w:val="uk-UA"/>
        </w:rPr>
        <w:t xml:space="preserve">РОБОЧА ПРОГРАМА НАВЧАЛЬНОЇ ДИСЦИПЛІНИ </w:t>
      </w:r>
    </w:p>
    <w:p w:rsidR="00DE5264" w:rsidRDefault="00DE5264" w:rsidP="00DE5264">
      <w:pPr>
        <w:jc w:val="center"/>
        <w:rPr>
          <w:b/>
          <w:lang w:val="uk-UA"/>
        </w:rPr>
      </w:pPr>
    </w:p>
    <w:p w:rsidR="00DE5264" w:rsidRPr="00DE5264" w:rsidRDefault="00DE5264" w:rsidP="00DE5264">
      <w:pPr>
        <w:jc w:val="center"/>
        <w:rPr>
          <w:b/>
          <w:i/>
          <w:sz w:val="36"/>
          <w:szCs w:val="36"/>
          <w:u w:val="single"/>
          <w:lang w:val="uk-UA"/>
        </w:rPr>
      </w:pPr>
      <w:r w:rsidRPr="00DE5264">
        <w:rPr>
          <w:b/>
          <w:i/>
          <w:sz w:val="36"/>
          <w:szCs w:val="36"/>
          <w:u w:val="single"/>
          <w:lang w:val="uk-UA"/>
        </w:rPr>
        <w:t xml:space="preserve">Методологія та сучасні технології </w:t>
      </w:r>
    </w:p>
    <w:p w:rsidR="00DE5264" w:rsidRDefault="00DE5264" w:rsidP="00DE5264">
      <w:pPr>
        <w:jc w:val="center"/>
        <w:rPr>
          <w:b/>
          <w:i/>
          <w:sz w:val="36"/>
          <w:szCs w:val="36"/>
          <w:u w:val="single"/>
          <w:lang w:val="uk-UA"/>
        </w:rPr>
      </w:pPr>
      <w:r w:rsidRPr="00DE5264">
        <w:rPr>
          <w:b/>
          <w:i/>
          <w:sz w:val="36"/>
          <w:szCs w:val="36"/>
          <w:u w:val="single"/>
          <w:lang w:val="uk-UA"/>
        </w:rPr>
        <w:t>суспільно-географічних досліджень</w:t>
      </w:r>
    </w:p>
    <w:p w:rsidR="00DE5264" w:rsidRDefault="00DE5264" w:rsidP="00DE526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напряму підготовки  _________</w:t>
      </w:r>
      <w:r>
        <w:rPr>
          <w:sz w:val="24"/>
          <w:u w:val="single"/>
          <w:lang w:val="uk-UA"/>
        </w:rPr>
        <w:t>10 Природничі науки____________</w:t>
      </w:r>
    </w:p>
    <w:p w:rsidR="00DE5264" w:rsidRDefault="00DE5264" w:rsidP="00DE526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(шифр і назва напряму підготовки)</w:t>
      </w: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24"/>
          <w:u w:val="single"/>
          <w:lang w:val="uk-UA"/>
        </w:rPr>
      </w:pPr>
      <w:r>
        <w:rPr>
          <w:sz w:val="24"/>
          <w:lang w:val="uk-UA"/>
        </w:rPr>
        <w:t>для спеціальності ___</w:t>
      </w:r>
      <w:r w:rsidRPr="00F014A0">
        <w:rPr>
          <w:sz w:val="24"/>
          <w:u w:val="single"/>
          <w:lang w:val="uk-UA"/>
        </w:rPr>
        <w:t>103 Науки про Землю</w:t>
      </w:r>
      <w:r>
        <w:rPr>
          <w:sz w:val="24"/>
          <w:lang w:val="uk-UA"/>
        </w:rPr>
        <w:t>___________________</w:t>
      </w:r>
    </w:p>
    <w:p w:rsidR="00DE5264" w:rsidRDefault="00DE5264" w:rsidP="00DE526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спеціалізації </w:t>
      </w:r>
      <w:proofErr w:type="spellStart"/>
      <w:r>
        <w:rPr>
          <w:sz w:val="24"/>
          <w:lang w:val="uk-UA"/>
        </w:rPr>
        <w:t>____</w:t>
      </w:r>
      <w:r w:rsidR="00E03837" w:rsidRPr="00E03837">
        <w:rPr>
          <w:sz w:val="24"/>
          <w:u w:val="single"/>
          <w:lang w:val="uk-UA"/>
        </w:rPr>
        <w:t>економіч</w:t>
      </w:r>
      <w:proofErr w:type="spellEnd"/>
      <w:r w:rsidR="00E03837" w:rsidRPr="00E03837">
        <w:rPr>
          <w:sz w:val="24"/>
          <w:u w:val="single"/>
          <w:lang w:val="uk-UA"/>
        </w:rPr>
        <w:t>на та соціальна геогр</w:t>
      </w:r>
      <w:r w:rsidR="00E03837" w:rsidRPr="00E03837">
        <w:rPr>
          <w:sz w:val="24"/>
          <w:u w:val="single"/>
          <w:lang w:val="uk-UA"/>
        </w:rPr>
        <w:t>а</w:t>
      </w:r>
      <w:r w:rsidR="00E03837" w:rsidRPr="00E03837">
        <w:rPr>
          <w:sz w:val="24"/>
          <w:u w:val="single"/>
          <w:lang w:val="uk-UA"/>
        </w:rPr>
        <w:t>фія</w:t>
      </w:r>
      <w:r>
        <w:rPr>
          <w:sz w:val="24"/>
          <w:lang w:val="uk-UA"/>
        </w:rPr>
        <w:t>_____________</w:t>
      </w:r>
    </w:p>
    <w:p w:rsidR="00DE5264" w:rsidRDefault="00DE5264" w:rsidP="00DE526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(назва спеціалізації)</w:t>
      </w:r>
    </w:p>
    <w:p w:rsidR="00DE5264" w:rsidRDefault="00DE5264" w:rsidP="00DE5264">
      <w:pPr>
        <w:jc w:val="center"/>
        <w:rPr>
          <w:sz w:val="16"/>
          <w:lang w:val="uk-UA"/>
        </w:rPr>
      </w:pPr>
    </w:p>
    <w:p w:rsidR="00DE5264" w:rsidRDefault="00DE5264" w:rsidP="00DE526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факультету </w:t>
      </w:r>
      <w:proofErr w:type="spellStart"/>
      <w:r>
        <w:rPr>
          <w:sz w:val="24"/>
          <w:lang w:val="uk-UA"/>
        </w:rPr>
        <w:t>___________</w:t>
      </w:r>
      <w:r>
        <w:rPr>
          <w:sz w:val="24"/>
          <w:u w:val="single"/>
          <w:lang w:val="uk-UA"/>
        </w:rPr>
        <w:t>геолог</w:t>
      </w:r>
      <w:proofErr w:type="spellEnd"/>
      <w:r>
        <w:rPr>
          <w:sz w:val="24"/>
          <w:u w:val="single"/>
          <w:lang w:val="uk-UA"/>
        </w:rPr>
        <w:t>і</w:t>
      </w:r>
      <w:bookmarkStart w:id="0" w:name="_GoBack"/>
      <w:bookmarkEnd w:id="0"/>
      <w:r>
        <w:rPr>
          <w:sz w:val="24"/>
          <w:u w:val="single"/>
          <w:lang w:val="uk-UA"/>
        </w:rPr>
        <w:t>ї, географії, рекреації і туризму__</w:t>
      </w:r>
    </w:p>
    <w:p w:rsidR="00DE5264" w:rsidRDefault="00DE5264" w:rsidP="00DE526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(назва факультету)</w:t>
      </w: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both"/>
        <w:rPr>
          <w:lang w:val="uk-UA"/>
        </w:rPr>
      </w:pPr>
    </w:p>
    <w:p w:rsidR="00DE5264" w:rsidRDefault="00DE5264" w:rsidP="00DE5264">
      <w:pPr>
        <w:jc w:val="center"/>
        <w:rPr>
          <w:lang w:val="uk-UA"/>
        </w:rPr>
      </w:pPr>
      <w:r>
        <w:rPr>
          <w:lang w:val="uk-UA"/>
        </w:rPr>
        <w:t>Харків – 2016</w:t>
      </w:r>
    </w:p>
    <w:p w:rsidR="00852604" w:rsidRDefault="00852604" w:rsidP="00852604">
      <w:pPr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852604" w:rsidRDefault="00852604" w:rsidP="00852604">
      <w:pPr>
        <w:suppressAutoHyphens/>
        <w:jc w:val="center"/>
        <w:rPr>
          <w:szCs w:val="28"/>
          <w:lang w:val="uk-UA" w:eastAsia="ar-SA"/>
        </w:rPr>
      </w:pPr>
      <w:r>
        <w:rPr>
          <w:szCs w:val="28"/>
          <w:lang w:val="uk-UA" w:eastAsia="ar-SA"/>
        </w:rPr>
        <w:t>«24» травня 2016 року, протокол № 11</w:t>
      </w:r>
    </w:p>
    <w:p w:rsidR="00852604" w:rsidRDefault="00852604" w:rsidP="00852604">
      <w:pPr>
        <w:suppressAutoHyphens/>
        <w:jc w:val="center"/>
        <w:rPr>
          <w:szCs w:val="28"/>
          <w:lang w:val="uk-UA" w:eastAsia="ar-SA"/>
        </w:rPr>
      </w:pPr>
    </w:p>
    <w:p w:rsidR="00852604" w:rsidRDefault="00852604" w:rsidP="00852604">
      <w:pPr>
        <w:suppressAutoHyphens/>
        <w:jc w:val="center"/>
        <w:rPr>
          <w:sz w:val="24"/>
          <w:lang w:val="uk-UA" w:eastAsia="ar-SA"/>
        </w:rPr>
      </w:pPr>
    </w:p>
    <w:p w:rsidR="00852604" w:rsidRDefault="00852604" w:rsidP="00852604">
      <w:pPr>
        <w:jc w:val="both"/>
        <w:rPr>
          <w:sz w:val="24"/>
          <w:lang w:val="uk-UA"/>
        </w:rPr>
      </w:pPr>
    </w:p>
    <w:p w:rsidR="00852604" w:rsidRDefault="00852604" w:rsidP="00852604">
      <w:pPr>
        <w:jc w:val="both"/>
        <w:rPr>
          <w:sz w:val="24"/>
          <w:lang w:val="uk-UA"/>
        </w:rPr>
      </w:pPr>
    </w:p>
    <w:p w:rsidR="00852604" w:rsidRDefault="00852604" w:rsidP="00852604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 програми:</w:t>
      </w:r>
      <w:r>
        <w:rPr>
          <w:b/>
          <w:bCs/>
          <w:lang w:val="uk-UA"/>
        </w:rPr>
        <w:t xml:space="preserve"> </w:t>
      </w:r>
      <w:r w:rsidRPr="00852604">
        <w:rPr>
          <w:bCs/>
          <w:lang w:val="uk-UA"/>
        </w:rPr>
        <w:t>д.</w:t>
      </w:r>
      <w:r>
        <w:rPr>
          <w:bCs/>
          <w:lang w:val="uk-UA"/>
        </w:rPr>
        <w:t xml:space="preserve"> геогр. н., проф. К. А. Нємець</w:t>
      </w:r>
    </w:p>
    <w:p w:rsidR="00852604" w:rsidRDefault="00852604" w:rsidP="00852604">
      <w:pPr>
        <w:jc w:val="both"/>
        <w:rPr>
          <w:lang w:val="uk-UA"/>
        </w:rPr>
      </w:pPr>
    </w:p>
    <w:p w:rsidR="00852604" w:rsidRDefault="00852604" w:rsidP="00852604">
      <w:pPr>
        <w:jc w:val="both"/>
        <w:rPr>
          <w:szCs w:val="28"/>
          <w:lang w:val="uk-UA"/>
        </w:rPr>
      </w:pPr>
    </w:p>
    <w:p w:rsidR="00852604" w:rsidRDefault="00852604" w:rsidP="00852604">
      <w:pPr>
        <w:jc w:val="both"/>
        <w:rPr>
          <w:szCs w:val="28"/>
          <w:lang w:val="uk-UA"/>
        </w:rPr>
      </w:pPr>
    </w:p>
    <w:p w:rsidR="00852604" w:rsidRDefault="00852604" w:rsidP="00852604">
      <w:pPr>
        <w:jc w:val="both"/>
        <w:rPr>
          <w:szCs w:val="28"/>
          <w:lang w:val="uk-UA"/>
        </w:rPr>
      </w:pPr>
    </w:p>
    <w:p w:rsidR="00852604" w:rsidRDefault="00852604" w:rsidP="00852604">
      <w:pPr>
        <w:jc w:val="both"/>
        <w:rPr>
          <w:szCs w:val="28"/>
          <w:lang w:val="uk-UA"/>
        </w:rPr>
      </w:pPr>
    </w:p>
    <w:p w:rsidR="00852604" w:rsidRDefault="00852604" w:rsidP="00852604">
      <w:pPr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Програму схвалено на засіданні </w:t>
      </w:r>
      <w:r>
        <w:rPr>
          <w:bCs/>
          <w:iCs/>
          <w:szCs w:val="28"/>
          <w:lang w:val="uk-UA"/>
        </w:rPr>
        <w:t>кафедри соціально-економічної географії і регі</w:t>
      </w:r>
      <w:r>
        <w:rPr>
          <w:bCs/>
          <w:iCs/>
          <w:szCs w:val="28"/>
          <w:lang w:val="uk-UA"/>
        </w:rPr>
        <w:t>о</w:t>
      </w:r>
      <w:r>
        <w:rPr>
          <w:bCs/>
          <w:iCs/>
          <w:szCs w:val="28"/>
          <w:lang w:val="uk-UA"/>
        </w:rPr>
        <w:t>нознавства</w:t>
      </w:r>
    </w:p>
    <w:p w:rsidR="00852604" w:rsidRDefault="00852604" w:rsidP="00852604">
      <w:pPr>
        <w:rPr>
          <w:b/>
          <w:i/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>Протокол  № 12 від  «10» травня 2016 р.</w:t>
      </w: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>Завідувач кафедри                         ____________________ (Нємець Л. М.)</w:t>
      </w:r>
    </w:p>
    <w:p w:rsidR="00852604" w:rsidRDefault="00852604" w:rsidP="00852604">
      <w:pPr>
        <w:rPr>
          <w:sz w:val="24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>
        <w:rPr>
          <w:sz w:val="24"/>
          <w:lang w:val="uk-UA"/>
        </w:rPr>
        <w:t xml:space="preserve">(підпис)                      (прізвище та ініціали)         </w:t>
      </w: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 xml:space="preserve">«_____»___________________ 2016 р. </w:t>
      </w: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>Програму погоджено методичною комісією факультету геології, географії, рекр</w:t>
      </w:r>
      <w:r>
        <w:rPr>
          <w:szCs w:val="28"/>
          <w:lang w:val="uk-UA"/>
        </w:rPr>
        <w:t>е</w:t>
      </w:r>
      <w:r>
        <w:rPr>
          <w:szCs w:val="28"/>
          <w:lang w:val="uk-UA"/>
        </w:rPr>
        <w:t>ації і туризму</w:t>
      </w:r>
    </w:p>
    <w:p w:rsidR="00852604" w:rsidRDefault="00852604" w:rsidP="00852604">
      <w:pPr>
        <w:spacing w:after="12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>Протокол № 7 від  «12» травня 2016 р.</w:t>
      </w:r>
    </w:p>
    <w:p w:rsidR="00852604" w:rsidRDefault="00852604" w:rsidP="00852604">
      <w:pPr>
        <w:rPr>
          <w:szCs w:val="28"/>
          <w:lang w:val="uk-UA"/>
        </w:rPr>
      </w:pPr>
    </w:p>
    <w:p w:rsidR="00852604" w:rsidRDefault="00852604" w:rsidP="00852604">
      <w:pPr>
        <w:rPr>
          <w:szCs w:val="28"/>
          <w:lang w:val="uk-UA"/>
        </w:rPr>
      </w:pPr>
      <w:r>
        <w:rPr>
          <w:szCs w:val="28"/>
          <w:lang w:val="uk-UA"/>
        </w:rPr>
        <w:t>Голова   _________________ (</w:t>
      </w:r>
      <w:proofErr w:type="spellStart"/>
      <w:r>
        <w:rPr>
          <w:szCs w:val="28"/>
          <w:lang w:val="uk-UA"/>
        </w:rPr>
        <w:t>Жемеров</w:t>
      </w:r>
      <w:proofErr w:type="spellEnd"/>
      <w:r>
        <w:rPr>
          <w:szCs w:val="28"/>
          <w:lang w:val="uk-UA"/>
        </w:rPr>
        <w:t xml:space="preserve"> О. О.)</w:t>
      </w:r>
    </w:p>
    <w:p w:rsidR="00852604" w:rsidRDefault="00852604" w:rsidP="00852604">
      <w:pPr>
        <w:rPr>
          <w:sz w:val="24"/>
          <w:lang w:val="uk-UA"/>
        </w:rPr>
      </w:pPr>
      <w:r>
        <w:rPr>
          <w:szCs w:val="28"/>
        </w:rPr>
        <w:t xml:space="preserve">          </w:t>
      </w:r>
      <w:r>
        <w:rPr>
          <w:szCs w:val="28"/>
          <w:lang w:val="uk-UA"/>
        </w:rPr>
        <w:t xml:space="preserve">         </w:t>
      </w:r>
      <w:r>
        <w:rPr>
          <w:sz w:val="24"/>
          <w:lang w:val="uk-UA"/>
        </w:rPr>
        <w:t xml:space="preserve">(підпис)                 (прізвище та ініціали)  </w:t>
      </w:r>
    </w:p>
    <w:p w:rsidR="00852604" w:rsidRDefault="00852604" w:rsidP="00852604">
      <w:pPr>
        <w:rPr>
          <w:sz w:val="24"/>
          <w:lang w:val="uk-UA"/>
        </w:rPr>
      </w:pPr>
      <w:r>
        <w:rPr>
          <w:szCs w:val="28"/>
          <w:lang w:val="uk-UA"/>
        </w:rPr>
        <w:t xml:space="preserve">«_____»________________2016 р.   </w:t>
      </w: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6720"/>
        <w:rPr>
          <w:color w:val="FF0000"/>
          <w:sz w:val="24"/>
          <w:lang w:val="uk-UA"/>
        </w:rPr>
      </w:pPr>
    </w:p>
    <w:p w:rsidR="00232B04" w:rsidRDefault="00232B04" w:rsidP="00232B04">
      <w:pPr>
        <w:ind w:left="7513" w:hanging="425"/>
        <w:rPr>
          <w:color w:val="FF0000"/>
          <w:sz w:val="24"/>
          <w:lang w:val="uk-UA"/>
        </w:rPr>
      </w:pPr>
      <w:r w:rsidRPr="00CD1153">
        <w:rPr>
          <w:color w:val="FF0000"/>
          <w:sz w:val="24"/>
          <w:lang w:val="uk-UA"/>
        </w:rPr>
        <w:br w:type="page"/>
      </w:r>
    </w:p>
    <w:p w:rsidR="00232B04" w:rsidRPr="00CD1153" w:rsidRDefault="00232B04" w:rsidP="00232B04">
      <w:pPr>
        <w:pStyle w:val="1"/>
        <w:numPr>
          <w:ilvl w:val="0"/>
          <w:numId w:val="3"/>
        </w:numPr>
        <w:jc w:val="center"/>
        <w:rPr>
          <w:b/>
          <w:bCs/>
          <w:color w:val="000000"/>
          <w:sz w:val="24"/>
        </w:rPr>
      </w:pPr>
      <w:r w:rsidRPr="00CD1153">
        <w:rPr>
          <w:b/>
          <w:bCs/>
          <w:color w:val="000000"/>
          <w:sz w:val="24"/>
        </w:rPr>
        <w:lastRenderedPageBreak/>
        <w:t>Опис навчальної дисципліни</w:t>
      </w:r>
    </w:p>
    <w:p w:rsidR="00232B04" w:rsidRPr="00CD1153" w:rsidRDefault="00232B04" w:rsidP="00232B04">
      <w:pPr>
        <w:rPr>
          <w:color w:val="FF0000"/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32B04" w:rsidRPr="00CD1153" w:rsidTr="00B859CB">
        <w:trPr>
          <w:trHeight w:val="803"/>
        </w:trPr>
        <w:tc>
          <w:tcPr>
            <w:tcW w:w="2896" w:type="dxa"/>
            <w:vMerge w:val="restart"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Найменування показн</w:t>
            </w:r>
            <w:r w:rsidRPr="00CD1153">
              <w:rPr>
                <w:sz w:val="24"/>
                <w:lang w:val="uk-UA"/>
              </w:rPr>
              <w:t>и</w:t>
            </w:r>
            <w:r w:rsidRPr="00CD1153">
              <w:rPr>
                <w:sz w:val="24"/>
                <w:lang w:val="uk-UA"/>
              </w:rPr>
              <w:t xml:space="preserve">ків </w:t>
            </w:r>
          </w:p>
        </w:tc>
        <w:tc>
          <w:tcPr>
            <w:tcW w:w="3262" w:type="dxa"/>
            <w:vMerge w:val="restart"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Галузь знань, напрям підг</w:t>
            </w:r>
            <w:r w:rsidRPr="00CD1153">
              <w:rPr>
                <w:sz w:val="24"/>
                <w:lang w:val="uk-UA"/>
              </w:rPr>
              <w:t>о</w:t>
            </w:r>
            <w:r w:rsidRPr="00CD1153">
              <w:rPr>
                <w:sz w:val="24"/>
                <w:lang w:val="uk-UA"/>
              </w:rPr>
              <w:t>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232B04" w:rsidRPr="00CD1153" w:rsidTr="00B859CB">
        <w:trPr>
          <w:trHeight w:val="549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966625" w:rsidRPr="00CD1153" w:rsidTr="00B859CB">
        <w:trPr>
          <w:trHeight w:val="828"/>
        </w:trPr>
        <w:tc>
          <w:tcPr>
            <w:tcW w:w="2896" w:type="dxa"/>
            <w:vAlign w:val="center"/>
          </w:tcPr>
          <w:p w:rsidR="00966625" w:rsidRPr="00CD1153" w:rsidRDefault="00966625" w:rsidP="00966625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Кількість кредитів  – </w:t>
            </w:r>
            <w:r>
              <w:rPr>
                <w:sz w:val="24"/>
                <w:lang w:val="uk-UA"/>
              </w:rPr>
              <w:t>10</w:t>
            </w:r>
            <w:r w:rsidRPr="00CD115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966625" w:rsidRPr="00CD1153" w:rsidRDefault="00966625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66625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спеціальна</w:t>
            </w:r>
          </w:p>
          <w:p w:rsidR="00966625" w:rsidRPr="00CD1153" w:rsidRDefault="00966625" w:rsidP="00B859CB">
            <w:pPr>
              <w:jc w:val="center"/>
              <w:rPr>
                <w:i/>
                <w:color w:val="FF0000"/>
                <w:sz w:val="24"/>
                <w:lang w:val="uk-UA"/>
              </w:rPr>
            </w:pPr>
          </w:p>
        </w:tc>
      </w:tr>
      <w:tr w:rsidR="00232B04" w:rsidRPr="00CD1153" w:rsidTr="00B859CB">
        <w:trPr>
          <w:trHeight w:val="170"/>
        </w:trPr>
        <w:tc>
          <w:tcPr>
            <w:tcW w:w="2896" w:type="dxa"/>
            <w:vMerge w:val="restart"/>
            <w:vAlign w:val="center"/>
          </w:tcPr>
          <w:p w:rsidR="00232B04" w:rsidRPr="00CD1153" w:rsidRDefault="00232B04" w:rsidP="00B859C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32B04" w:rsidRPr="00CD1153" w:rsidRDefault="00232B04" w:rsidP="00B859CB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Спеціальність (професійне</w:t>
            </w:r>
          </w:p>
          <w:p w:rsidR="00232B04" w:rsidRPr="00CD1153" w:rsidRDefault="00232B04" w:rsidP="00B859CB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спрямування):</w:t>
            </w:r>
          </w:p>
          <w:p w:rsidR="00966625" w:rsidRPr="00966625" w:rsidRDefault="00966625" w:rsidP="00B859CB">
            <w:pPr>
              <w:rPr>
                <w:b/>
                <w:i/>
                <w:sz w:val="24"/>
                <w:lang w:val="uk-UA"/>
              </w:rPr>
            </w:pPr>
            <w:r w:rsidRPr="00966625">
              <w:rPr>
                <w:b/>
                <w:i/>
                <w:sz w:val="24"/>
                <w:lang w:val="uk-UA"/>
              </w:rPr>
              <w:t>науки про Землю</w:t>
            </w:r>
          </w:p>
          <w:p w:rsidR="00966625" w:rsidRDefault="00966625" w:rsidP="00B859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спеціалізація: </w:t>
            </w:r>
          </w:p>
          <w:p w:rsidR="00232B04" w:rsidRPr="00966625" w:rsidRDefault="00232B04" w:rsidP="00B859CB">
            <w:pPr>
              <w:rPr>
                <w:b/>
                <w:i/>
                <w:color w:val="FF0000"/>
                <w:sz w:val="24"/>
                <w:lang w:val="uk-UA"/>
              </w:rPr>
            </w:pPr>
            <w:r w:rsidRPr="00966625">
              <w:rPr>
                <w:b/>
                <w:i/>
                <w:sz w:val="24"/>
                <w:lang w:val="uk-UA"/>
              </w:rPr>
              <w:t>Економічна і соціальна ге</w:t>
            </w:r>
            <w:r w:rsidRPr="00966625">
              <w:rPr>
                <w:b/>
                <w:i/>
                <w:sz w:val="24"/>
                <w:lang w:val="uk-UA"/>
              </w:rPr>
              <w:t>о</w:t>
            </w:r>
            <w:r w:rsidRPr="00966625">
              <w:rPr>
                <w:b/>
                <w:i/>
                <w:sz w:val="24"/>
                <w:lang w:val="uk-UA"/>
              </w:rPr>
              <w:t>графія</w:t>
            </w: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Рік підготовки:</w:t>
            </w:r>
          </w:p>
        </w:tc>
      </w:tr>
      <w:tr w:rsidR="00232B04" w:rsidRPr="00CD1153" w:rsidTr="00B859CB">
        <w:trPr>
          <w:trHeight w:val="207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232B04" w:rsidRPr="00CD1153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32B04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232B04" w:rsidRPr="00CD1153">
              <w:rPr>
                <w:sz w:val="24"/>
                <w:lang w:val="uk-UA"/>
              </w:rPr>
              <w:t>-й</w:t>
            </w:r>
          </w:p>
        </w:tc>
      </w:tr>
      <w:tr w:rsidR="00232B04" w:rsidRPr="00CD1153" w:rsidTr="00B859CB">
        <w:trPr>
          <w:trHeight w:val="232"/>
        </w:trPr>
        <w:tc>
          <w:tcPr>
            <w:tcW w:w="2896" w:type="dxa"/>
            <w:vAlign w:val="center"/>
          </w:tcPr>
          <w:p w:rsidR="00232B04" w:rsidRPr="00CD1153" w:rsidRDefault="00232B04" w:rsidP="00B859CB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232B04" w:rsidRPr="00CD1153" w:rsidTr="00B859CB">
        <w:trPr>
          <w:trHeight w:val="659"/>
        </w:trPr>
        <w:tc>
          <w:tcPr>
            <w:tcW w:w="2896" w:type="dxa"/>
            <w:vAlign w:val="center"/>
          </w:tcPr>
          <w:p w:rsidR="00232B04" w:rsidRPr="00CD1153" w:rsidRDefault="00232B04" w:rsidP="00B859CB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108</w:t>
            </w: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Pr="00CD1153" w:rsidRDefault="00966625" w:rsidP="009666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</w:t>
            </w:r>
            <w:r w:rsidR="00232B04" w:rsidRPr="00CD1153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32B04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</w:t>
            </w:r>
            <w:r w:rsidR="00232B04" w:rsidRPr="00CD1153">
              <w:rPr>
                <w:sz w:val="24"/>
                <w:lang w:val="uk-UA"/>
              </w:rPr>
              <w:t>-й</w:t>
            </w:r>
          </w:p>
        </w:tc>
      </w:tr>
      <w:tr w:rsidR="00232B04" w:rsidRPr="00CD1153" w:rsidTr="00B859CB">
        <w:trPr>
          <w:trHeight w:val="320"/>
        </w:trPr>
        <w:tc>
          <w:tcPr>
            <w:tcW w:w="2896" w:type="dxa"/>
            <w:vAlign w:val="center"/>
          </w:tcPr>
          <w:p w:rsidR="00232B04" w:rsidRPr="00CD1153" w:rsidRDefault="00232B04" w:rsidP="00B859CB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32B04" w:rsidRPr="00CD1153" w:rsidTr="00B859CB">
        <w:trPr>
          <w:trHeight w:val="320"/>
        </w:trPr>
        <w:tc>
          <w:tcPr>
            <w:tcW w:w="2896" w:type="dxa"/>
            <w:vMerge w:val="restart"/>
            <w:vAlign w:val="center"/>
          </w:tcPr>
          <w:p w:rsidR="00232B04" w:rsidRPr="00CD1153" w:rsidRDefault="00232B04" w:rsidP="00B859CB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Тижневих годин для де</w:t>
            </w:r>
            <w:r w:rsidRPr="00CD1153">
              <w:rPr>
                <w:sz w:val="24"/>
                <w:lang w:val="uk-UA"/>
              </w:rPr>
              <w:t>н</w:t>
            </w:r>
            <w:r w:rsidRPr="00CD1153">
              <w:rPr>
                <w:sz w:val="24"/>
                <w:lang w:val="uk-UA"/>
              </w:rPr>
              <w:t>ної форми навчання:</w:t>
            </w:r>
          </w:p>
          <w:p w:rsidR="00232B04" w:rsidRPr="00CD1153" w:rsidRDefault="00232B04" w:rsidP="00B859CB">
            <w:pPr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аудиторних – </w:t>
            </w:r>
            <w:r w:rsidR="00966625">
              <w:rPr>
                <w:sz w:val="24"/>
                <w:lang w:val="uk-UA"/>
              </w:rPr>
              <w:t>2</w:t>
            </w:r>
          </w:p>
          <w:p w:rsidR="00232B04" w:rsidRPr="00CD1153" w:rsidRDefault="00232B04" w:rsidP="00966625">
            <w:pPr>
              <w:rPr>
                <w:color w:val="FF0000"/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самостійної роботи ст</w:t>
            </w:r>
            <w:r w:rsidRPr="00CD1153">
              <w:rPr>
                <w:sz w:val="24"/>
                <w:lang w:val="uk-UA"/>
              </w:rPr>
              <w:t>у</w:t>
            </w:r>
            <w:r w:rsidRPr="00CD1153">
              <w:rPr>
                <w:sz w:val="24"/>
                <w:lang w:val="uk-UA"/>
              </w:rPr>
              <w:t xml:space="preserve">дента – </w:t>
            </w:r>
            <w:r w:rsidR="00966625">
              <w:rPr>
                <w:sz w:val="24"/>
                <w:lang w:val="uk-UA"/>
              </w:rPr>
              <w:t>7</w:t>
            </w:r>
          </w:p>
        </w:tc>
        <w:tc>
          <w:tcPr>
            <w:tcW w:w="3262" w:type="dxa"/>
            <w:vMerge w:val="restart"/>
            <w:vAlign w:val="center"/>
          </w:tcPr>
          <w:p w:rsidR="00966625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Освітньо-кваліфікаційний </w:t>
            </w:r>
          </w:p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рівень:</w:t>
            </w:r>
          </w:p>
          <w:p w:rsidR="00232B04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доктор філософії</w:t>
            </w:r>
          </w:p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Pr="00CD1153" w:rsidRDefault="00232B04" w:rsidP="00966625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8</w:t>
            </w:r>
            <w:r w:rsidRPr="00CD115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32B04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232B04" w:rsidRPr="00CD1153">
              <w:rPr>
                <w:sz w:val="24"/>
                <w:lang w:val="uk-UA"/>
              </w:rPr>
              <w:t>год.</w:t>
            </w:r>
          </w:p>
        </w:tc>
      </w:tr>
      <w:tr w:rsidR="00232B04" w:rsidRPr="00CD1153" w:rsidTr="00B859CB">
        <w:trPr>
          <w:trHeight w:val="320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232B04" w:rsidRPr="00CD1153" w:rsidTr="00B859CB">
        <w:trPr>
          <w:trHeight w:val="320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Default="00232B04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Pr="00CD1153">
              <w:rPr>
                <w:sz w:val="24"/>
                <w:lang w:val="uk-UA"/>
              </w:rPr>
              <w:t xml:space="preserve"> </w:t>
            </w:r>
            <w:proofErr w:type="spellStart"/>
            <w:r w:rsidRPr="00CD1153">
              <w:rPr>
                <w:sz w:val="24"/>
                <w:lang w:val="uk-UA"/>
              </w:rPr>
              <w:t>год.</w:t>
            </w:r>
            <w:r w:rsidR="00966625">
              <w:rPr>
                <w:sz w:val="24"/>
                <w:lang w:val="uk-UA"/>
              </w:rPr>
              <w:t>-</w:t>
            </w:r>
            <w:proofErr w:type="spellEnd"/>
            <w:r w:rsidR="00966625">
              <w:rPr>
                <w:sz w:val="24"/>
                <w:lang w:val="uk-UA"/>
              </w:rPr>
              <w:t xml:space="preserve"> практичні, </w:t>
            </w:r>
          </w:p>
          <w:p w:rsidR="00966625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32 год. – </w:t>
            </w:r>
          </w:p>
          <w:p w:rsidR="00966625" w:rsidRPr="00CD1153" w:rsidRDefault="00966625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семінарські</w:t>
            </w:r>
          </w:p>
        </w:tc>
        <w:tc>
          <w:tcPr>
            <w:tcW w:w="1800" w:type="dxa"/>
            <w:vAlign w:val="center"/>
          </w:tcPr>
          <w:p w:rsidR="00232B04" w:rsidRPr="00CD1153" w:rsidRDefault="00232B04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Pr="00CD1153">
              <w:rPr>
                <w:sz w:val="24"/>
                <w:lang w:val="uk-UA"/>
              </w:rPr>
              <w:t xml:space="preserve"> год.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Pr="00CD1153" w:rsidRDefault="00232B04" w:rsidP="00B859CB">
            <w:pPr>
              <w:jc w:val="center"/>
              <w:rPr>
                <w:i/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0 год.</w:t>
            </w:r>
          </w:p>
        </w:tc>
        <w:tc>
          <w:tcPr>
            <w:tcW w:w="1800" w:type="dxa"/>
            <w:vAlign w:val="center"/>
          </w:tcPr>
          <w:p w:rsidR="00232B04" w:rsidRPr="00CD1153" w:rsidRDefault="00232B04" w:rsidP="00B859CB">
            <w:pPr>
              <w:jc w:val="center"/>
              <w:rPr>
                <w:i/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0 год.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b/>
                <w:i/>
                <w:sz w:val="24"/>
                <w:lang w:val="uk-UA"/>
              </w:rPr>
            </w:pPr>
            <w:r w:rsidRPr="00CD1153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32B04" w:rsidRPr="00CD1153" w:rsidRDefault="00966625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232</w:t>
            </w:r>
            <w:r w:rsidR="00232B04" w:rsidRPr="00CD115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232B04" w:rsidRPr="00CD1153" w:rsidRDefault="00966625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232</w:t>
            </w:r>
            <w:r w:rsidR="00232B04">
              <w:rPr>
                <w:sz w:val="24"/>
                <w:lang w:val="uk-UA"/>
              </w:rPr>
              <w:t xml:space="preserve"> </w:t>
            </w:r>
            <w:r w:rsidR="00232B04" w:rsidRPr="00CD1153">
              <w:rPr>
                <w:sz w:val="24"/>
                <w:lang w:val="uk-UA"/>
              </w:rPr>
              <w:t>год.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966625">
            <w:pPr>
              <w:jc w:val="center"/>
              <w:rPr>
                <w:i/>
                <w:color w:val="000000"/>
                <w:sz w:val="24"/>
                <w:lang w:val="uk-UA"/>
              </w:rPr>
            </w:pPr>
            <w:r w:rsidRPr="00CD1153">
              <w:rPr>
                <w:b/>
                <w:i/>
                <w:color w:val="000000"/>
                <w:sz w:val="24"/>
                <w:lang w:val="uk-UA"/>
              </w:rPr>
              <w:t>ІНДЗ:</w:t>
            </w:r>
            <w:r w:rsidRPr="00CD1153">
              <w:rPr>
                <w:color w:val="000000"/>
                <w:sz w:val="24"/>
                <w:lang w:val="uk-UA"/>
              </w:rPr>
              <w:t xml:space="preserve">     0 год.</w:t>
            </w:r>
          </w:p>
        </w:tc>
      </w:tr>
      <w:tr w:rsidR="00232B04" w:rsidRPr="00CD1153" w:rsidTr="00B859CB">
        <w:trPr>
          <w:trHeight w:val="138"/>
        </w:trPr>
        <w:tc>
          <w:tcPr>
            <w:tcW w:w="2896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32B04" w:rsidRPr="00CD1153" w:rsidRDefault="00232B04" w:rsidP="00B859CB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2B04" w:rsidRPr="00CD1153" w:rsidRDefault="00232B04" w:rsidP="00B859CB">
            <w:pPr>
              <w:jc w:val="center"/>
              <w:rPr>
                <w:i/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 xml:space="preserve">Вид контролю: </w:t>
            </w:r>
            <w:r w:rsidR="00966625">
              <w:rPr>
                <w:color w:val="000000"/>
                <w:sz w:val="24"/>
                <w:lang w:val="uk-UA"/>
              </w:rPr>
              <w:t xml:space="preserve">залік, </w:t>
            </w:r>
            <w:r w:rsidRPr="00CD1153">
              <w:rPr>
                <w:color w:val="000000"/>
                <w:sz w:val="24"/>
                <w:lang w:val="uk-UA"/>
              </w:rPr>
              <w:t>екзамен</w:t>
            </w:r>
          </w:p>
        </w:tc>
      </w:tr>
    </w:tbl>
    <w:p w:rsidR="00232B04" w:rsidRPr="00CD1153" w:rsidRDefault="00232B04" w:rsidP="00232B04">
      <w:pPr>
        <w:rPr>
          <w:color w:val="FF0000"/>
          <w:sz w:val="24"/>
          <w:lang w:val="uk-UA"/>
        </w:rPr>
      </w:pPr>
    </w:p>
    <w:p w:rsidR="00232B04" w:rsidRPr="00CD1153" w:rsidRDefault="00232B04" w:rsidP="00232B04">
      <w:pPr>
        <w:ind w:left="1440" w:hanging="1440"/>
        <w:jc w:val="both"/>
        <w:rPr>
          <w:sz w:val="24"/>
          <w:lang w:val="uk-UA"/>
        </w:rPr>
      </w:pPr>
      <w:r w:rsidRPr="00CD1153">
        <w:rPr>
          <w:b/>
          <w:bCs/>
          <w:sz w:val="24"/>
          <w:lang w:val="uk-UA"/>
        </w:rPr>
        <w:t>Примітка</w:t>
      </w:r>
      <w:r w:rsidRPr="00CD1153">
        <w:rPr>
          <w:sz w:val="24"/>
          <w:lang w:val="uk-UA"/>
        </w:rPr>
        <w:t>.</w:t>
      </w:r>
    </w:p>
    <w:p w:rsidR="00232B04" w:rsidRPr="00CD1153" w:rsidRDefault="00232B04" w:rsidP="00232B04">
      <w:pPr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</w:t>
      </w:r>
      <w:r w:rsidRPr="00CD1153">
        <w:rPr>
          <w:sz w:val="24"/>
          <w:lang w:val="uk-UA"/>
        </w:rPr>
        <w:t>а</w:t>
      </w:r>
      <w:r w:rsidRPr="00CD1153">
        <w:rPr>
          <w:sz w:val="24"/>
          <w:lang w:val="uk-UA"/>
        </w:rPr>
        <w:t>новить:</w:t>
      </w:r>
    </w:p>
    <w:p w:rsidR="00232B04" w:rsidRPr="00CD1153" w:rsidRDefault="00232B04" w:rsidP="00232B04">
      <w:pPr>
        <w:ind w:firstLine="600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 xml:space="preserve">для денної форми навчання – </w:t>
      </w:r>
      <w:r w:rsidR="00966625">
        <w:rPr>
          <w:sz w:val="24"/>
          <w:lang w:val="uk-UA"/>
        </w:rPr>
        <w:t>300</w:t>
      </w:r>
      <w:r w:rsidRPr="00CD1153">
        <w:rPr>
          <w:sz w:val="24"/>
          <w:lang w:val="uk-UA"/>
        </w:rPr>
        <w:t xml:space="preserve"> (</w:t>
      </w:r>
      <w:r w:rsidR="00966625">
        <w:rPr>
          <w:sz w:val="24"/>
          <w:lang w:val="uk-UA"/>
        </w:rPr>
        <w:t>68</w:t>
      </w:r>
      <w:r w:rsidRPr="00CD1153">
        <w:rPr>
          <w:sz w:val="24"/>
          <w:lang w:val="uk-UA"/>
        </w:rPr>
        <w:t>/</w:t>
      </w:r>
      <w:r w:rsidR="00966625">
        <w:rPr>
          <w:sz w:val="24"/>
          <w:lang w:val="uk-UA"/>
        </w:rPr>
        <w:t>23</w:t>
      </w:r>
      <w:r>
        <w:rPr>
          <w:sz w:val="24"/>
          <w:lang w:val="uk-UA"/>
        </w:rPr>
        <w:t>2</w:t>
      </w:r>
      <w:r w:rsidRPr="00CD1153">
        <w:rPr>
          <w:sz w:val="24"/>
          <w:lang w:val="uk-UA"/>
        </w:rPr>
        <w:t>)</w:t>
      </w:r>
    </w:p>
    <w:p w:rsidR="00232B04" w:rsidRPr="00CD1153" w:rsidRDefault="00232B04" w:rsidP="00232B04">
      <w:pPr>
        <w:ind w:firstLine="600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>для заочної форми навчання –</w:t>
      </w:r>
      <w:r w:rsidR="00966625">
        <w:rPr>
          <w:sz w:val="24"/>
          <w:lang w:val="uk-UA"/>
        </w:rPr>
        <w:t>300</w:t>
      </w:r>
      <w:r w:rsidR="00966625" w:rsidRPr="00CD1153">
        <w:rPr>
          <w:sz w:val="24"/>
          <w:lang w:val="uk-UA"/>
        </w:rPr>
        <w:t xml:space="preserve"> (</w:t>
      </w:r>
      <w:r w:rsidR="00966625">
        <w:rPr>
          <w:sz w:val="24"/>
          <w:lang w:val="uk-UA"/>
        </w:rPr>
        <w:t>68</w:t>
      </w:r>
      <w:r w:rsidR="00966625" w:rsidRPr="00CD1153">
        <w:rPr>
          <w:sz w:val="24"/>
          <w:lang w:val="uk-UA"/>
        </w:rPr>
        <w:t>/</w:t>
      </w:r>
      <w:r w:rsidR="00966625">
        <w:rPr>
          <w:sz w:val="24"/>
          <w:lang w:val="uk-UA"/>
        </w:rPr>
        <w:t>232</w:t>
      </w:r>
      <w:r w:rsidR="00966625" w:rsidRPr="00CD1153">
        <w:rPr>
          <w:sz w:val="24"/>
          <w:lang w:val="uk-UA"/>
        </w:rPr>
        <w:t>)</w:t>
      </w:r>
    </w:p>
    <w:p w:rsidR="00232B04" w:rsidRDefault="00232B04" w:rsidP="00CD1153">
      <w:pPr>
        <w:jc w:val="center"/>
        <w:rPr>
          <w:b/>
          <w:sz w:val="24"/>
          <w:lang w:val="uk-UA"/>
        </w:rPr>
      </w:pPr>
    </w:p>
    <w:p w:rsidR="0064649F" w:rsidRPr="00CD1153" w:rsidRDefault="0064649F" w:rsidP="00CD1153">
      <w:pPr>
        <w:numPr>
          <w:ilvl w:val="0"/>
          <w:numId w:val="3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Мета та завдання навчальної дисципліни</w:t>
      </w:r>
    </w:p>
    <w:p w:rsidR="00614F0C" w:rsidRPr="00CD1153" w:rsidRDefault="00614F0C" w:rsidP="00CD1153">
      <w:pPr>
        <w:overflowPunct w:val="0"/>
        <w:autoSpaceDE w:val="0"/>
        <w:autoSpaceDN w:val="0"/>
        <w:adjustRightInd w:val="0"/>
        <w:ind w:firstLine="840"/>
        <w:jc w:val="both"/>
        <w:rPr>
          <w:b/>
          <w:i/>
          <w:sz w:val="24"/>
          <w:lang w:val="uk-UA"/>
        </w:rPr>
      </w:pPr>
    </w:p>
    <w:p w:rsidR="00195F5C" w:rsidRDefault="00EF6300" w:rsidP="00CD1153">
      <w:pPr>
        <w:overflowPunct w:val="0"/>
        <w:autoSpaceDE w:val="0"/>
        <w:autoSpaceDN w:val="0"/>
        <w:adjustRightInd w:val="0"/>
        <w:ind w:firstLine="840"/>
        <w:jc w:val="both"/>
        <w:rPr>
          <w:sz w:val="24"/>
          <w:lang w:val="uk-UA"/>
        </w:rPr>
      </w:pPr>
      <w:r w:rsidRPr="00EF6300">
        <w:rPr>
          <w:sz w:val="24"/>
          <w:lang w:val="uk-UA"/>
        </w:rPr>
        <w:t>Курс «</w:t>
      </w:r>
      <w:r w:rsidR="00D654AF" w:rsidRPr="005D32FD">
        <w:rPr>
          <w:b/>
          <w:i/>
          <w:sz w:val="24"/>
          <w:lang w:val="uk-UA"/>
        </w:rPr>
        <w:t>Методологія та сучасні технології суспільно-географічних досліджень</w:t>
      </w:r>
      <w:r w:rsidRPr="00EF6300">
        <w:rPr>
          <w:sz w:val="24"/>
          <w:lang w:val="uk-UA"/>
        </w:rPr>
        <w:t xml:space="preserve">» є спеціальним у підготовці </w:t>
      </w:r>
      <w:r w:rsidR="00D654AF">
        <w:rPr>
          <w:sz w:val="24"/>
          <w:lang w:val="uk-UA"/>
        </w:rPr>
        <w:t>докторів філософії із спеціальності «науки про Землю» (спеціалізація «економічна та соціальна географія»)</w:t>
      </w:r>
      <w:r w:rsidRPr="00EF6300">
        <w:rPr>
          <w:sz w:val="24"/>
          <w:lang w:val="uk-UA"/>
        </w:rPr>
        <w:t>.</w:t>
      </w:r>
      <w:r>
        <w:rPr>
          <w:sz w:val="24"/>
          <w:lang w:val="uk-UA"/>
        </w:rPr>
        <w:t xml:space="preserve"> Він </w:t>
      </w:r>
      <w:r w:rsidR="003D2748">
        <w:rPr>
          <w:sz w:val="24"/>
          <w:lang w:val="uk-UA"/>
        </w:rPr>
        <w:t>узагальнює</w:t>
      </w:r>
      <w:r w:rsidR="00614F0C" w:rsidRPr="00CD1153">
        <w:rPr>
          <w:sz w:val="24"/>
          <w:lang w:val="uk-UA"/>
        </w:rPr>
        <w:t xml:space="preserve"> спецкурс</w:t>
      </w:r>
      <w:r w:rsidR="00D654AF">
        <w:rPr>
          <w:sz w:val="24"/>
          <w:lang w:val="uk-UA"/>
        </w:rPr>
        <w:t>и</w:t>
      </w:r>
      <w:r w:rsidR="00614F0C" w:rsidRPr="00CD1153">
        <w:rPr>
          <w:sz w:val="24"/>
          <w:lang w:val="uk-UA"/>
        </w:rPr>
        <w:t xml:space="preserve"> для </w:t>
      </w:r>
      <w:r w:rsidR="00966625">
        <w:rPr>
          <w:sz w:val="24"/>
          <w:lang w:val="uk-UA"/>
        </w:rPr>
        <w:t xml:space="preserve">цієї </w:t>
      </w:r>
      <w:r w:rsidR="00614F0C" w:rsidRPr="00CD1153">
        <w:rPr>
          <w:sz w:val="24"/>
          <w:lang w:val="uk-UA"/>
        </w:rPr>
        <w:t>спеціал</w:t>
      </w:r>
      <w:r w:rsidR="008E6E06">
        <w:rPr>
          <w:sz w:val="24"/>
          <w:lang w:val="uk-UA"/>
        </w:rPr>
        <w:t>ізації</w:t>
      </w:r>
      <w:r w:rsidR="002A5489">
        <w:rPr>
          <w:sz w:val="24"/>
          <w:lang w:val="uk-UA"/>
        </w:rPr>
        <w:t>, що ств</w:t>
      </w:r>
      <w:r w:rsidR="002A5489">
        <w:rPr>
          <w:sz w:val="24"/>
          <w:lang w:val="uk-UA"/>
        </w:rPr>
        <w:t>о</w:t>
      </w:r>
      <w:r w:rsidR="002A5489">
        <w:rPr>
          <w:sz w:val="24"/>
          <w:lang w:val="uk-UA"/>
        </w:rPr>
        <w:t xml:space="preserve">рює сприятливі можливості для </w:t>
      </w:r>
      <w:r w:rsidR="003D2748">
        <w:rPr>
          <w:sz w:val="24"/>
          <w:lang w:val="uk-UA"/>
        </w:rPr>
        <w:t xml:space="preserve">системного </w:t>
      </w:r>
      <w:r w:rsidR="005D32FD">
        <w:rPr>
          <w:sz w:val="24"/>
          <w:lang w:val="uk-UA"/>
        </w:rPr>
        <w:t xml:space="preserve">поглиблення в </w:t>
      </w:r>
      <w:r w:rsidR="004902C6">
        <w:rPr>
          <w:sz w:val="24"/>
          <w:lang w:val="uk-UA"/>
        </w:rPr>
        <w:t>аспірант</w:t>
      </w:r>
      <w:r w:rsidR="005D32FD">
        <w:rPr>
          <w:sz w:val="24"/>
          <w:lang w:val="uk-UA"/>
        </w:rPr>
        <w:t>ів</w:t>
      </w:r>
      <w:r w:rsidR="003D2748">
        <w:rPr>
          <w:sz w:val="24"/>
          <w:lang w:val="uk-UA"/>
        </w:rPr>
        <w:t xml:space="preserve"> </w:t>
      </w:r>
      <w:r w:rsidR="008561D1">
        <w:rPr>
          <w:sz w:val="24"/>
          <w:lang w:val="uk-UA"/>
        </w:rPr>
        <w:t xml:space="preserve">компетентності в </w:t>
      </w:r>
      <w:r w:rsidR="003D2748">
        <w:rPr>
          <w:sz w:val="24"/>
          <w:lang w:val="uk-UA"/>
        </w:rPr>
        <w:t>сучасн</w:t>
      </w:r>
      <w:r w:rsidR="008561D1">
        <w:rPr>
          <w:sz w:val="24"/>
          <w:lang w:val="uk-UA"/>
        </w:rPr>
        <w:t>ій</w:t>
      </w:r>
      <w:r w:rsidR="003D2748">
        <w:rPr>
          <w:sz w:val="24"/>
          <w:lang w:val="uk-UA"/>
        </w:rPr>
        <w:t xml:space="preserve"> методології </w:t>
      </w:r>
      <w:r w:rsidR="004902C6">
        <w:rPr>
          <w:sz w:val="24"/>
          <w:lang w:val="uk-UA"/>
        </w:rPr>
        <w:t xml:space="preserve">і технології </w:t>
      </w:r>
      <w:r w:rsidR="003D2748">
        <w:rPr>
          <w:sz w:val="24"/>
          <w:lang w:val="uk-UA"/>
        </w:rPr>
        <w:t>суспільно</w:t>
      </w:r>
      <w:r w:rsidR="004902C6">
        <w:rPr>
          <w:sz w:val="24"/>
          <w:lang w:val="uk-UA"/>
        </w:rPr>
        <w:t>-</w:t>
      </w:r>
      <w:r w:rsidR="003D2748">
        <w:rPr>
          <w:sz w:val="24"/>
          <w:lang w:val="uk-UA"/>
        </w:rPr>
        <w:t>географі</w:t>
      </w:r>
      <w:r w:rsidR="004902C6">
        <w:rPr>
          <w:sz w:val="24"/>
          <w:lang w:val="uk-UA"/>
        </w:rPr>
        <w:t>чних досліджень</w:t>
      </w:r>
      <w:r w:rsidR="00614F0C" w:rsidRPr="00CD1153">
        <w:rPr>
          <w:sz w:val="24"/>
          <w:lang w:val="uk-UA"/>
        </w:rPr>
        <w:t>.</w:t>
      </w:r>
    </w:p>
    <w:p w:rsidR="00195F5C" w:rsidRPr="00195F5C" w:rsidRDefault="00195F5C" w:rsidP="00195F5C">
      <w:pPr>
        <w:ind w:firstLine="851"/>
        <w:jc w:val="both"/>
        <w:rPr>
          <w:sz w:val="24"/>
          <w:lang w:val="uk-UA"/>
        </w:rPr>
      </w:pPr>
      <w:r w:rsidRPr="00195F5C">
        <w:rPr>
          <w:b/>
          <w:sz w:val="24"/>
          <w:lang w:val="uk-UA"/>
        </w:rPr>
        <w:t xml:space="preserve">Мета курсу </w:t>
      </w:r>
      <w:r w:rsidRPr="00195F5C">
        <w:rPr>
          <w:sz w:val="24"/>
          <w:lang w:val="uk-UA"/>
        </w:rPr>
        <w:t xml:space="preserve">– Сформувати </w:t>
      </w:r>
      <w:r w:rsidR="004902C6">
        <w:rPr>
          <w:sz w:val="24"/>
          <w:lang w:val="uk-UA"/>
        </w:rPr>
        <w:t>в</w:t>
      </w:r>
      <w:r w:rsidRPr="00195F5C">
        <w:rPr>
          <w:sz w:val="24"/>
          <w:lang w:val="uk-UA"/>
        </w:rPr>
        <w:t xml:space="preserve"> </w:t>
      </w:r>
      <w:r w:rsidR="004902C6">
        <w:rPr>
          <w:sz w:val="24"/>
          <w:lang w:val="uk-UA"/>
        </w:rPr>
        <w:t>аспірантів</w:t>
      </w:r>
      <w:r w:rsidRPr="00195F5C">
        <w:rPr>
          <w:sz w:val="24"/>
          <w:lang w:val="uk-UA"/>
        </w:rPr>
        <w:t xml:space="preserve"> компетентності </w:t>
      </w:r>
      <w:r w:rsidR="004902C6">
        <w:rPr>
          <w:sz w:val="24"/>
          <w:lang w:val="uk-UA"/>
        </w:rPr>
        <w:t>щодо</w:t>
      </w:r>
      <w:r w:rsidRPr="00195F5C">
        <w:rPr>
          <w:sz w:val="24"/>
          <w:lang w:val="uk-UA"/>
        </w:rPr>
        <w:t xml:space="preserve"> застосування </w:t>
      </w:r>
      <w:r w:rsidR="004902C6">
        <w:rPr>
          <w:sz w:val="24"/>
          <w:lang w:val="uk-UA"/>
        </w:rPr>
        <w:t>сучасних методів та технологій (</w:t>
      </w:r>
      <w:r w:rsidR="008E1EAF">
        <w:rPr>
          <w:sz w:val="24"/>
          <w:lang w:val="uk-UA"/>
        </w:rPr>
        <w:t>просторового</w:t>
      </w:r>
      <w:r w:rsidR="004902C6">
        <w:rPr>
          <w:sz w:val="24"/>
          <w:lang w:val="uk-UA"/>
        </w:rPr>
        <w:t>,</w:t>
      </w:r>
      <w:r w:rsidR="008E1EAF">
        <w:rPr>
          <w:sz w:val="24"/>
          <w:lang w:val="uk-UA"/>
        </w:rPr>
        <w:t xml:space="preserve"> </w:t>
      </w:r>
      <w:r w:rsidR="00204690">
        <w:rPr>
          <w:sz w:val="24"/>
          <w:lang w:val="uk-UA"/>
        </w:rPr>
        <w:t>систем</w:t>
      </w:r>
      <w:r w:rsidR="004902C6">
        <w:rPr>
          <w:sz w:val="24"/>
          <w:lang w:val="uk-UA"/>
        </w:rPr>
        <w:t>ного, статистичного</w:t>
      </w:r>
      <w:r w:rsidR="00204690">
        <w:rPr>
          <w:sz w:val="24"/>
          <w:lang w:val="uk-UA"/>
        </w:rPr>
        <w:t xml:space="preserve"> аналізу</w:t>
      </w:r>
      <w:r w:rsidRPr="00195F5C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математичного </w:t>
      </w:r>
      <w:r w:rsidRPr="00195F5C">
        <w:rPr>
          <w:sz w:val="24"/>
          <w:lang w:val="uk-UA"/>
        </w:rPr>
        <w:t>мод</w:t>
      </w:r>
      <w:r w:rsidRPr="00195F5C">
        <w:rPr>
          <w:sz w:val="24"/>
          <w:lang w:val="uk-UA"/>
        </w:rPr>
        <w:t>е</w:t>
      </w:r>
      <w:r w:rsidRPr="00195F5C">
        <w:rPr>
          <w:sz w:val="24"/>
          <w:lang w:val="uk-UA"/>
        </w:rPr>
        <w:t>лювання</w:t>
      </w:r>
      <w:r w:rsidR="004902C6">
        <w:rPr>
          <w:sz w:val="24"/>
          <w:lang w:val="uk-UA"/>
        </w:rPr>
        <w:t>,</w:t>
      </w:r>
      <w:r w:rsidRPr="00195F5C">
        <w:rPr>
          <w:sz w:val="24"/>
          <w:lang w:val="uk-UA"/>
        </w:rPr>
        <w:t xml:space="preserve"> </w:t>
      </w:r>
      <w:r w:rsidR="004902C6">
        <w:rPr>
          <w:sz w:val="24"/>
          <w:lang w:val="uk-UA"/>
        </w:rPr>
        <w:t xml:space="preserve">математичних методів, </w:t>
      </w:r>
      <w:r w:rsidRPr="00195F5C">
        <w:rPr>
          <w:sz w:val="24"/>
          <w:lang w:val="uk-UA"/>
        </w:rPr>
        <w:t xml:space="preserve">комп’ютерних технологій </w:t>
      </w:r>
      <w:r w:rsidR="004902C6">
        <w:rPr>
          <w:sz w:val="24"/>
          <w:lang w:val="uk-UA"/>
        </w:rPr>
        <w:t xml:space="preserve">тощо) </w:t>
      </w:r>
      <w:r w:rsidRPr="00195F5C">
        <w:rPr>
          <w:sz w:val="24"/>
          <w:lang w:val="uk-UA"/>
        </w:rPr>
        <w:t>в суспільно – географічних дослідженнях.</w:t>
      </w:r>
    </w:p>
    <w:p w:rsidR="008530E8" w:rsidRDefault="008530E8" w:rsidP="00CD1153">
      <w:pPr>
        <w:pStyle w:val="3"/>
        <w:ind w:left="0" w:firstLine="900"/>
        <w:rPr>
          <w:bCs/>
          <w:iCs/>
          <w:sz w:val="24"/>
        </w:rPr>
      </w:pPr>
      <w:r w:rsidRPr="00CD1153">
        <w:rPr>
          <w:b/>
          <w:i/>
          <w:sz w:val="24"/>
        </w:rPr>
        <w:t>Предметом курсу</w:t>
      </w:r>
      <w:r w:rsidRPr="00CD1153">
        <w:rPr>
          <w:b/>
          <w:bCs/>
          <w:i/>
          <w:iCs/>
          <w:sz w:val="24"/>
        </w:rPr>
        <w:t xml:space="preserve"> </w:t>
      </w:r>
      <w:r w:rsidRPr="00CD1153">
        <w:rPr>
          <w:bCs/>
          <w:iCs/>
          <w:sz w:val="24"/>
        </w:rPr>
        <w:t xml:space="preserve">є </w:t>
      </w:r>
      <w:r w:rsidR="004902C6">
        <w:rPr>
          <w:bCs/>
          <w:iCs/>
          <w:sz w:val="24"/>
        </w:rPr>
        <w:t xml:space="preserve">поглиблення </w:t>
      </w:r>
      <w:r w:rsidRPr="00CD1153">
        <w:rPr>
          <w:bCs/>
          <w:iCs/>
          <w:sz w:val="24"/>
        </w:rPr>
        <w:t xml:space="preserve">теоретичних основ </w:t>
      </w:r>
      <w:r w:rsidR="00195F5C">
        <w:rPr>
          <w:bCs/>
          <w:iCs/>
          <w:sz w:val="24"/>
        </w:rPr>
        <w:t xml:space="preserve">теорії </w:t>
      </w:r>
      <w:r w:rsidR="00204690">
        <w:rPr>
          <w:bCs/>
          <w:iCs/>
          <w:sz w:val="24"/>
        </w:rPr>
        <w:t>систем</w:t>
      </w:r>
      <w:r w:rsidR="008E1EAF">
        <w:rPr>
          <w:bCs/>
          <w:iCs/>
          <w:sz w:val="24"/>
        </w:rPr>
        <w:t xml:space="preserve">, </w:t>
      </w:r>
      <w:r w:rsidR="004902C6">
        <w:rPr>
          <w:bCs/>
          <w:iCs/>
          <w:sz w:val="24"/>
        </w:rPr>
        <w:t>інформації, кібе</w:t>
      </w:r>
      <w:r w:rsidR="004902C6">
        <w:rPr>
          <w:bCs/>
          <w:iCs/>
          <w:sz w:val="24"/>
        </w:rPr>
        <w:t>р</w:t>
      </w:r>
      <w:r w:rsidR="004902C6">
        <w:rPr>
          <w:bCs/>
          <w:iCs/>
          <w:sz w:val="24"/>
        </w:rPr>
        <w:t>нетики, синергетики, концепцій соціоактогенезу, стійкого й соціального розвитку та практичн</w:t>
      </w:r>
      <w:r w:rsidR="004902C6">
        <w:rPr>
          <w:bCs/>
          <w:iCs/>
          <w:sz w:val="24"/>
        </w:rPr>
        <w:t>о</w:t>
      </w:r>
      <w:r w:rsidR="004902C6">
        <w:rPr>
          <w:bCs/>
          <w:iCs/>
          <w:sz w:val="24"/>
        </w:rPr>
        <w:t xml:space="preserve">го застосування </w:t>
      </w:r>
      <w:r w:rsidR="008E1EAF">
        <w:rPr>
          <w:bCs/>
          <w:iCs/>
          <w:sz w:val="24"/>
        </w:rPr>
        <w:t>просторового</w:t>
      </w:r>
      <w:r w:rsidR="004902C6">
        <w:rPr>
          <w:bCs/>
          <w:iCs/>
          <w:sz w:val="24"/>
        </w:rPr>
        <w:t>,</w:t>
      </w:r>
      <w:r w:rsidR="00204690">
        <w:rPr>
          <w:bCs/>
          <w:iCs/>
          <w:sz w:val="24"/>
        </w:rPr>
        <w:t xml:space="preserve"> системного</w:t>
      </w:r>
      <w:r w:rsidR="004902C6">
        <w:rPr>
          <w:bCs/>
          <w:iCs/>
          <w:sz w:val="24"/>
        </w:rPr>
        <w:t>, статистичного</w:t>
      </w:r>
      <w:r w:rsidR="00204690">
        <w:rPr>
          <w:bCs/>
          <w:iCs/>
          <w:sz w:val="24"/>
        </w:rPr>
        <w:t xml:space="preserve"> аналізу</w:t>
      </w:r>
      <w:r w:rsidR="004902C6">
        <w:rPr>
          <w:bCs/>
          <w:iCs/>
          <w:sz w:val="24"/>
        </w:rPr>
        <w:t xml:space="preserve">, методики математичного </w:t>
      </w:r>
      <w:r w:rsidR="004902C6">
        <w:rPr>
          <w:bCs/>
          <w:iCs/>
          <w:sz w:val="24"/>
        </w:rPr>
        <w:lastRenderedPageBreak/>
        <w:t>моделювання тощо</w:t>
      </w:r>
      <w:r w:rsidRPr="00CD1153">
        <w:rPr>
          <w:bCs/>
          <w:iCs/>
          <w:sz w:val="24"/>
        </w:rPr>
        <w:t xml:space="preserve"> </w:t>
      </w:r>
      <w:r w:rsidR="004902C6">
        <w:rPr>
          <w:bCs/>
          <w:iCs/>
          <w:sz w:val="24"/>
        </w:rPr>
        <w:t>для</w:t>
      </w:r>
      <w:r w:rsidRPr="00CD1153">
        <w:rPr>
          <w:bCs/>
          <w:iCs/>
          <w:sz w:val="24"/>
        </w:rPr>
        <w:t xml:space="preserve"> </w:t>
      </w:r>
      <w:r w:rsidR="00195F5C">
        <w:rPr>
          <w:bCs/>
          <w:iCs/>
          <w:sz w:val="24"/>
        </w:rPr>
        <w:t xml:space="preserve">дослідження </w:t>
      </w:r>
      <w:r w:rsidR="00204690">
        <w:rPr>
          <w:bCs/>
          <w:iCs/>
          <w:sz w:val="24"/>
        </w:rPr>
        <w:t xml:space="preserve">складних </w:t>
      </w:r>
      <w:r w:rsidR="004902C6">
        <w:rPr>
          <w:bCs/>
          <w:iCs/>
          <w:sz w:val="24"/>
        </w:rPr>
        <w:t>соціогео</w:t>
      </w:r>
      <w:r w:rsidR="00204690">
        <w:rPr>
          <w:bCs/>
          <w:iCs/>
          <w:sz w:val="24"/>
        </w:rPr>
        <w:t>систем</w:t>
      </w:r>
      <w:r w:rsidR="004902C6">
        <w:rPr>
          <w:bCs/>
          <w:iCs/>
          <w:sz w:val="24"/>
        </w:rPr>
        <w:t xml:space="preserve"> </w:t>
      </w:r>
      <w:r w:rsidR="008E1EAF">
        <w:rPr>
          <w:bCs/>
          <w:iCs/>
          <w:sz w:val="24"/>
        </w:rPr>
        <w:t>та</w:t>
      </w:r>
      <w:r w:rsidR="00195F5C">
        <w:rPr>
          <w:bCs/>
          <w:iCs/>
          <w:sz w:val="24"/>
        </w:rPr>
        <w:t xml:space="preserve"> суспільно – географічного процесу</w:t>
      </w:r>
      <w:r w:rsidRPr="00CD1153">
        <w:rPr>
          <w:bCs/>
          <w:iCs/>
          <w:sz w:val="24"/>
        </w:rPr>
        <w:t>.</w:t>
      </w:r>
    </w:p>
    <w:p w:rsidR="00195F5C" w:rsidRPr="00195F5C" w:rsidRDefault="00195F5C" w:rsidP="00195F5C">
      <w:pPr>
        <w:ind w:firstLine="851"/>
        <w:jc w:val="both"/>
        <w:rPr>
          <w:sz w:val="24"/>
          <w:lang w:val="uk-UA"/>
        </w:rPr>
      </w:pPr>
      <w:r w:rsidRPr="00195F5C">
        <w:rPr>
          <w:b/>
          <w:sz w:val="24"/>
          <w:lang w:val="uk-UA"/>
        </w:rPr>
        <w:t>Завдання курсу</w:t>
      </w:r>
      <w:r w:rsidRPr="00195F5C">
        <w:rPr>
          <w:sz w:val="24"/>
          <w:lang w:val="uk-UA"/>
        </w:rPr>
        <w:t>:</w:t>
      </w:r>
    </w:p>
    <w:p w:rsidR="00195F5C" w:rsidRPr="00195F5C" w:rsidRDefault="004902C6" w:rsidP="00195F5C">
      <w:pPr>
        <w:numPr>
          <w:ilvl w:val="0"/>
          <w:numId w:val="10"/>
        </w:numPr>
        <w:tabs>
          <w:tab w:val="clear" w:pos="1571"/>
          <w:tab w:val="num" w:pos="1134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поглибити та вдосконалити</w:t>
      </w:r>
      <w:r w:rsidR="00195F5C" w:rsidRPr="00195F5C">
        <w:rPr>
          <w:sz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="00195F5C" w:rsidRPr="00195F5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аспірантів </w:t>
      </w:r>
      <w:r w:rsidR="00195F5C" w:rsidRPr="00195F5C">
        <w:rPr>
          <w:sz w:val="24"/>
          <w:lang w:val="uk-UA"/>
        </w:rPr>
        <w:t xml:space="preserve">сучасну методологію </w:t>
      </w:r>
      <w:r>
        <w:rPr>
          <w:sz w:val="24"/>
          <w:lang w:val="uk-UA"/>
        </w:rPr>
        <w:t>суспільно-географіч</w:t>
      </w:r>
      <w:r w:rsidR="00093DEC">
        <w:rPr>
          <w:sz w:val="24"/>
          <w:lang w:val="uk-UA"/>
        </w:rPr>
        <w:softHyphen/>
      </w:r>
      <w:r>
        <w:rPr>
          <w:sz w:val="24"/>
          <w:lang w:val="uk-UA"/>
        </w:rPr>
        <w:t xml:space="preserve">ного </w:t>
      </w:r>
      <w:r w:rsidR="00195F5C" w:rsidRPr="00195F5C">
        <w:rPr>
          <w:sz w:val="24"/>
          <w:lang w:val="uk-UA"/>
        </w:rPr>
        <w:t>дослідженн</w:t>
      </w:r>
      <w:r>
        <w:rPr>
          <w:sz w:val="24"/>
          <w:lang w:val="uk-UA"/>
        </w:rPr>
        <w:t>я</w:t>
      </w:r>
      <w:r w:rsidR="00195F5C" w:rsidRPr="00195F5C">
        <w:rPr>
          <w:sz w:val="24"/>
          <w:lang w:val="uk-UA"/>
        </w:rPr>
        <w:t xml:space="preserve"> соціогеосистем</w:t>
      </w:r>
      <w:r>
        <w:rPr>
          <w:sz w:val="24"/>
          <w:lang w:val="uk-UA"/>
        </w:rPr>
        <w:t xml:space="preserve"> та соціогеопроцесу</w:t>
      </w:r>
      <w:r w:rsidR="00195F5C" w:rsidRPr="00195F5C">
        <w:rPr>
          <w:sz w:val="24"/>
          <w:lang w:val="uk-UA"/>
        </w:rPr>
        <w:t>;</w:t>
      </w:r>
    </w:p>
    <w:p w:rsidR="00195F5C" w:rsidRPr="00195F5C" w:rsidRDefault="00093DEC" w:rsidP="00195F5C">
      <w:pPr>
        <w:numPr>
          <w:ilvl w:val="0"/>
          <w:numId w:val="10"/>
        </w:numPr>
        <w:tabs>
          <w:tab w:val="clear" w:pos="1571"/>
          <w:tab w:val="num" w:pos="1134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поглибити в аспірантів</w:t>
      </w:r>
      <w:r w:rsidR="00195F5C" w:rsidRPr="00195F5C">
        <w:rPr>
          <w:sz w:val="24"/>
          <w:lang w:val="uk-UA"/>
        </w:rPr>
        <w:t xml:space="preserve"> знання та поняття стосовно основних методів і підходів </w:t>
      </w:r>
      <w:r w:rsidR="00204690">
        <w:rPr>
          <w:sz w:val="24"/>
          <w:lang w:val="uk-UA"/>
        </w:rPr>
        <w:t>у</w:t>
      </w:r>
      <w:r w:rsidR="00195F5C" w:rsidRPr="00195F5C">
        <w:rPr>
          <w:sz w:val="24"/>
          <w:lang w:val="uk-UA"/>
        </w:rPr>
        <w:t xml:space="preserve"> </w:t>
      </w:r>
      <w:r w:rsidR="00204690">
        <w:rPr>
          <w:sz w:val="24"/>
          <w:lang w:val="uk-UA"/>
        </w:rPr>
        <w:t>аналізі</w:t>
      </w:r>
      <w:r w:rsidR="00195F5C" w:rsidRPr="00195F5C">
        <w:rPr>
          <w:sz w:val="24"/>
          <w:lang w:val="uk-UA"/>
        </w:rPr>
        <w:t xml:space="preserve"> суспільно – географічної інформації;</w:t>
      </w:r>
    </w:p>
    <w:p w:rsidR="00195F5C" w:rsidRDefault="00093DEC" w:rsidP="00195F5C">
      <w:pPr>
        <w:numPr>
          <w:ilvl w:val="0"/>
          <w:numId w:val="10"/>
        </w:numPr>
        <w:tabs>
          <w:tab w:val="clear" w:pos="1571"/>
          <w:tab w:val="num" w:pos="1134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поглибити в аспірантів</w:t>
      </w:r>
      <w:r w:rsidR="00195F5C" w:rsidRPr="00195F5C">
        <w:rPr>
          <w:sz w:val="24"/>
          <w:lang w:val="uk-UA"/>
        </w:rPr>
        <w:t xml:space="preserve"> поняття про </w:t>
      </w:r>
      <w:r>
        <w:rPr>
          <w:sz w:val="24"/>
          <w:lang w:val="uk-UA"/>
        </w:rPr>
        <w:t>сучасні методи  суспільно-географічних досл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 xml:space="preserve">джень – </w:t>
      </w:r>
      <w:r w:rsidR="008E1EAF" w:rsidRPr="008E1EAF">
        <w:rPr>
          <w:bCs/>
          <w:iCs/>
          <w:sz w:val="24"/>
        </w:rPr>
        <w:t>просторов</w:t>
      </w:r>
      <w:proofErr w:type="spellStart"/>
      <w:r>
        <w:rPr>
          <w:bCs/>
          <w:iCs/>
          <w:sz w:val="24"/>
          <w:lang w:val="uk-UA"/>
        </w:rPr>
        <w:t>ого</w:t>
      </w:r>
      <w:proofErr w:type="spellEnd"/>
      <w:r>
        <w:rPr>
          <w:bCs/>
          <w:iCs/>
          <w:sz w:val="24"/>
          <w:lang w:val="uk-UA"/>
        </w:rPr>
        <w:t>,</w:t>
      </w:r>
      <w:r w:rsidR="008E1EAF" w:rsidRPr="008E1EAF">
        <w:rPr>
          <w:sz w:val="24"/>
          <w:lang w:val="uk-UA"/>
        </w:rPr>
        <w:t xml:space="preserve"> </w:t>
      </w:r>
      <w:r w:rsidR="00204690">
        <w:rPr>
          <w:sz w:val="24"/>
          <w:lang w:val="uk-UA"/>
        </w:rPr>
        <w:t>системн</w:t>
      </w:r>
      <w:r>
        <w:rPr>
          <w:sz w:val="24"/>
          <w:lang w:val="uk-UA"/>
        </w:rPr>
        <w:t>ого та статистичного</w:t>
      </w:r>
      <w:r w:rsidR="00204690">
        <w:rPr>
          <w:sz w:val="24"/>
          <w:lang w:val="uk-UA"/>
        </w:rPr>
        <w:t xml:space="preserve"> аналі</w:t>
      </w:r>
      <w:r>
        <w:rPr>
          <w:sz w:val="24"/>
          <w:lang w:val="uk-UA"/>
        </w:rPr>
        <w:t>зу, математичного моделювання, м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тематичних методів та комп’ютерних технологій</w:t>
      </w:r>
      <w:r w:rsidR="00195F5C" w:rsidRPr="00195F5C">
        <w:rPr>
          <w:sz w:val="24"/>
          <w:lang w:val="uk-UA"/>
        </w:rPr>
        <w:t xml:space="preserve"> при вирішенні </w:t>
      </w:r>
      <w:r>
        <w:rPr>
          <w:sz w:val="24"/>
          <w:lang w:val="uk-UA"/>
        </w:rPr>
        <w:t xml:space="preserve">конкретних </w:t>
      </w:r>
      <w:r w:rsidR="00195F5C" w:rsidRPr="00195F5C">
        <w:rPr>
          <w:sz w:val="24"/>
          <w:lang w:val="uk-UA"/>
        </w:rPr>
        <w:t>суспільно – гео</w:t>
      </w:r>
      <w:r w:rsidR="00195F5C" w:rsidRPr="00195F5C">
        <w:rPr>
          <w:sz w:val="24"/>
          <w:lang w:val="uk-UA"/>
        </w:rPr>
        <w:t>г</w:t>
      </w:r>
      <w:r w:rsidR="00195F5C" w:rsidRPr="00195F5C">
        <w:rPr>
          <w:sz w:val="24"/>
          <w:lang w:val="uk-UA"/>
        </w:rPr>
        <w:t>рафічних задач;</w:t>
      </w:r>
    </w:p>
    <w:p w:rsidR="00093DEC" w:rsidRPr="00195F5C" w:rsidRDefault="00093DEC" w:rsidP="00195F5C">
      <w:pPr>
        <w:numPr>
          <w:ilvl w:val="0"/>
          <w:numId w:val="10"/>
        </w:numPr>
        <w:tabs>
          <w:tab w:val="clear" w:pos="1571"/>
          <w:tab w:val="num" w:pos="1134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вдосконалити та розширити в аспірантів знання, уміння та навички застосування г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ографічного, системного, синергетичного, інформаційного та історичного підходів у суспільно-географічних дослідженнях;</w:t>
      </w:r>
    </w:p>
    <w:p w:rsidR="00195F5C" w:rsidRPr="00195F5C" w:rsidRDefault="00093DEC" w:rsidP="00195F5C">
      <w:pPr>
        <w:numPr>
          <w:ilvl w:val="0"/>
          <w:numId w:val="10"/>
        </w:numPr>
        <w:tabs>
          <w:tab w:val="clear" w:pos="1571"/>
          <w:tab w:val="num" w:pos="1134"/>
        </w:tabs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вдосконалити в аспірантів</w:t>
      </w:r>
      <w:r w:rsidR="00195F5C" w:rsidRPr="00195F5C">
        <w:rPr>
          <w:sz w:val="24"/>
          <w:lang w:val="uk-UA"/>
        </w:rPr>
        <w:t xml:space="preserve"> </w:t>
      </w:r>
      <w:r w:rsidR="00041E25">
        <w:rPr>
          <w:sz w:val="24"/>
          <w:lang w:val="uk-UA"/>
        </w:rPr>
        <w:t>компетентність стосовно</w:t>
      </w:r>
      <w:r w:rsidR="00195F5C" w:rsidRPr="00195F5C">
        <w:rPr>
          <w:sz w:val="24"/>
          <w:lang w:val="uk-UA"/>
        </w:rPr>
        <w:t xml:space="preserve"> </w:t>
      </w:r>
      <w:r>
        <w:rPr>
          <w:sz w:val="24"/>
          <w:lang w:val="uk-UA"/>
        </w:rPr>
        <w:t>застосування</w:t>
      </w:r>
      <w:r w:rsidR="00195F5C" w:rsidRPr="00195F5C">
        <w:rPr>
          <w:sz w:val="24"/>
          <w:lang w:val="uk-UA"/>
        </w:rPr>
        <w:t xml:space="preserve"> </w:t>
      </w:r>
      <w:r>
        <w:rPr>
          <w:bCs/>
          <w:iCs/>
          <w:sz w:val="24"/>
          <w:lang w:val="uk-UA"/>
        </w:rPr>
        <w:t>сучасної методол</w:t>
      </w:r>
      <w:r>
        <w:rPr>
          <w:bCs/>
          <w:iCs/>
          <w:sz w:val="24"/>
          <w:lang w:val="uk-UA"/>
        </w:rPr>
        <w:t>о</w:t>
      </w:r>
      <w:r>
        <w:rPr>
          <w:bCs/>
          <w:iCs/>
          <w:sz w:val="24"/>
          <w:lang w:val="uk-UA"/>
        </w:rPr>
        <w:t xml:space="preserve">гії та сучасних технологій </w:t>
      </w:r>
      <w:r w:rsidR="00195F5C" w:rsidRPr="00195F5C">
        <w:rPr>
          <w:sz w:val="24"/>
          <w:lang w:val="uk-UA"/>
        </w:rPr>
        <w:t>в суспільно – географічних дослідженнях.</w:t>
      </w:r>
    </w:p>
    <w:p w:rsidR="00093DEC" w:rsidRDefault="00093DEC" w:rsidP="00CD115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</w:p>
    <w:p w:rsidR="0064649F" w:rsidRPr="00CD1153" w:rsidRDefault="00B17201" w:rsidP="00CD115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>У</w:t>
      </w:r>
      <w:r w:rsidR="0064649F" w:rsidRPr="00CD1153">
        <w:rPr>
          <w:sz w:val="24"/>
          <w:lang w:val="uk-UA"/>
        </w:rPr>
        <w:t xml:space="preserve"> результаті вивчення даного курсу</w:t>
      </w:r>
      <w:r w:rsidR="00041E25">
        <w:rPr>
          <w:sz w:val="24"/>
          <w:lang w:val="uk-UA"/>
        </w:rPr>
        <w:t>:</w:t>
      </w:r>
      <w:r w:rsidR="0064649F" w:rsidRPr="00CD1153">
        <w:rPr>
          <w:sz w:val="24"/>
          <w:lang w:val="uk-UA"/>
        </w:rPr>
        <w:t xml:space="preserve"> </w:t>
      </w:r>
    </w:p>
    <w:p w:rsidR="002334AD" w:rsidRDefault="00093DEC" w:rsidP="002334AD">
      <w:pPr>
        <w:pStyle w:val="a8"/>
        <w:rPr>
          <w:b/>
          <w:i/>
          <w:lang w:val="uk-UA"/>
        </w:rPr>
      </w:pPr>
      <w:r>
        <w:rPr>
          <w:b/>
          <w:i/>
          <w:lang w:val="uk-UA"/>
        </w:rPr>
        <w:t>Аспіранти</w:t>
      </w:r>
      <w:r w:rsidR="008530E8" w:rsidRPr="00CD1153">
        <w:rPr>
          <w:b/>
          <w:i/>
          <w:lang w:val="uk-UA"/>
        </w:rPr>
        <w:t xml:space="preserve"> повинні </w:t>
      </w:r>
      <w:r>
        <w:rPr>
          <w:b/>
          <w:i/>
          <w:lang w:val="uk-UA"/>
        </w:rPr>
        <w:t xml:space="preserve">поглиблено </w:t>
      </w:r>
      <w:r w:rsidR="008530E8" w:rsidRPr="00CD1153">
        <w:rPr>
          <w:b/>
          <w:i/>
          <w:lang w:val="uk-UA"/>
        </w:rPr>
        <w:t>знати</w:t>
      </w:r>
      <w:r w:rsidR="002334AD">
        <w:rPr>
          <w:b/>
          <w:i/>
          <w:lang w:val="uk-UA"/>
        </w:rPr>
        <w:t>:</w:t>
      </w:r>
    </w:p>
    <w:p w:rsidR="002334AD" w:rsidRPr="002334AD" w:rsidRDefault="00041E25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 </w:t>
      </w:r>
      <w:r w:rsidR="002334AD" w:rsidRPr="002334AD">
        <w:rPr>
          <w:lang w:val="uk-UA"/>
        </w:rPr>
        <w:t>- основні поняття</w:t>
      </w:r>
      <w:r w:rsidR="004441CB">
        <w:rPr>
          <w:lang w:val="uk-UA"/>
        </w:rPr>
        <w:t>, визначення, умови застосування та можливості</w:t>
      </w:r>
      <w:r w:rsidR="002334AD" w:rsidRPr="002334AD">
        <w:rPr>
          <w:lang w:val="uk-UA"/>
        </w:rPr>
        <w:t xml:space="preserve"> </w:t>
      </w:r>
      <w:r w:rsidR="008E1EAF" w:rsidRPr="008E1EAF">
        <w:rPr>
          <w:bCs/>
          <w:iCs/>
        </w:rPr>
        <w:t>просторового</w:t>
      </w:r>
      <w:r w:rsidR="00093DEC">
        <w:rPr>
          <w:bCs/>
          <w:iCs/>
          <w:lang w:val="uk-UA"/>
        </w:rPr>
        <w:t>,</w:t>
      </w:r>
      <w:r w:rsidR="008E1EAF" w:rsidRPr="008E1EAF">
        <w:rPr>
          <w:lang w:val="uk-UA"/>
        </w:rPr>
        <w:t xml:space="preserve"> </w:t>
      </w:r>
      <w:r w:rsidR="002334AD" w:rsidRPr="002334AD">
        <w:rPr>
          <w:lang w:val="uk-UA"/>
        </w:rPr>
        <w:t xml:space="preserve">системного </w:t>
      </w:r>
      <w:r w:rsidR="00093DEC">
        <w:rPr>
          <w:lang w:val="uk-UA"/>
        </w:rPr>
        <w:t xml:space="preserve">та статистичного </w:t>
      </w:r>
      <w:r w:rsidR="002334AD" w:rsidRPr="002334AD">
        <w:rPr>
          <w:lang w:val="uk-UA"/>
        </w:rPr>
        <w:t>аналізу;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основні принципи </w:t>
      </w:r>
      <w:r w:rsidR="00093DEC">
        <w:rPr>
          <w:lang w:val="uk-UA"/>
        </w:rPr>
        <w:t xml:space="preserve">географічного, </w:t>
      </w:r>
      <w:r w:rsidRPr="002334AD">
        <w:rPr>
          <w:lang w:val="uk-UA"/>
        </w:rPr>
        <w:t>системного</w:t>
      </w:r>
      <w:r w:rsidR="00093DEC">
        <w:rPr>
          <w:lang w:val="uk-UA"/>
        </w:rPr>
        <w:t>, синергетичного, інформаційного та історичного</w:t>
      </w:r>
      <w:r w:rsidRPr="002334AD">
        <w:rPr>
          <w:lang w:val="uk-UA"/>
        </w:rPr>
        <w:t xml:space="preserve"> підход</w:t>
      </w:r>
      <w:r w:rsidR="00093DEC">
        <w:rPr>
          <w:lang w:val="uk-UA"/>
        </w:rPr>
        <w:t>ів</w:t>
      </w:r>
      <w:r w:rsidRPr="002334AD">
        <w:rPr>
          <w:lang w:val="uk-UA"/>
        </w:rPr>
        <w:t xml:space="preserve"> до вирішення </w:t>
      </w:r>
      <w:r w:rsidR="00093DEC">
        <w:rPr>
          <w:lang w:val="uk-UA"/>
        </w:rPr>
        <w:t xml:space="preserve">конкретних наукових </w:t>
      </w:r>
      <w:r w:rsidRPr="002334AD">
        <w:rPr>
          <w:lang w:val="uk-UA"/>
        </w:rPr>
        <w:t>суспільно – географічних завдань;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властивості </w:t>
      </w:r>
      <w:r w:rsidR="00093DEC">
        <w:rPr>
          <w:lang w:val="uk-UA"/>
        </w:rPr>
        <w:t xml:space="preserve">та особливості формування, розвитку та функціонування </w:t>
      </w:r>
      <w:r w:rsidRPr="002334AD">
        <w:rPr>
          <w:lang w:val="uk-UA"/>
        </w:rPr>
        <w:t>соціогеосистем;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</w:t>
      </w:r>
      <w:r w:rsidR="00093DEC">
        <w:rPr>
          <w:lang w:val="uk-UA"/>
        </w:rPr>
        <w:t xml:space="preserve">методи математичного </w:t>
      </w:r>
      <w:r w:rsidRPr="002334AD">
        <w:rPr>
          <w:lang w:val="uk-UA"/>
        </w:rPr>
        <w:t>моделювання</w:t>
      </w:r>
      <w:r>
        <w:rPr>
          <w:lang w:val="uk-UA"/>
        </w:rPr>
        <w:t xml:space="preserve"> соціогеосистем</w:t>
      </w:r>
      <w:r w:rsidRPr="002334AD">
        <w:rPr>
          <w:lang w:val="uk-UA"/>
        </w:rPr>
        <w:t>, класифікацію моделей</w:t>
      </w:r>
      <w:r w:rsidR="004441CB">
        <w:rPr>
          <w:lang w:val="uk-UA"/>
        </w:rPr>
        <w:t xml:space="preserve"> та особливості їх застосування в різних суспільно-географічних задачах</w:t>
      </w:r>
      <w:r w:rsidRPr="002334AD">
        <w:rPr>
          <w:lang w:val="uk-UA"/>
        </w:rPr>
        <w:t>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особливості </w:t>
      </w:r>
      <w:r w:rsidR="004441CB">
        <w:rPr>
          <w:lang w:val="uk-UA"/>
        </w:rPr>
        <w:t xml:space="preserve">сучасної </w:t>
      </w:r>
      <w:r w:rsidRPr="002334AD">
        <w:rPr>
          <w:lang w:val="uk-UA"/>
        </w:rPr>
        <w:t xml:space="preserve">методології </w:t>
      </w:r>
      <w:r w:rsidR="004441CB">
        <w:rPr>
          <w:bCs/>
          <w:iCs/>
          <w:lang w:val="uk-UA"/>
        </w:rPr>
        <w:t>суспільної географії у вирішенні різних наукових задач</w:t>
      </w:r>
      <w:r w:rsidRPr="002334AD">
        <w:rPr>
          <w:lang w:val="uk-UA"/>
        </w:rPr>
        <w:t>;</w:t>
      </w:r>
    </w:p>
    <w:p w:rsid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>- основні методи моделювання</w:t>
      </w:r>
      <w:r>
        <w:rPr>
          <w:lang w:val="uk-UA"/>
        </w:rPr>
        <w:t xml:space="preserve"> (системно – структурний, системно – функціональний аналіз)</w:t>
      </w:r>
      <w:r w:rsidRPr="002334AD">
        <w:rPr>
          <w:lang w:val="uk-UA"/>
        </w:rPr>
        <w:t>;</w:t>
      </w:r>
    </w:p>
    <w:p w:rsidR="00FD6AB6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методи аналізу розвитку соціогеосистем та соціогеопроцесів;</w:t>
      </w:r>
    </w:p>
    <w:p w:rsidR="00FD6AB6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методи дослідження траєкторії розвитку соціогеосистеми, виділення фаз прогресивного та р</w:t>
      </w:r>
      <w:r>
        <w:rPr>
          <w:lang w:val="uk-UA"/>
        </w:rPr>
        <w:t>е</w:t>
      </w:r>
      <w:r>
        <w:rPr>
          <w:lang w:val="uk-UA"/>
        </w:rPr>
        <w:t>гресивного розвитку, попередження критичних ситуацій в соціальному управлінні;</w:t>
      </w:r>
    </w:p>
    <w:p w:rsidR="00FD6AB6" w:rsidRPr="002334AD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метод компонентного аналізу вихідного вектору соціогеосистеми та розроблення конкретних рекомендація для підтримки та інформаційного забезпечення управлінських рішень в регіон</w:t>
      </w:r>
      <w:r>
        <w:rPr>
          <w:lang w:val="uk-UA"/>
        </w:rPr>
        <w:t>а</w:t>
      </w:r>
      <w:r>
        <w:rPr>
          <w:lang w:val="uk-UA"/>
        </w:rPr>
        <w:t>льному розвитку</w:t>
      </w:r>
    </w:p>
    <w:p w:rsidR="002334AD" w:rsidRDefault="004441CB" w:rsidP="00FD6AB6">
      <w:pPr>
        <w:pStyle w:val="a8"/>
        <w:jc w:val="both"/>
        <w:rPr>
          <w:lang w:val="uk-UA"/>
        </w:rPr>
      </w:pPr>
      <w:r>
        <w:rPr>
          <w:b/>
          <w:i/>
          <w:lang w:val="uk-UA"/>
        </w:rPr>
        <w:t>Аспіранти</w:t>
      </w:r>
      <w:r w:rsidR="002334AD" w:rsidRPr="00CD1153">
        <w:rPr>
          <w:b/>
          <w:i/>
          <w:lang w:val="uk-UA"/>
        </w:rPr>
        <w:t xml:space="preserve"> повинні </w:t>
      </w:r>
      <w:r>
        <w:rPr>
          <w:b/>
          <w:i/>
          <w:lang w:val="uk-UA"/>
        </w:rPr>
        <w:t xml:space="preserve">досконально </w:t>
      </w:r>
      <w:r w:rsidR="002334AD" w:rsidRPr="00CD1153">
        <w:rPr>
          <w:b/>
          <w:i/>
          <w:lang w:val="uk-UA"/>
        </w:rPr>
        <w:t>вміти</w:t>
      </w:r>
      <w:r w:rsidR="002334AD" w:rsidRPr="00CD1153">
        <w:rPr>
          <w:lang w:val="uk-UA"/>
        </w:rPr>
        <w:t xml:space="preserve">: 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</w:t>
      </w:r>
      <w:r>
        <w:rPr>
          <w:lang w:val="uk-UA"/>
        </w:rPr>
        <w:t>застосовувати</w:t>
      </w:r>
      <w:r w:rsidRPr="002334AD">
        <w:rPr>
          <w:lang w:val="uk-UA"/>
        </w:rPr>
        <w:t xml:space="preserve"> </w:t>
      </w:r>
      <w:r w:rsidR="008E1EAF" w:rsidRPr="008E1EAF">
        <w:rPr>
          <w:bCs/>
          <w:iCs/>
        </w:rPr>
        <w:t>просторов</w:t>
      </w:r>
      <w:proofErr w:type="spellStart"/>
      <w:r w:rsidR="008E1EAF">
        <w:rPr>
          <w:bCs/>
          <w:iCs/>
          <w:lang w:val="uk-UA"/>
        </w:rPr>
        <w:t>ий</w:t>
      </w:r>
      <w:proofErr w:type="spellEnd"/>
      <w:r w:rsidR="004441CB">
        <w:rPr>
          <w:bCs/>
          <w:iCs/>
          <w:lang w:val="uk-UA"/>
        </w:rPr>
        <w:t>,</w:t>
      </w:r>
      <w:r w:rsidR="008E1EAF" w:rsidRPr="008E1EAF">
        <w:rPr>
          <w:lang w:val="uk-UA"/>
        </w:rPr>
        <w:t xml:space="preserve"> </w:t>
      </w:r>
      <w:r w:rsidRPr="002334AD">
        <w:rPr>
          <w:lang w:val="uk-UA"/>
        </w:rPr>
        <w:t xml:space="preserve">системний </w:t>
      </w:r>
      <w:r w:rsidR="004441CB">
        <w:rPr>
          <w:lang w:val="uk-UA"/>
        </w:rPr>
        <w:t xml:space="preserve">та статистичний </w:t>
      </w:r>
      <w:r w:rsidRPr="002334AD">
        <w:rPr>
          <w:lang w:val="uk-UA"/>
        </w:rPr>
        <w:t xml:space="preserve">аналіз </w:t>
      </w:r>
      <w:r>
        <w:rPr>
          <w:lang w:val="uk-UA"/>
        </w:rPr>
        <w:t>у суспільно – географічних д</w:t>
      </w:r>
      <w:r>
        <w:rPr>
          <w:lang w:val="uk-UA"/>
        </w:rPr>
        <w:t>о</w:t>
      </w:r>
      <w:r>
        <w:rPr>
          <w:lang w:val="uk-UA"/>
        </w:rPr>
        <w:t>слідженнях</w:t>
      </w:r>
      <w:r w:rsidRPr="002334AD">
        <w:rPr>
          <w:lang w:val="uk-UA"/>
        </w:rPr>
        <w:t>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</w:t>
      </w:r>
      <w:r w:rsidR="004441CB">
        <w:rPr>
          <w:lang w:val="uk-UA"/>
        </w:rPr>
        <w:t>діагностувати стан соціогеосистем та соціогеопроцесу, визначати проблеми</w:t>
      </w:r>
      <w:r w:rsidRPr="002334AD">
        <w:rPr>
          <w:lang w:val="uk-UA"/>
        </w:rPr>
        <w:t>, до яких застос</w:t>
      </w:r>
      <w:r w:rsidRPr="002334AD">
        <w:rPr>
          <w:lang w:val="uk-UA"/>
        </w:rPr>
        <w:t>у</w:t>
      </w:r>
      <w:r w:rsidRPr="002334AD">
        <w:rPr>
          <w:lang w:val="uk-UA"/>
        </w:rPr>
        <w:t xml:space="preserve">вання </w:t>
      </w:r>
      <w:r w:rsidR="008E1EAF" w:rsidRPr="008E1EAF">
        <w:rPr>
          <w:bCs/>
          <w:iCs/>
        </w:rPr>
        <w:t>просторового</w:t>
      </w:r>
      <w:r w:rsidR="004441CB">
        <w:rPr>
          <w:bCs/>
          <w:iCs/>
          <w:lang w:val="uk-UA"/>
        </w:rPr>
        <w:t>,</w:t>
      </w:r>
      <w:r w:rsidR="008E1EAF" w:rsidRPr="008E1EAF">
        <w:rPr>
          <w:lang w:val="uk-UA"/>
        </w:rPr>
        <w:t xml:space="preserve"> </w:t>
      </w:r>
      <w:r w:rsidRPr="002334AD">
        <w:rPr>
          <w:lang w:val="uk-UA"/>
        </w:rPr>
        <w:t xml:space="preserve">системного </w:t>
      </w:r>
      <w:r w:rsidR="004441CB">
        <w:rPr>
          <w:lang w:val="uk-UA"/>
        </w:rPr>
        <w:t xml:space="preserve">та статистичного </w:t>
      </w:r>
      <w:r w:rsidRPr="002334AD">
        <w:rPr>
          <w:lang w:val="uk-UA"/>
        </w:rPr>
        <w:t>аналізу є доцільним;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lastRenderedPageBreak/>
        <w:t xml:space="preserve">- </w:t>
      </w:r>
      <w:r>
        <w:rPr>
          <w:lang w:val="uk-UA"/>
        </w:rPr>
        <w:t>застосовувати</w:t>
      </w:r>
      <w:r w:rsidRPr="002334AD">
        <w:rPr>
          <w:lang w:val="uk-UA"/>
        </w:rPr>
        <w:t xml:space="preserve"> принципи </w:t>
      </w:r>
      <w:r w:rsidR="004441CB">
        <w:rPr>
          <w:lang w:val="uk-UA"/>
        </w:rPr>
        <w:t xml:space="preserve">географічного, </w:t>
      </w:r>
      <w:r w:rsidRPr="002334AD">
        <w:rPr>
          <w:lang w:val="uk-UA"/>
        </w:rPr>
        <w:t>системного</w:t>
      </w:r>
      <w:r w:rsidR="004441CB">
        <w:rPr>
          <w:lang w:val="uk-UA"/>
        </w:rPr>
        <w:t>, синергетичного, інформаційного та іст</w:t>
      </w:r>
      <w:r w:rsidR="004441CB">
        <w:rPr>
          <w:lang w:val="uk-UA"/>
        </w:rPr>
        <w:t>о</w:t>
      </w:r>
      <w:r w:rsidR="004441CB">
        <w:rPr>
          <w:lang w:val="uk-UA"/>
        </w:rPr>
        <w:t>ричного</w:t>
      </w:r>
      <w:r w:rsidRPr="002334AD">
        <w:rPr>
          <w:lang w:val="uk-UA"/>
        </w:rPr>
        <w:t xml:space="preserve"> підход</w:t>
      </w:r>
      <w:r w:rsidR="004441CB">
        <w:rPr>
          <w:lang w:val="uk-UA"/>
        </w:rPr>
        <w:t>ів</w:t>
      </w:r>
      <w:r w:rsidRPr="002334AD">
        <w:rPr>
          <w:lang w:val="uk-UA"/>
        </w:rPr>
        <w:t xml:space="preserve"> </w:t>
      </w:r>
      <w:r w:rsidR="004441CB">
        <w:rPr>
          <w:lang w:val="uk-UA"/>
        </w:rPr>
        <w:t>щодо</w:t>
      </w:r>
      <w:r w:rsidRPr="002334AD">
        <w:rPr>
          <w:lang w:val="uk-UA"/>
        </w:rPr>
        <w:t xml:space="preserve"> конкретних </w:t>
      </w:r>
      <w:r w:rsidR="004441CB">
        <w:rPr>
          <w:lang w:val="uk-UA"/>
        </w:rPr>
        <w:t xml:space="preserve">наукових </w:t>
      </w:r>
      <w:r>
        <w:rPr>
          <w:lang w:val="uk-UA"/>
        </w:rPr>
        <w:t>дослідж</w:t>
      </w:r>
      <w:r w:rsidR="004441CB">
        <w:rPr>
          <w:lang w:val="uk-UA"/>
        </w:rPr>
        <w:t>ень</w:t>
      </w:r>
      <w:r>
        <w:rPr>
          <w:lang w:val="uk-UA"/>
        </w:rPr>
        <w:t xml:space="preserve"> соціоге</w:t>
      </w:r>
      <w:r w:rsidR="004441CB">
        <w:rPr>
          <w:lang w:val="uk-UA"/>
        </w:rPr>
        <w:t>о</w:t>
      </w:r>
      <w:r w:rsidRPr="002334AD">
        <w:rPr>
          <w:lang w:val="uk-UA"/>
        </w:rPr>
        <w:t>систем</w:t>
      </w:r>
      <w:r w:rsidR="004441CB">
        <w:rPr>
          <w:lang w:val="uk-UA"/>
        </w:rPr>
        <w:t xml:space="preserve"> та соціогеопроцесу</w:t>
      </w:r>
      <w:r w:rsidRPr="002334AD">
        <w:rPr>
          <w:lang w:val="uk-UA"/>
        </w:rPr>
        <w:t>;</w:t>
      </w:r>
    </w:p>
    <w:p w:rsidR="002334AD" w:rsidRP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</w:t>
      </w:r>
      <w:r w:rsidR="00D25879">
        <w:rPr>
          <w:lang w:val="uk-UA"/>
        </w:rPr>
        <w:t xml:space="preserve">ідентифікувати </w:t>
      </w:r>
      <w:r w:rsidR="004441CB">
        <w:rPr>
          <w:lang w:val="uk-UA"/>
        </w:rPr>
        <w:t xml:space="preserve">різними методами </w:t>
      </w:r>
      <w:r w:rsidR="00D25879">
        <w:rPr>
          <w:lang w:val="uk-UA"/>
        </w:rPr>
        <w:t>конкретну соціогео</w:t>
      </w:r>
      <w:r w:rsidRPr="002334AD">
        <w:rPr>
          <w:lang w:val="uk-UA"/>
        </w:rPr>
        <w:t>систему за класифікаційн</w:t>
      </w:r>
      <w:r w:rsidR="00D25879">
        <w:rPr>
          <w:lang w:val="uk-UA"/>
        </w:rPr>
        <w:t>ими</w:t>
      </w:r>
      <w:r w:rsidRPr="002334AD">
        <w:rPr>
          <w:lang w:val="uk-UA"/>
        </w:rPr>
        <w:t xml:space="preserve"> ознак</w:t>
      </w:r>
      <w:r w:rsidR="00D25879">
        <w:rPr>
          <w:lang w:val="uk-UA"/>
        </w:rPr>
        <w:t>ами з прототипами</w:t>
      </w:r>
      <w:r w:rsidR="004441CB">
        <w:rPr>
          <w:lang w:val="uk-UA"/>
        </w:rPr>
        <w:t xml:space="preserve"> або аналогами</w:t>
      </w:r>
      <w:r w:rsidRPr="002334AD">
        <w:rPr>
          <w:lang w:val="uk-UA"/>
        </w:rPr>
        <w:t>;</w:t>
      </w:r>
    </w:p>
    <w:p w:rsidR="00D25879" w:rsidRPr="002334AD" w:rsidRDefault="00D25879" w:rsidP="00FD6AB6">
      <w:pPr>
        <w:pStyle w:val="a8"/>
        <w:jc w:val="both"/>
        <w:rPr>
          <w:lang w:val="uk-UA"/>
        </w:rPr>
      </w:pPr>
      <w:r>
        <w:rPr>
          <w:lang w:val="uk-UA"/>
        </w:rPr>
        <w:t xml:space="preserve">- застосовувати декомпозицію соціогеосистем для </w:t>
      </w:r>
      <w:r w:rsidR="004441CB">
        <w:rPr>
          <w:lang w:val="uk-UA"/>
        </w:rPr>
        <w:t>дослідження, конструювання та управління соціогеосистемами з використанням системного, синергетичного та інформаційного підходів</w:t>
      </w:r>
      <w:r>
        <w:rPr>
          <w:lang w:val="uk-UA"/>
        </w:rPr>
        <w:t>;</w:t>
      </w:r>
    </w:p>
    <w:p w:rsid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>- представляти складн</w:t>
      </w:r>
      <w:r w:rsidR="004441CB">
        <w:rPr>
          <w:lang w:val="uk-UA"/>
        </w:rPr>
        <w:t>і</w:t>
      </w:r>
      <w:r w:rsidRPr="002334AD">
        <w:rPr>
          <w:lang w:val="uk-UA"/>
        </w:rPr>
        <w:t xml:space="preserve"> проблем</w:t>
      </w:r>
      <w:r w:rsidR="004441CB">
        <w:rPr>
          <w:lang w:val="uk-UA"/>
        </w:rPr>
        <w:t>и,</w:t>
      </w:r>
      <w:r w:rsidRPr="002334AD">
        <w:rPr>
          <w:lang w:val="uk-UA"/>
        </w:rPr>
        <w:t xml:space="preserve"> </w:t>
      </w:r>
      <w:r w:rsidR="00D25879">
        <w:rPr>
          <w:lang w:val="uk-UA"/>
        </w:rPr>
        <w:t>соціогеосистем</w:t>
      </w:r>
      <w:r w:rsidR="004441CB">
        <w:rPr>
          <w:lang w:val="uk-UA"/>
        </w:rPr>
        <w:t xml:space="preserve">и або </w:t>
      </w:r>
      <w:proofErr w:type="spellStart"/>
      <w:r w:rsidR="004441CB">
        <w:rPr>
          <w:lang w:val="uk-UA"/>
        </w:rPr>
        <w:t>соціогеопроцеси</w:t>
      </w:r>
      <w:proofErr w:type="spellEnd"/>
      <w:r w:rsidR="00D25879">
        <w:rPr>
          <w:lang w:val="uk-UA"/>
        </w:rPr>
        <w:t xml:space="preserve"> </w:t>
      </w:r>
      <w:r w:rsidRPr="002334AD">
        <w:rPr>
          <w:lang w:val="uk-UA"/>
        </w:rPr>
        <w:t xml:space="preserve">у вигляді </w:t>
      </w:r>
      <w:proofErr w:type="spellStart"/>
      <w:r w:rsidRPr="002334AD">
        <w:rPr>
          <w:lang w:val="uk-UA"/>
        </w:rPr>
        <w:t>мультидерев</w:t>
      </w:r>
      <w:proofErr w:type="spellEnd"/>
      <w:r w:rsidRPr="002334AD">
        <w:rPr>
          <w:lang w:val="uk-UA"/>
        </w:rPr>
        <w:t xml:space="preserve"> </w:t>
      </w:r>
      <w:proofErr w:type="spellStart"/>
      <w:r w:rsidRPr="002334AD">
        <w:rPr>
          <w:lang w:val="uk-UA"/>
        </w:rPr>
        <w:t>підпроблем</w:t>
      </w:r>
      <w:proofErr w:type="spellEnd"/>
      <w:r w:rsidRPr="002334AD">
        <w:rPr>
          <w:lang w:val="uk-UA"/>
        </w:rPr>
        <w:t xml:space="preserve"> </w:t>
      </w:r>
      <w:r w:rsidR="00D25879">
        <w:rPr>
          <w:lang w:val="uk-UA"/>
        </w:rPr>
        <w:t xml:space="preserve">(підсистем) </w:t>
      </w:r>
      <w:r w:rsidRPr="002334AD">
        <w:rPr>
          <w:lang w:val="uk-UA"/>
        </w:rPr>
        <w:t>та альтернатив;</w:t>
      </w:r>
    </w:p>
    <w:p w:rsidR="00FD6AB6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застосовувати еволюційні критерії для діагностики розвитку соціогеосистем;</w:t>
      </w:r>
    </w:p>
    <w:p w:rsidR="00FD6AB6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здійснювати аналіз траєкторії розвитку соціогеосистем та розробляти рекомендації для їх к</w:t>
      </w:r>
      <w:r>
        <w:rPr>
          <w:lang w:val="uk-UA"/>
        </w:rPr>
        <w:t>о</w:t>
      </w:r>
      <w:r>
        <w:rPr>
          <w:lang w:val="uk-UA"/>
        </w:rPr>
        <w:t>ригування;</w:t>
      </w:r>
    </w:p>
    <w:p w:rsidR="00FD6AB6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виконувати компонентний аналіз вихідного вектору соціогеосистем;</w:t>
      </w:r>
    </w:p>
    <w:p w:rsidR="00FD6AB6" w:rsidRPr="002334AD" w:rsidRDefault="00FD6AB6" w:rsidP="00FD6AB6">
      <w:pPr>
        <w:pStyle w:val="a8"/>
        <w:jc w:val="both"/>
        <w:rPr>
          <w:lang w:val="uk-UA"/>
        </w:rPr>
      </w:pPr>
      <w:r>
        <w:rPr>
          <w:lang w:val="uk-UA"/>
        </w:rPr>
        <w:t>- конструювати та здійснювати моніторинг соціального розвитку із застосуванням сучасних с</w:t>
      </w:r>
      <w:r>
        <w:rPr>
          <w:lang w:val="uk-UA"/>
        </w:rPr>
        <w:t>у</w:t>
      </w:r>
      <w:r>
        <w:rPr>
          <w:lang w:val="uk-UA"/>
        </w:rPr>
        <w:t>спільно-географічних методів і комп’ютерних технологій;</w:t>
      </w:r>
    </w:p>
    <w:p w:rsidR="002334AD" w:rsidRDefault="002334AD" w:rsidP="00FD6AB6">
      <w:pPr>
        <w:pStyle w:val="a8"/>
        <w:jc w:val="both"/>
        <w:rPr>
          <w:lang w:val="uk-UA"/>
        </w:rPr>
      </w:pPr>
      <w:r w:rsidRPr="002334AD">
        <w:rPr>
          <w:lang w:val="uk-UA"/>
        </w:rPr>
        <w:t xml:space="preserve">- </w:t>
      </w:r>
      <w:r w:rsidR="00FD6AB6">
        <w:rPr>
          <w:lang w:val="uk-UA"/>
        </w:rPr>
        <w:t>виконувати</w:t>
      </w:r>
      <w:r w:rsidRPr="002334AD">
        <w:rPr>
          <w:lang w:val="uk-UA"/>
        </w:rPr>
        <w:t xml:space="preserve"> основні роботи </w:t>
      </w:r>
      <w:r w:rsidR="00FD6AB6">
        <w:rPr>
          <w:lang w:val="uk-UA"/>
        </w:rPr>
        <w:t>з</w:t>
      </w:r>
      <w:r w:rsidRPr="002334AD">
        <w:rPr>
          <w:lang w:val="uk-UA"/>
        </w:rPr>
        <w:t xml:space="preserve"> </w:t>
      </w:r>
      <w:r w:rsidR="00FD6AB6">
        <w:rPr>
          <w:lang w:val="uk-UA"/>
        </w:rPr>
        <w:t xml:space="preserve">дослідження та </w:t>
      </w:r>
      <w:r w:rsidRPr="002334AD">
        <w:rPr>
          <w:lang w:val="uk-UA"/>
        </w:rPr>
        <w:t>проектуванн</w:t>
      </w:r>
      <w:r w:rsidR="00FD6AB6">
        <w:rPr>
          <w:lang w:val="uk-UA"/>
        </w:rPr>
        <w:t>я</w:t>
      </w:r>
      <w:r w:rsidRPr="002334AD">
        <w:rPr>
          <w:lang w:val="uk-UA"/>
        </w:rPr>
        <w:t xml:space="preserve"> </w:t>
      </w:r>
      <w:r w:rsidR="00FD6AB6">
        <w:rPr>
          <w:lang w:val="uk-UA"/>
        </w:rPr>
        <w:t xml:space="preserve">складних </w:t>
      </w:r>
      <w:r w:rsidRPr="002334AD">
        <w:rPr>
          <w:lang w:val="uk-UA"/>
        </w:rPr>
        <w:t>інформаційних систем.</w:t>
      </w:r>
    </w:p>
    <w:p w:rsidR="008561D1" w:rsidRPr="00CD1153" w:rsidRDefault="008561D1" w:rsidP="008561D1">
      <w:pPr>
        <w:ind w:firstLine="840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3.</w:t>
      </w:r>
      <w:r w:rsidRPr="00CD1153">
        <w:rPr>
          <w:sz w:val="24"/>
          <w:lang w:val="uk-UA"/>
        </w:rPr>
        <w:t> </w:t>
      </w:r>
      <w:r w:rsidRPr="00CD1153">
        <w:rPr>
          <w:b/>
          <w:sz w:val="24"/>
          <w:lang w:val="uk-UA"/>
        </w:rPr>
        <w:t>Програма навчальної дисципліни</w:t>
      </w:r>
    </w:p>
    <w:p w:rsidR="008561D1" w:rsidRPr="00FE76C4" w:rsidRDefault="008561D1" w:rsidP="008561D1">
      <w:pPr>
        <w:jc w:val="center"/>
        <w:rPr>
          <w:b/>
          <w:i/>
          <w:sz w:val="24"/>
          <w:lang w:val="uk-UA"/>
        </w:rPr>
      </w:pPr>
    </w:p>
    <w:p w:rsidR="008561D1" w:rsidRDefault="008561D1" w:rsidP="008561D1">
      <w:pPr>
        <w:jc w:val="center"/>
        <w:rPr>
          <w:i/>
          <w:sz w:val="24"/>
          <w:lang w:val="uk-UA"/>
        </w:rPr>
      </w:pPr>
      <w:r w:rsidRPr="006E0368">
        <w:rPr>
          <w:i/>
          <w:sz w:val="24"/>
          <w:lang w:val="uk-UA"/>
        </w:rPr>
        <w:t xml:space="preserve">Лекція 1. </w:t>
      </w:r>
      <w:r>
        <w:rPr>
          <w:b/>
          <w:i/>
          <w:sz w:val="24"/>
          <w:lang w:val="uk-UA"/>
        </w:rPr>
        <w:t>Сучасна  методологія географічної науки</w:t>
      </w:r>
    </w:p>
    <w:p w:rsidR="008561D1" w:rsidRPr="006E0368" w:rsidRDefault="008561D1" w:rsidP="008561D1">
      <w:pPr>
        <w:jc w:val="center"/>
        <w:rPr>
          <w:i/>
          <w:sz w:val="24"/>
          <w:lang w:val="uk-UA"/>
        </w:rPr>
      </w:pPr>
    </w:p>
    <w:p w:rsidR="008561D1" w:rsidRPr="00155E8F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i/>
          <w:sz w:val="24"/>
          <w:lang w:val="uk-UA"/>
        </w:rPr>
      </w:pPr>
      <w:r w:rsidRPr="00155E8F">
        <w:rPr>
          <w:sz w:val="24"/>
          <w:lang w:val="uk-UA"/>
        </w:rPr>
        <w:t>Рівні методологічного знання конкретної науки як цілісного вчення про методи п</w:t>
      </w:r>
      <w:r w:rsidRPr="00155E8F">
        <w:rPr>
          <w:sz w:val="24"/>
          <w:lang w:val="uk-UA"/>
        </w:rPr>
        <w:t>і</w:t>
      </w:r>
      <w:r w:rsidRPr="00155E8F">
        <w:rPr>
          <w:sz w:val="24"/>
          <w:lang w:val="uk-UA"/>
        </w:rPr>
        <w:t>знання та перетворення дійсності.</w:t>
      </w:r>
      <w:r>
        <w:rPr>
          <w:sz w:val="24"/>
          <w:lang w:val="uk-UA"/>
        </w:rPr>
        <w:t xml:space="preserve"> </w:t>
      </w:r>
      <w:r w:rsidRPr="00155E8F">
        <w:rPr>
          <w:sz w:val="24"/>
          <w:lang w:val="uk-UA"/>
        </w:rPr>
        <w:t xml:space="preserve">Роль філософії в розвитку методології конкретної науки. </w:t>
      </w:r>
    </w:p>
    <w:p w:rsidR="008561D1" w:rsidRPr="00155E8F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sz w:val="24"/>
          <w:lang w:val="uk-UA"/>
        </w:rPr>
      </w:pPr>
      <w:r w:rsidRPr="00155E8F">
        <w:rPr>
          <w:sz w:val="24"/>
          <w:lang w:val="uk-UA"/>
        </w:rPr>
        <w:t xml:space="preserve">Проблемний підхід в науці (на прикладі суспільної географії). Наукове знання та його елементи. Поняття проблемної ситуації. Методологічні, </w:t>
      </w:r>
      <w:proofErr w:type="spellStart"/>
      <w:r w:rsidRPr="00155E8F">
        <w:rPr>
          <w:sz w:val="24"/>
          <w:lang w:val="uk-UA"/>
        </w:rPr>
        <w:t>метатеоретичні</w:t>
      </w:r>
      <w:proofErr w:type="spellEnd"/>
      <w:r w:rsidRPr="00155E8F">
        <w:rPr>
          <w:sz w:val="24"/>
          <w:lang w:val="uk-UA"/>
        </w:rPr>
        <w:t xml:space="preserve"> та методичні проблеми в суспільній географії. </w:t>
      </w:r>
    </w:p>
    <w:p w:rsidR="008561D1" w:rsidRPr="00694A55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i/>
          <w:sz w:val="24"/>
          <w:lang w:val="uk-UA"/>
        </w:rPr>
      </w:pPr>
      <w:r w:rsidRPr="00155E8F">
        <w:rPr>
          <w:sz w:val="24"/>
          <w:lang w:val="uk-UA"/>
        </w:rPr>
        <w:t>Система рівнів пізнання: емпіричний, теоретичний, методологічний, філософський, р</w:t>
      </w:r>
      <w:r w:rsidRPr="00155E8F">
        <w:rPr>
          <w:sz w:val="24"/>
          <w:lang w:val="uk-UA"/>
        </w:rPr>
        <w:t>і</w:t>
      </w:r>
      <w:r w:rsidRPr="00155E8F">
        <w:rPr>
          <w:sz w:val="24"/>
          <w:lang w:val="uk-UA"/>
        </w:rPr>
        <w:t>зниця між ними. Критерії практики в географічних дослідженнях. Фундаментальні, пошукові та прикладні географічні дослідження.</w:t>
      </w:r>
      <w:r w:rsidRPr="00694A55">
        <w:rPr>
          <w:i/>
          <w:sz w:val="24"/>
          <w:lang w:val="uk-UA"/>
        </w:rPr>
        <w:t xml:space="preserve"> </w:t>
      </w:r>
    </w:p>
    <w:p w:rsidR="008561D1" w:rsidRPr="009E7EF9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sz w:val="24"/>
          <w:lang w:val="uk-UA"/>
        </w:rPr>
      </w:pPr>
      <w:r w:rsidRPr="00155E8F">
        <w:rPr>
          <w:sz w:val="24"/>
          <w:lang w:val="uk-UA"/>
        </w:rPr>
        <w:t>Філософсько-методологічне обгрунтування проблеми взаємодії природних та соціал</w:t>
      </w:r>
      <w:r w:rsidRPr="00155E8F">
        <w:rPr>
          <w:sz w:val="24"/>
          <w:lang w:val="uk-UA"/>
        </w:rPr>
        <w:t>ь</w:t>
      </w:r>
      <w:r w:rsidRPr="00155E8F">
        <w:rPr>
          <w:sz w:val="24"/>
          <w:lang w:val="uk-UA"/>
        </w:rPr>
        <w:t>но-економічних утворень. Специфіка об’єкта дослідження географічних наук на стику приро</w:t>
      </w:r>
      <w:r w:rsidRPr="00155E8F">
        <w:rPr>
          <w:sz w:val="24"/>
          <w:lang w:val="uk-UA"/>
        </w:rPr>
        <w:t>д</w:t>
      </w:r>
      <w:r w:rsidRPr="00155E8F">
        <w:rPr>
          <w:sz w:val="24"/>
          <w:lang w:val="uk-UA"/>
        </w:rPr>
        <w:t xml:space="preserve">ничих, суспільних та технічних наук. </w:t>
      </w:r>
      <w:r w:rsidRPr="009E7EF9">
        <w:rPr>
          <w:sz w:val="24"/>
          <w:lang w:val="uk-UA"/>
        </w:rPr>
        <w:t>Визначення предмету географії різними науковими шк</w:t>
      </w:r>
      <w:r w:rsidRPr="009E7EF9">
        <w:rPr>
          <w:sz w:val="24"/>
          <w:lang w:val="uk-UA"/>
        </w:rPr>
        <w:t>о</w:t>
      </w:r>
      <w:r w:rsidRPr="009E7EF9">
        <w:rPr>
          <w:sz w:val="24"/>
          <w:lang w:val="uk-UA"/>
        </w:rPr>
        <w:t>лами. Природно-географічні системи</w:t>
      </w:r>
      <w:r>
        <w:rPr>
          <w:sz w:val="24"/>
          <w:lang w:val="uk-UA"/>
        </w:rPr>
        <w:t xml:space="preserve"> (геосистеми)</w:t>
      </w:r>
      <w:r w:rsidRPr="009E7EF9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9E7EF9">
        <w:rPr>
          <w:sz w:val="24"/>
          <w:lang w:val="uk-UA"/>
        </w:rPr>
        <w:t xml:space="preserve">Людина як об’єкт вивчення в географії. 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ціогеосистеми, їх ієрархія і особливості.</w:t>
      </w:r>
    </w:p>
    <w:p w:rsidR="008561D1" w:rsidRPr="000805C3" w:rsidRDefault="008561D1" w:rsidP="008561D1">
      <w:pPr>
        <w:ind w:firstLine="900"/>
        <w:jc w:val="both"/>
        <w:rPr>
          <w:sz w:val="24"/>
          <w:lang w:val="uk-UA"/>
        </w:rPr>
      </w:pPr>
    </w:p>
    <w:p w:rsidR="008561D1" w:rsidRPr="002100E4" w:rsidRDefault="008561D1" w:rsidP="008561D1">
      <w:pPr>
        <w:jc w:val="center"/>
        <w:rPr>
          <w:i/>
          <w:sz w:val="24"/>
          <w:lang w:val="uk-UA"/>
        </w:rPr>
      </w:pPr>
      <w:r w:rsidRPr="002100E4">
        <w:rPr>
          <w:i/>
          <w:sz w:val="24"/>
          <w:lang w:val="uk-UA"/>
        </w:rPr>
        <w:t xml:space="preserve">Лекція </w:t>
      </w:r>
      <w:r>
        <w:rPr>
          <w:i/>
          <w:sz w:val="24"/>
          <w:lang w:val="uk-UA"/>
        </w:rPr>
        <w:t>2</w:t>
      </w:r>
      <w:r w:rsidRPr="002100E4">
        <w:rPr>
          <w:i/>
          <w:sz w:val="24"/>
          <w:lang w:val="uk-UA"/>
        </w:rPr>
        <w:t xml:space="preserve">. </w:t>
      </w:r>
      <w:r w:rsidRPr="008561D1">
        <w:rPr>
          <w:b/>
          <w:i/>
          <w:sz w:val="24"/>
          <w:lang w:val="uk-UA"/>
        </w:rPr>
        <w:t>Методологічні основи наукового пізнання в географії.</w:t>
      </w:r>
      <w:r w:rsidRPr="002100E4">
        <w:rPr>
          <w:i/>
          <w:sz w:val="24"/>
          <w:lang w:val="uk-UA"/>
        </w:rPr>
        <w:t xml:space="preserve"> </w:t>
      </w:r>
    </w:p>
    <w:p w:rsidR="008561D1" w:rsidRDefault="008561D1" w:rsidP="008561D1">
      <w:pPr>
        <w:jc w:val="center"/>
        <w:rPr>
          <w:sz w:val="24"/>
          <w:lang w:val="uk-UA"/>
        </w:rPr>
      </w:pPr>
    </w:p>
    <w:p w:rsidR="008561D1" w:rsidRPr="002100E4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sz w:val="24"/>
          <w:lang w:val="uk-UA"/>
        </w:rPr>
      </w:pPr>
      <w:r w:rsidRPr="002100E4">
        <w:rPr>
          <w:sz w:val="24"/>
          <w:lang w:val="uk-UA"/>
        </w:rPr>
        <w:t xml:space="preserve">Методологія наукового пізнання в географії, її витоки та основні напрямки. Загальні проблеми </w:t>
      </w:r>
      <w:r>
        <w:rPr>
          <w:sz w:val="24"/>
          <w:lang w:val="uk-UA"/>
        </w:rPr>
        <w:t>організації</w:t>
      </w:r>
      <w:r w:rsidRPr="002100E4">
        <w:rPr>
          <w:sz w:val="24"/>
          <w:lang w:val="uk-UA"/>
        </w:rPr>
        <w:t xml:space="preserve"> наукового дослідження</w:t>
      </w:r>
      <w:r>
        <w:rPr>
          <w:sz w:val="24"/>
          <w:lang w:val="uk-UA"/>
        </w:rPr>
        <w:t xml:space="preserve"> в географії</w:t>
      </w:r>
      <w:r w:rsidRPr="002100E4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2100E4">
        <w:rPr>
          <w:sz w:val="24"/>
          <w:lang w:val="uk-UA"/>
        </w:rPr>
        <w:t>Поняття процесу пізнання і побудова програми дослідження.</w:t>
      </w:r>
      <w:r>
        <w:rPr>
          <w:sz w:val="24"/>
          <w:lang w:val="uk-UA"/>
        </w:rPr>
        <w:t xml:space="preserve"> Основні методологічні принципи в географії. Загальні методологічні п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 xml:space="preserve">дходи в географії: географічний, системний, синергетичний, інформаційний, історичний. </w:t>
      </w:r>
      <w:r w:rsidRPr="002100E4">
        <w:rPr>
          <w:sz w:val="24"/>
          <w:lang w:val="uk-UA"/>
        </w:rPr>
        <w:t>Хор</w:t>
      </w:r>
      <w:r w:rsidRPr="002100E4">
        <w:rPr>
          <w:sz w:val="24"/>
          <w:lang w:val="uk-UA"/>
        </w:rPr>
        <w:t>о</w:t>
      </w:r>
      <w:r w:rsidRPr="002100E4">
        <w:rPr>
          <w:sz w:val="24"/>
          <w:lang w:val="uk-UA"/>
        </w:rPr>
        <w:t>логічна концепція і хорологічний під</w:t>
      </w:r>
      <w:r>
        <w:rPr>
          <w:sz w:val="24"/>
          <w:lang w:val="uk-UA"/>
        </w:rPr>
        <w:t>хід, як основа сучасної географії.</w:t>
      </w:r>
      <w:r w:rsidR="00BC7ED6">
        <w:rPr>
          <w:sz w:val="24"/>
          <w:lang w:val="uk-UA"/>
        </w:rPr>
        <w:t xml:space="preserve"> </w:t>
      </w:r>
      <w:r w:rsidRPr="002100E4">
        <w:rPr>
          <w:sz w:val="24"/>
          <w:lang w:val="uk-UA"/>
        </w:rPr>
        <w:t>Система методів</w:t>
      </w:r>
      <w:r>
        <w:rPr>
          <w:sz w:val="24"/>
          <w:lang w:val="uk-UA"/>
        </w:rPr>
        <w:t xml:space="preserve"> геогр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фічного дослідження</w:t>
      </w:r>
      <w:r w:rsidRPr="002100E4">
        <w:rPr>
          <w:sz w:val="24"/>
          <w:lang w:val="uk-UA"/>
        </w:rPr>
        <w:t>, їх класифікація</w:t>
      </w:r>
      <w:r>
        <w:rPr>
          <w:sz w:val="24"/>
          <w:lang w:val="uk-UA"/>
        </w:rPr>
        <w:t xml:space="preserve">. </w:t>
      </w:r>
      <w:r w:rsidRPr="002100E4">
        <w:rPr>
          <w:sz w:val="24"/>
          <w:lang w:val="uk-UA"/>
        </w:rPr>
        <w:t>Методи інформаційн</w:t>
      </w:r>
      <w:r>
        <w:rPr>
          <w:sz w:val="24"/>
          <w:lang w:val="uk-UA"/>
        </w:rPr>
        <w:t>ого</w:t>
      </w:r>
      <w:r w:rsidRPr="002100E4">
        <w:rPr>
          <w:sz w:val="24"/>
          <w:lang w:val="uk-UA"/>
        </w:rPr>
        <w:t xml:space="preserve"> забезпечення географічних до</w:t>
      </w:r>
      <w:r w:rsidRPr="002100E4">
        <w:rPr>
          <w:sz w:val="24"/>
          <w:lang w:val="uk-UA"/>
        </w:rPr>
        <w:t>с</w:t>
      </w:r>
      <w:r w:rsidRPr="002100E4">
        <w:rPr>
          <w:sz w:val="24"/>
          <w:lang w:val="uk-UA"/>
        </w:rPr>
        <w:t xml:space="preserve">ліджень (методи безпосередніх польових спостережень, дистанційні методи). Картографічний метод та його розвиток і застосування в географічних дослідженнях. ГІС-технології. </w:t>
      </w:r>
      <w:r>
        <w:rPr>
          <w:sz w:val="24"/>
          <w:lang w:val="uk-UA"/>
        </w:rPr>
        <w:t xml:space="preserve">Сучасні </w:t>
      </w:r>
      <w:r>
        <w:rPr>
          <w:sz w:val="24"/>
          <w:lang w:val="uk-UA"/>
        </w:rPr>
        <w:lastRenderedPageBreak/>
        <w:t>методи географічних досліджень (математичні, моделювання, математико-статистичні, сист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 xml:space="preserve">матизації, порівняльні тощо). </w:t>
      </w:r>
      <w:r w:rsidRPr="002100E4">
        <w:rPr>
          <w:sz w:val="24"/>
          <w:lang w:val="uk-UA"/>
        </w:rPr>
        <w:t>Єдність традиційних та новітніх методів в географічних досл</w:t>
      </w:r>
      <w:r w:rsidRPr="002100E4">
        <w:rPr>
          <w:sz w:val="24"/>
          <w:lang w:val="uk-UA"/>
        </w:rPr>
        <w:t>і</w:t>
      </w:r>
      <w:r w:rsidRPr="002100E4">
        <w:rPr>
          <w:sz w:val="24"/>
          <w:lang w:val="uk-UA"/>
        </w:rPr>
        <w:t>дженнях.</w:t>
      </w:r>
      <w:r>
        <w:rPr>
          <w:sz w:val="24"/>
          <w:lang w:val="uk-UA"/>
        </w:rPr>
        <w:t xml:space="preserve"> </w:t>
      </w:r>
    </w:p>
    <w:p w:rsidR="008561D1" w:rsidRDefault="008561D1" w:rsidP="008561D1">
      <w:pPr>
        <w:overflowPunct w:val="0"/>
        <w:autoSpaceDE w:val="0"/>
        <w:autoSpaceDN w:val="0"/>
        <w:adjustRightInd w:val="0"/>
        <w:ind w:firstLine="900"/>
        <w:jc w:val="both"/>
        <w:rPr>
          <w:sz w:val="24"/>
          <w:lang w:val="uk-UA"/>
        </w:rPr>
      </w:pPr>
      <w:r w:rsidRPr="002100E4">
        <w:rPr>
          <w:sz w:val="24"/>
          <w:lang w:val="uk-UA"/>
        </w:rPr>
        <w:t>Районування як метод географічного синтезу. Погляд на сполучення окремих одиниць. Основні географічні закони і закономірності (широтна зональність, висотна поясність, азонал</w:t>
      </w:r>
      <w:r w:rsidRPr="002100E4">
        <w:rPr>
          <w:sz w:val="24"/>
          <w:lang w:val="uk-UA"/>
        </w:rPr>
        <w:t>ь</w:t>
      </w:r>
      <w:r w:rsidRPr="002100E4">
        <w:rPr>
          <w:sz w:val="24"/>
          <w:lang w:val="uk-UA"/>
        </w:rPr>
        <w:t>ність, природні територіальні комплекси, соціально-економічні територіальні системи і компл</w:t>
      </w:r>
      <w:r w:rsidRPr="002100E4">
        <w:rPr>
          <w:sz w:val="24"/>
          <w:lang w:val="uk-UA"/>
        </w:rPr>
        <w:t>е</w:t>
      </w:r>
      <w:r w:rsidRPr="002100E4">
        <w:rPr>
          <w:sz w:val="24"/>
          <w:lang w:val="uk-UA"/>
        </w:rPr>
        <w:t>кси, економічне районування тощо). Значення районування для пізнання специфічного, особл</w:t>
      </w:r>
      <w:r w:rsidRPr="002100E4">
        <w:rPr>
          <w:sz w:val="24"/>
          <w:lang w:val="uk-UA"/>
        </w:rPr>
        <w:t>и</w:t>
      </w:r>
      <w:r w:rsidRPr="002100E4">
        <w:rPr>
          <w:sz w:val="24"/>
          <w:lang w:val="uk-UA"/>
        </w:rPr>
        <w:t xml:space="preserve">вого, загального в природі, господарстві, населенні, культурі. Основні просторові географічні </w:t>
      </w:r>
      <w:r>
        <w:rPr>
          <w:sz w:val="24"/>
          <w:lang w:val="uk-UA"/>
        </w:rPr>
        <w:t>поняття</w:t>
      </w:r>
      <w:r w:rsidRPr="002100E4">
        <w:rPr>
          <w:sz w:val="24"/>
          <w:lang w:val="uk-UA"/>
        </w:rPr>
        <w:t xml:space="preserve">. </w:t>
      </w:r>
      <w:r>
        <w:rPr>
          <w:sz w:val="24"/>
          <w:lang w:val="uk-UA"/>
        </w:rPr>
        <w:t>Часові шкали в природничих науках, ч</w:t>
      </w:r>
      <w:r w:rsidRPr="002100E4">
        <w:rPr>
          <w:sz w:val="24"/>
          <w:lang w:val="uk-UA"/>
        </w:rPr>
        <w:t>ас в географії</w:t>
      </w:r>
      <w:r>
        <w:rPr>
          <w:sz w:val="24"/>
          <w:lang w:val="uk-UA"/>
        </w:rPr>
        <w:t xml:space="preserve"> (соціальний, історичний, період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чність соціальних явищ тощо)</w:t>
      </w:r>
      <w:r w:rsidRPr="002100E4">
        <w:rPr>
          <w:sz w:val="24"/>
          <w:lang w:val="uk-UA"/>
        </w:rPr>
        <w:t>.</w:t>
      </w:r>
    </w:p>
    <w:p w:rsidR="008561D1" w:rsidRDefault="008561D1" w:rsidP="008561D1">
      <w:pPr>
        <w:jc w:val="center"/>
        <w:rPr>
          <w:sz w:val="24"/>
          <w:lang w:val="uk-UA"/>
        </w:rPr>
      </w:pPr>
    </w:p>
    <w:p w:rsidR="008561D1" w:rsidRDefault="008561D1" w:rsidP="008561D1">
      <w:pPr>
        <w:jc w:val="center"/>
        <w:rPr>
          <w:i/>
          <w:sz w:val="24"/>
          <w:lang w:val="uk-UA"/>
        </w:rPr>
      </w:pPr>
      <w:r w:rsidRPr="00EA1162">
        <w:rPr>
          <w:i/>
          <w:sz w:val="24"/>
          <w:lang w:val="uk-UA"/>
        </w:rPr>
        <w:t xml:space="preserve">Лекція </w:t>
      </w:r>
      <w:r w:rsidR="00B859CB">
        <w:rPr>
          <w:i/>
          <w:sz w:val="24"/>
          <w:lang w:val="uk-UA"/>
        </w:rPr>
        <w:t>3</w:t>
      </w:r>
      <w:r w:rsidRPr="00EA1162">
        <w:rPr>
          <w:i/>
          <w:sz w:val="24"/>
          <w:lang w:val="uk-UA"/>
        </w:rPr>
        <w:t xml:space="preserve">. </w:t>
      </w:r>
      <w:r w:rsidR="00B859CB">
        <w:rPr>
          <w:b/>
          <w:i/>
          <w:sz w:val="24"/>
          <w:lang w:val="uk-UA"/>
        </w:rPr>
        <w:t>Теорія взаємодії суспільства і природи.</w:t>
      </w:r>
      <w:r w:rsidR="00B859CB">
        <w:rPr>
          <w:i/>
          <w:sz w:val="24"/>
          <w:lang w:val="uk-UA"/>
        </w:rPr>
        <w:t xml:space="preserve"> </w:t>
      </w:r>
    </w:p>
    <w:p w:rsidR="00B859CB" w:rsidRDefault="00B859CB" w:rsidP="008561D1">
      <w:pPr>
        <w:jc w:val="center"/>
        <w:rPr>
          <w:i/>
          <w:sz w:val="24"/>
          <w:lang w:val="uk-UA"/>
        </w:rPr>
      </w:pPr>
    </w:p>
    <w:p w:rsidR="00B859CB" w:rsidRPr="00C627C6" w:rsidRDefault="00B859CB" w:rsidP="00B859CB">
      <w:pPr>
        <w:overflowPunct w:val="0"/>
        <w:autoSpaceDE w:val="0"/>
        <w:autoSpaceDN w:val="0"/>
        <w:adjustRightInd w:val="0"/>
        <w:ind w:firstLine="900"/>
        <w:jc w:val="both"/>
        <w:rPr>
          <w:b/>
          <w:i/>
          <w:sz w:val="24"/>
          <w:lang w:val="uk-UA"/>
        </w:rPr>
      </w:pPr>
      <w:r w:rsidRPr="00C627C6">
        <w:rPr>
          <w:sz w:val="24"/>
          <w:lang w:val="uk-UA"/>
        </w:rPr>
        <w:t>Поняття закону та закономірності. Система  законів та закономірностей в суспільній географії. Динамічні, статистичні, емпіричні, теоретичні закони суспільної географії. Класиф</w:t>
      </w:r>
      <w:r w:rsidRPr="00C627C6">
        <w:rPr>
          <w:sz w:val="24"/>
          <w:lang w:val="uk-UA"/>
        </w:rPr>
        <w:t>і</w:t>
      </w:r>
      <w:r w:rsidRPr="00C627C6">
        <w:rPr>
          <w:sz w:val="24"/>
          <w:lang w:val="uk-UA"/>
        </w:rPr>
        <w:t xml:space="preserve">кація законів суспільної географії за О. </w:t>
      </w:r>
      <w:proofErr w:type="spellStart"/>
      <w:r w:rsidRPr="00C627C6">
        <w:rPr>
          <w:sz w:val="24"/>
          <w:lang w:val="uk-UA"/>
        </w:rPr>
        <w:t>Шаблієм</w:t>
      </w:r>
      <w:proofErr w:type="spellEnd"/>
      <w:r w:rsidRPr="00C627C6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C627C6">
        <w:rPr>
          <w:sz w:val="24"/>
          <w:lang w:val="uk-UA"/>
        </w:rPr>
        <w:t>Система суспільно-географічних законів. (</w:t>
      </w:r>
      <w:proofErr w:type="spellStart"/>
      <w:r w:rsidRPr="00C627C6">
        <w:rPr>
          <w:sz w:val="24"/>
          <w:lang w:val="uk-UA"/>
        </w:rPr>
        <w:t>Ниммик</w:t>
      </w:r>
      <w:proofErr w:type="spellEnd"/>
      <w:r w:rsidRPr="00C627C6">
        <w:rPr>
          <w:sz w:val="24"/>
          <w:lang w:val="uk-UA"/>
        </w:rPr>
        <w:t xml:space="preserve">, Алаєв, </w:t>
      </w:r>
      <w:proofErr w:type="spellStart"/>
      <w:r w:rsidRPr="00C627C6">
        <w:rPr>
          <w:sz w:val="24"/>
          <w:lang w:val="uk-UA"/>
        </w:rPr>
        <w:t>Пістун</w:t>
      </w:r>
      <w:proofErr w:type="spellEnd"/>
      <w:r w:rsidRPr="00C627C6">
        <w:rPr>
          <w:sz w:val="24"/>
          <w:lang w:val="uk-UA"/>
        </w:rPr>
        <w:t xml:space="preserve">, </w:t>
      </w:r>
      <w:proofErr w:type="spellStart"/>
      <w:r w:rsidRPr="00C627C6">
        <w:rPr>
          <w:sz w:val="24"/>
          <w:lang w:val="uk-UA"/>
        </w:rPr>
        <w:t>Шаблій</w:t>
      </w:r>
      <w:proofErr w:type="spellEnd"/>
      <w:r w:rsidRPr="00C627C6">
        <w:rPr>
          <w:sz w:val="24"/>
          <w:lang w:val="uk-UA"/>
        </w:rPr>
        <w:t>).</w:t>
      </w:r>
    </w:p>
    <w:p w:rsidR="00B859CB" w:rsidRPr="00C627C6" w:rsidRDefault="00B859CB" w:rsidP="00B859CB">
      <w:pPr>
        <w:overflowPunct w:val="0"/>
        <w:autoSpaceDE w:val="0"/>
        <w:autoSpaceDN w:val="0"/>
        <w:adjustRightInd w:val="0"/>
        <w:ind w:firstLine="900"/>
        <w:jc w:val="both"/>
        <w:rPr>
          <w:sz w:val="24"/>
          <w:lang w:val="uk-UA"/>
        </w:rPr>
      </w:pPr>
      <w:r w:rsidRPr="00C627C6">
        <w:rPr>
          <w:sz w:val="24"/>
          <w:lang w:val="uk-UA"/>
        </w:rPr>
        <w:t>Закон  пропорційного розвитку компонентів економіко-географічного комплексу. З</w:t>
      </w:r>
      <w:r w:rsidRPr="00C627C6">
        <w:rPr>
          <w:sz w:val="24"/>
          <w:lang w:val="uk-UA"/>
        </w:rPr>
        <w:t>а</w:t>
      </w:r>
      <w:r w:rsidRPr="00C627C6">
        <w:rPr>
          <w:sz w:val="24"/>
          <w:lang w:val="uk-UA"/>
        </w:rPr>
        <w:t>кон раціональних територіальних зв’язків. Закон територіальної концентрації продуктивних сил. Закон територіальної диференціації продуктивних сил. Основні закони структури та відп</w:t>
      </w:r>
      <w:r w:rsidRPr="00C627C6">
        <w:rPr>
          <w:sz w:val="24"/>
          <w:lang w:val="uk-UA"/>
        </w:rPr>
        <w:t>о</w:t>
      </w:r>
      <w:r w:rsidRPr="00C627C6">
        <w:rPr>
          <w:sz w:val="24"/>
          <w:lang w:val="uk-UA"/>
        </w:rPr>
        <w:t>відності Регіональні дослідження. Поняття економічного та соціально-географічного район</w:t>
      </w:r>
      <w:r w:rsidRPr="00C627C6">
        <w:rPr>
          <w:sz w:val="24"/>
          <w:lang w:val="uk-UA"/>
        </w:rPr>
        <w:t>у</w:t>
      </w:r>
      <w:r w:rsidRPr="00C627C6">
        <w:rPr>
          <w:sz w:val="24"/>
          <w:lang w:val="uk-UA"/>
        </w:rPr>
        <w:t xml:space="preserve">вання, територіально-промислового комплексу, територіальної соціально-економічної системи, територіальної організації суспільства, єдиної системи розселення. Концепція </w:t>
      </w:r>
      <w:proofErr w:type="spellStart"/>
      <w:r w:rsidRPr="00C627C6">
        <w:rPr>
          <w:sz w:val="24"/>
          <w:lang w:val="uk-UA"/>
        </w:rPr>
        <w:t>Тюнена</w:t>
      </w:r>
      <w:proofErr w:type="spellEnd"/>
      <w:r w:rsidRPr="00C627C6">
        <w:rPr>
          <w:sz w:val="24"/>
          <w:lang w:val="uk-UA"/>
        </w:rPr>
        <w:t xml:space="preserve"> про ко</w:t>
      </w:r>
      <w:r w:rsidRPr="00C627C6">
        <w:rPr>
          <w:sz w:val="24"/>
          <w:lang w:val="uk-UA"/>
        </w:rPr>
        <w:t>н</w:t>
      </w:r>
      <w:r w:rsidRPr="00C627C6">
        <w:rPr>
          <w:sz w:val="24"/>
          <w:lang w:val="uk-UA"/>
        </w:rPr>
        <w:t>центричні сільськогосподарські зони навколо міст тощо.</w:t>
      </w:r>
    </w:p>
    <w:p w:rsidR="008561D1" w:rsidRPr="008561D1" w:rsidRDefault="008561D1" w:rsidP="008561D1">
      <w:pPr>
        <w:pStyle w:val="aa"/>
        <w:ind w:left="0" w:firstLine="840"/>
        <w:jc w:val="both"/>
        <w:rPr>
          <w:sz w:val="24"/>
          <w:lang w:val="uk-UA"/>
        </w:rPr>
      </w:pPr>
      <w:r w:rsidRPr="008561D1">
        <w:rPr>
          <w:sz w:val="24"/>
          <w:lang w:val="uk-UA"/>
        </w:rPr>
        <w:t>Еволюція географічних уявлень про взаємодію людини та природи. Географічний дет</w:t>
      </w:r>
      <w:r w:rsidRPr="008561D1">
        <w:rPr>
          <w:sz w:val="24"/>
          <w:lang w:val="uk-UA"/>
        </w:rPr>
        <w:t>е</w:t>
      </w:r>
      <w:r w:rsidRPr="008561D1">
        <w:rPr>
          <w:sz w:val="24"/>
          <w:lang w:val="uk-UA"/>
        </w:rPr>
        <w:t>рмінізм і географічний нігілізм. Проблемні питання впливу географічного середовища на життя людей та господарський розвиток суспільства. Природні ресурси та природно-ресурсний пот</w:t>
      </w:r>
      <w:r w:rsidRPr="008561D1">
        <w:rPr>
          <w:sz w:val="24"/>
          <w:lang w:val="uk-UA"/>
        </w:rPr>
        <w:t>е</w:t>
      </w:r>
      <w:r w:rsidRPr="008561D1">
        <w:rPr>
          <w:sz w:val="24"/>
          <w:lang w:val="uk-UA"/>
        </w:rPr>
        <w:t>нціал. Екологічний потенціал території. Географія населення та екологічний потенціал ландш</w:t>
      </w:r>
      <w:r w:rsidRPr="008561D1">
        <w:rPr>
          <w:sz w:val="24"/>
          <w:lang w:val="uk-UA"/>
        </w:rPr>
        <w:t>а</w:t>
      </w:r>
      <w:r w:rsidRPr="008561D1">
        <w:rPr>
          <w:sz w:val="24"/>
          <w:lang w:val="uk-UA"/>
        </w:rPr>
        <w:t>фту.</w:t>
      </w:r>
      <w:r w:rsidRPr="008561D1">
        <w:rPr>
          <w:i/>
          <w:sz w:val="24"/>
          <w:lang w:val="uk-UA"/>
        </w:rPr>
        <w:t xml:space="preserve"> </w:t>
      </w:r>
      <w:r w:rsidRPr="008561D1">
        <w:rPr>
          <w:sz w:val="24"/>
          <w:lang w:val="uk-UA"/>
        </w:rPr>
        <w:t xml:space="preserve">Територіальні </w:t>
      </w:r>
      <w:proofErr w:type="spellStart"/>
      <w:r w:rsidRPr="008561D1">
        <w:rPr>
          <w:sz w:val="24"/>
          <w:lang w:val="uk-UA"/>
        </w:rPr>
        <w:t>еколого-географічні</w:t>
      </w:r>
      <w:proofErr w:type="spellEnd"/>
      <w:r w:rsidRPr="008561D1">
        <w:rPr>
          <w:sz w:val="24"/>
          <w:lang w:val="uk-UA"/>
        </w:rPr>
        <w:t xml:space="preserve"> проблеми та ситуації.</w:t>
      </w:r>
    </w:p>
    <w:p w:rsidR="008561D1" w:rsidRPr="008561D1" w:rsidRDefault="008561D1" w:rsidP="008561D1">
      <w:pPr>
        <w:ind w:firstLine="993"/>
        <w:jc w:val="both"/>
        <w:rPr>
          <w:sz w:val="24"/>
          <w:lang w:val="uk-UA"/>
        </w:rPr>
      </w:pPr>
    </w:p>
    <w:p w:rsidR="008561D1" w:rsidRDefault="008561D1" w:rsidP="008561D1">
      <w:pPr>
        <w:jc w:val="center"/>
        <w:rPr>
          <w:b/>
          <w:i/>
          <w:sz w:val="24"/>
          <w:lang w:val="uk-UA"/>
        </w:rPr>
      </w:pPr>
      <w:r w:rsidRPr="008561D1">
        <w:rPr>
          <w:i/>
          <w:sz w:val="24"/>
          <w:lang w:val="uk-UA"/>
        </w:rPr>
        <w:t xml:space="preserve">Лекція </w:t>
      </w:r>
      <w:r w:rsidR="00B859CB">
        <w:rPr>
          <w:i/>
          <w:sz w:val="24"/>
          <w:lang w:val="uk-UA"/>
        </w:rPr>
        <w:t>4</w:t>
      </w:r>
      <w:r w:rsidRPr="008561D1">
        <w:rPr>
          <w:i/>
          <w:sz w:val="24"/>
          <w:lang w:val="uk-UA"/>
        </w:rPr>
        <w:t>.</w:t>
      </w:r>
      <w:r w:rsidRPr="00B859CB">
        <w:rPr>
          <w:b/>
          <w:i/>
          <w:sz w:val="24"/>
          <w:lang w:val="uk-UA"/>
        </w:rPr>
        <w:t>Просторовий аналіз у суспільні географії.</w:t>
      </w:r>
    </w:p>
    <w:p w:rsidR="00B859CB" w:rsidRPr="008561D1" w:rsidRDefault="00B859CB" w:rsidP="008561D1">
      <w:pPr>
        <w:jc w:val="center"/>
        <w:rPr>
          <w:i/>
          <w:sz w:val="24"/>
          <w:lang w:val="uk-UA"/>
        </w:rPr>
      </w:pPr>
    </w:p>
    <w:p w:rsidR="008561D1" w:rsidRPr="008561D1" w:rsidRDefault="00B859CB" w:rsidP="00B859CB">
      <w:pPr>
        <w:pStyle w:val="aa"/>
        <w:ind w:left="0" w:firstLine="840"/>
        <w:jc w:val="both"/>
        <w:rPr>
          <w:sz w:val="24"/>
          <w:lang w:val="uk-UA"/>
        </w:rPr>
      </w:pPr>
      <w:r w:rsidRPr="008561D1">
        <w:rPr>
          <w:sz w:val="24"/>
          <w:lang w:val="uk-UA"/>
        </w:rPr>
        <w:t>Геологічний, біологічний та антропогенний кругообіги речовини, енергії та інформації, їх роль, важливість і умови гармонізації. Господарське освоєння території і географічне серед</w:t>
      </w:r>
      <w:r w:rsidRPr="008561D1">
        <w:rPr>
          <w:sz w:val="24"/>
          <w:lang w:val="uk-UA"/>
        </w:rPr>
        <w:t>о</w:t>
      </w:r>
      <w:r w:rsidRPr="008561D1">
        <w:rPr>
          <w:sz w:val="24"/>
          <w:lang w:val="uk-UA"/>
        </w:rPr>
        <w:t>вище. Основні типи господарського освоєння території. Критерії інтенсивності освоєння тер</w:t>
      </w:r>
      <w:r w:rsidRPr="008561D1">
        <w:rPr>
          <w:sz w:val="24"/>
          <w:lang w:val="uk-UA"/>
        </w:rPr>
        <w:t>и</w:t>
      </w:r>
      <w:r w:rsidRPr="008561D1">
        <w:rPr>
          <w:sz w:val="24"/>
          <w:lang w:val="uk-UA"/>
        </w:rPr>
        <w:t>торії. Антропогенні природні процеси в геосистемах. Порушення гравітаційної рівноваги в ге</w:t>
      </w:r>
      <w:r w:rsidRPr="008561D1">
        <w:rPr>
          <w:sz w:val="24"/>
          <w:lang w:val="uk-UA"/>
        </w:rPr>
        <w:t>о</w:t>
      </w:r>
      <w:r w:rsidRPr="008561D1">
        <w:rPr>
          <w:sz w:val="24"/>
          <w:lang w:val="uk-UA"/>
        </w:rPr>
        <w:t>системах. Зміна вологого обороту та водного балансу. Порушення біологічної рівноваги та бі</w:t>
      </w:r>
      <w:r w:rsidRPr="008561D1">
        <w:rPr>
          <w:sz w:val="24"/>
          <w:lang w:val="uk-UA"/>
        </w:rPr>
        <w:t>о</w:t>
      </w:r>
      <w:r w:rsidRPr="008561D1">
        <w:rPr>
          <w:sz w:val="24"/>
          <w:lang w:val="uk-UA"/>
        </w:rPr>
        <w:t xml:space="preserve">логічного кругообігу речовин. Техногенна міграція елементів в геосистемах. Зміна теплового балансу в геосистемах. Оцінка ступеню антропогенного порушення ландшафтів. Планування </w:t>
      </w:r>
      <w:proofErr w:type="spellStart"/>
      <w:r w:rsidRPr="008561D1">
        <w:rPr>
          <w:sz w:val="24"/>
          <w:lang w:val="uk-UA"/>
        </w:rPr>
        <w:t>територій.</w:t>
      </w:r>
      <w:r w:rsidR="008561D1" w:rsidRPr="008561D1">
        <w:rPr>
          <w:sz w:val="24"/>
          <w:lang w:val="uk-UA"/>
        </w:rPr>
        <w:t>Поняття</w:t>
      </w:r>
      <w:proofErr w:type="spellEnd"/>
      <w:r w:rsidR="008561D1" w:rsidRPr="008561D1">
        <w:rPr>
          <w:sz w:val="24"/>
          <w:lang w:val="uk-UA"/>
        </w:rPr>
        <w:t xml:space="preserve"> про соціальний,  суспільний простір. Міри простору. Багатовимірний озн</w:t>
      </w:r>
      <w:r w:rsidR="008561D1" w:rsidRPr="008561D1">
        <w:rPr>
          <w:sz w:val="24"/>
          <w:lang w:val="uk-UA"/>
        </w:rPr>
        <w:t>а</w:t>
      </w:r>
      <w:r w:rsidR="008561D1" w:rsidRPr="008561D1">
        <w:rPr>
          <w:sz w:val="24"/>
          <w:lang w:val="uk-UA"/>
        </w:rPr>
        <w:t>ковий (фазовий) простір і його застосування в суспільній географії. Методи багатовимірної кл</w:t>
      </w:r>
      <w:r w:rsidR="008561D1" w:rsidRPr="008561D1">
        <w:rPr>
          <w:sz w:val="24"/>
          <w:lang w:val="uk-UA"/>
        </w:rPr>
        <w:t>а</w:t>
      </w:r>
      <w:r w:rsidR="008561D1" w:rsidRPr="008561D1">
        <w:rPr>
          <w:sz w:val="24"/>
          <w:lang w:val="uk-UA"/>
        </w:rPr>
        <w:t>сифікації суспільно-географічних об’єктів. Моделювання траєкторії розвитку соціогеосистем у фазовому просторі. Моделювання полів взаємодії соціогеосистем та суспільно-географічних об’єктів.</w:t>
      </w:r>
      <w:r>
        <w:rPr>
          <w:sz w:val="24"/>
          <w:lang w:val="uk-UA"/>
        </w:rPr>
        <w:t xml:space="preserve"> </w:t>
      </w:r>
    </w:p>
    <w:p w:rsidR="00B859CB" w:rsidRPr="00CD1153" w:rsidRDefault="00B859CB" w:rsidP="00B859CB">
      <w:pPr>
        <w:ind w:left="360"/>
        <w:jc w:val="center"/>
        <w:rPr>
          <w:b/>
          <w:bCs/>
          <w:sz w:val="24"/>
          <w:lang w:val="uk-UA"/>
        </w:rPr>
      </w:pPr>
      <w:r w:rsidRPr="00CD1153">
        <w:rPr>
          <w:sz w:val="24"/>
          <w:lang w:val="uk-UA"/>
        </w:rPr>
        <w:t>4. </w:t>
      </w:r>
      <w:r w:rsidRPr="00CD1153">
        <w:rPr>
          <w:b/>
          <w:bCs/>
          <w:sz w:val="24"/>
          <w:lang w:val="uk-UA"/>
        </w:rPr>
        <w:t>Структура навчальної дисципліни</w:t>
      </w:r>
    </w:p>
    <w:p w:rsidR="00B859CB" w:rsidRPr="00CD1153" w:rsidRDefault="00B859CB" w:rsidP="00B859CB">
      <w:pPr>
        <w:ind w:left="360"/>
        <w:jc w:val="center"/>
        <w:rPr>
          <w:b/>
          <w:bCs/>
          <w:sz w:val="24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984"/>
        <w:gridCol w:w="454"/>
        <w:gridCol w:w="466"/>
        <w:gridCol w:w="581"/>
        <w:gridCol w:w="534"/>
        <w:gridCol w:w="577"/>
        <w:gridCol w:w="957"/>
        <w:gridCol w:w="491"/>
        <w:gridCol w:w="456"/>
        <w:gridCol w:w="566"/>
        <w:gridCol w:w="534"/>
        <w:gridCol w:w="579"/>
      </w:tblGrid>
      <w:tr w:rsidR="00B859CB" w:rsidRPr="00CD1153" w:rsidTr="007F55C2">
        <w:trPr>
          <w:cantSplit/>
        </w:trPr>
        <w:tc>
          <w:tcPr>
            <w:tcW w:w="1271" w:type="pct"/>
            <w:vMerge w:val="restart"/>
            <w:vAlign w:val="center"/>
          </w:tcPr>
          <w:p w:rsidR="00B859CB" w:rsidRPr="00CD1153" w:rsidRDefault="00B859CB" w:rsidP="00B859CB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Назви модулів і тем</w:t>
            </w:r>
          </w:p>
        </w:tc>
        <w:tc>
          <w:tcPr>
            <w:tcW w:w="3729" w:type="pct"/>
            <w:gridSpan w:val="12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B859CB" w:rsidRPr="00CD1153" w:rsidTr="007F55C2">
        <w:trPr>
          <w:cantSplit/>
        </w:trPr>
        <w:tc>
          <w:tcPr>
            <w:tcW w:w="1271" w:type="pct"/>
            <w:vMerge/>
            <w:vAlign w:val="center"/>
          </w:tcPr>
          <w:p w:rsidR="00B859CB" w:rsidRPr="00CD1153" w:rsidRDefault="00B859CB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8" w:type="pct"/>
            <w:gridSpan w:val="6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1860" w:type="pct"/>
            <w:gridSpan w:val="6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B859CB" w:rsidRPr="00CD1153" w:rsidTr="007F55C2">
        <w:trPr>
          <w:cantSplit/>
        </w:trPr>
        <w:tc>
          <w:tcPr>
            <w:tcW w:w="1271" w:type="pct"/>
            <w:vMerge/>
            <w:vAlign w:val="center"/>
          </w:tcPr>
          <w:p w:rsidR="00B859CB" w:rsidRPr="00CD1153" w:rsidRDefault="00B859CB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357" w:type="pct"/>
            <w:gridSpan w:val="5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363" w:type="pct"/>
            <w:gridSpan w:val="5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B859CB" w:rsidRPr="00CD1153" w:rsidTr="007F55C2">
        <w:trPr>
          <w:cantSplit/>
        </w:trPr>
        <w:tc>
          <w:tcPr>
            <w:tcW w:w="1271" w:type="pct"/>
            <w:vMerge/>
            <w:vAlign w:val="center"/>
          </w:tcPr>
          <w:p w:rsidR="00B859CB" w:rsidRPr="00CD1153" w:rsidRDefault="00B859CB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42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п</w:t>
            </w:r>
            <w:r>
              <w:rPr>
                <w:color w:val="000000"/>
                <w:sz w:val="24"/>
                <w:lang w:val="uk-UA"/>
              </w:rPr>
              <w:t>р</w:t>
            </w:r>
            <w:proofErr w:type="spellEnd"/>
          </w:p>
        </w:tc>
        <w:tc>
          <w:tcPr>
            <w:tcW w:w="302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сем</w:t>
            </w:r>
          </w:p>
        </w:tc>
        <w:tc>
          <w:tcPr>
            <w:tcW w:w="277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00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7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r w:rsidRPr="00CD1153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294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00" w:type="pct"/>
            <w:vAlign w:val="center"/>
          </w:tcPr>
          <w:p w:rsidR="00B859CB" w:rsidRPr="00CD1153" w:rsidRDefault="00B859CB" w:rsidP="00B859CB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r w:rsidRPr="00CD1153">
              <w:rPr>
                <w:color w:val="000000"/>
                <w:sz w:val="24"/>
                <w:lang w:val="uk-UA"/>
              </w:rPr>
              <w:t>ср</w:t>
            </w:r>
            <w:proofErr w:type="spellEnd"/>
          </w:p>
        </w:tc>
      </w:tr>
      <w:tr w:rsidR="00B859CB" w:rsidRPr="00CD1153" w:rsidTr="007F55C2">
        <w:tc>
          <w:tcPr>
            <w:tcW w:w="1271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sz w:val="24"/>
                <w:lang w:val="uk-UA"/>
              </w:rPr>
            </w:pPr>
            <w:r w:rsidRPr="00CD1153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42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302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77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300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7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4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77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300" w:type="pct"/>
            <w:vAlign w:val="center"/>
          </w:tcPr>
          <w:p w:rsidR="00B859CB" w:rsidRPr="00CD1153" w:rsidRDefault="00B859CB" w:rsidP="00B859CB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D1153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7F55C2" w:rsidRPr="00CD1153" w:rsidTr="007F55C2">
        <w:tc>
          <w:tcPr>
            <w:tcW w:w="1271" w:type="pct"/>
          </w:tcPr>
          <w:p w:rsidR="007F55C2" w:rsidRDefault="007F55C2" w:rsidP="007F55C2">
            <w:pPr>
              <w:jc w:val="both"/>
              <w:rPr>
                <w:i/>
                <w:sz w:val="24"/>
                <w:lang w:val="uk-UA"/>
              </w:rPr>
            </w:pPr>
            <w:r w:rsidRPr="006E0368">
              <w:rPr>
                <w:i/>
                <w:sz w:val="24"/>
                <w:lang w:val="uk-UA"/>
              </w:rPr>
              <w:lastRenderedPageBreak/>
              <w:t xml:space="preserve">Лекція 1. </w:t>
            </w:r>
            <w:r>
              <w:rPr>
                <w:b/>
                <w:i/>
                <w:sz w:val="24"/>
                <w:lang w:val="uk-UA"/>
              </w:rPr>
              <w:t>Сучасна  методологія геогр</w:t>
            </w:r>
            <w:r>
              <w:rPr>
                <w:b/>
                <w:i/>
                <w:sz w:val="24"/>
                <w:lang w:val="uk-UA"/>
              </w:rPr>
              <w:t>а</w:t>
            </w:r>
            <w:r>
              <w:rPr>
                <w:b/>
                <w:i/>
                <w:sz w:val="24"/>
                <w:lang w:val="uk-UA"/>
              </w:rPr>
              <w:t>фічної науки</w:t>
            </w:r>
          </w:p>
          <w:p w:rsidR="007F55C2" w:rsidRPr="00CD1153" w:rsidRDefault="007F55C2" w:rsidP="00B859CB">
            <w:pPr>
              <w:rPr>
                <w:sz w:val="24"/>
                <w:lang w:val="uk-UA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4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</w:tr>
      <w:tr w:rsidR="007F55C2" w:rsidRPr="00CD1153" w:rsidTr="007F55C2">
        <w:tc>
          <w:tcPr>
            <w:tcW w:w="1271" w:type="pct"/>
          </w:tcPr>
          <w:p w:rsidR="007F55C2" w:rsidRPr="00CD1153" w:rsidRDefault="007F55C2" w:rsidP="00B859CB">
            <w:pPr>
              <w:rPr>
                <w:b/>
                <w:bCs/>
                <w:sz w:val="24"/>
                <w:lang w:val="uk-UA"/>
              </w:rPr>
            </w:pPr>
            <w:r w:rsidRPr="002100E4">
              <w:rPr>
                <w:i/>
                <w:sz w:val="24"/>
                <w:lang w:val="uk-UA"/>
              </w:rPr>
              <w:t xml:space="preserve">Лекція </w:t>
            </w:r>
            <w:r>
              <w:rPr>
                <w:i/>
                <w:sz w:val="24"/>
                <w:lang w:val="uk-UA"/>
              </w:rPr>
              <w:t>2</w:t>
            </w:r>
            <w:r w:rsidRPr="002100E4">
              <w:rPr>
                <w:i/>
                <w:sz w:val="24"/>
                <w:lang w:val="uk-UA"/>
              </w:rPr>
              <w:t xml:space="preserve">. </w:t>
            </w:r>
            <w:r w:rsidRPr="008561D1">
              <w:rPr>
                <w:b/>
                <w:i/>
                <w:sz w:val="24"/>
                <w:lang w:val="uk-UA"/>
              </w:rPr>
              <w:t>Методол</w:t>
            </w:r>
            <w:r w:rsidRPr="008561D1">
              <w:rPr>
                <w:b/>
                <w:i/>
                <w:sz w:val="24"/>
                <w:lang w:val="uk-UA"/>
              </w:rPr>
              <w:t>о</w:t>
            </w:r>
            <w:r w:rsidRPr="008561D1">
              <w:rPr>
                <w:b/>
                <w:i/>
                <w:sz w:val="24"/>
                <w:lang w:val="uk-UA"/>
              </w:rPr>
              <w:t>гічні основи наук</w:t>
            </w:r>
            <w:r w:rsidRPr="008561D1">
              <w:rPr>
                <w:b/>
                <w:i/>
                <w:sz w:val="24"/>
                <w:lang w:val="uk-UA"/>
              </w:rPr>
              <w:t>о</w:t>
            </w:r>
            <w:r w:rsidRPr="008561D1">
              <w:rPr>
                <w:b/>
                <w:i/>
                <w:sz w:val="24"/>
                <w:lang w:val="uk-UA"/>
              </w:rPr>
              <w:t>вого пізнання в гео</w:t>
            </w:r>
            <w:r w:rsidRPr="008561D1">
              <w:rPr>
                <w:b/>
                <w:i/>
                <w:sz w:val="24"/>
                <w:lang w:val="uk-UA"/>
              </w:rPr>
              <w:t>г</w:t>
            </w:r>
            <w:r w:rsidRPr="008561D1">
              <w:rPr>
                <w:b/>
                <w:i/>
                <w:sz w:val="24"/>
                <w:lang w:val="uk-UA"/>
              </w:rPr>
              <w:t>рафії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7F55C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7F55C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4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</w:tr>
      <w:tr w:rsidR="007F55C2" w:rsidRPr="00CD1153" w:rsidTr="007F55C2">
        <w:tc>
          <w:tcPr>
            <w:tcW w:w="1271" w:type="pct"/>
          </w:tcPr>
          <w:p w:rsidR="007F55C2" w:rsidRPr="002100E4" w:rsidRDefault="007F55C2" w:rsidP="00B859C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Залік 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2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7F55C2" w:rsidRPr="00CD1153" w:rsidTr="007F55C2">
        <w:tc>
          <w:tcPr>
            <w:tcW w:w="1271" w:type="pct"/>
          </w:tcPr>
          <w:p w:rsidR="007F55C2" w:rsidRPr="00207B9D" w:rsidRDefault="007F55C2" w:rsidP="00B859CB">
            <w:pPr>
              <w:rPr>
                <w:bCs/>
                <w:sz w:val="24"/>
                <w:lang w:val="uk-UA"/>
              </w:rPr>
            </w:pPr>
            <w:r w:rsidRPr="00EA1162">
              <w:rPr>
                <w:i/>
                <w:sz w:val="24"/>
                <w:lang w:val="uk-UA"/>
              </w:rPr>
              <w:t xml:space="preserve">Лекція </w:t>
            </w:r>
            <w:r>
              <w:rPr>
                <w:i/>
                <w:sz w:val="24"/>
                <w:lang w:val="uk-UA"/>
              </w:rPr>
              <w:t>3</w:t>
            </w:r>
            <w:r w:rsidRPr="00EA1162">
              <w:rPr>
                <w:i/>
                <w:sz w:val="24"/>
                <w:lang w:val="uk-UA"/>
              </w:rPr>
              <w:t xml:space="preserve">. </w:t>
            </w:r>
            <w:r>
              <w:rPr>
                <w:b/>
                <w:i/>
                <w:sz w:val="24"/>
                <w:lang w:val="uk-UA"/>
              </w:rPr>
              <w:t>Теорія вз</w:t>
            </w:r>
            <w:r>
              <w:rPr>
                <w:b/>
                <w:i/>
                <w:sz w:val="24"/>
                <w:lang w:val="uk-UA"/>
              </w:rPr>
              <w:t>а</w:t>
            </w:r>
            <w:r>
              <w:rPr>
                <w:b/>
                <w:i/>
                <w:sz w:val="24"/>
                <w:lang w:val="uk-UA"/>
              </w:rPr>
              <w:t>ємодії суспільства і природи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4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</w:tr>
      <w:tr w:rsidR="007F55C2" w:rsidRPr="00CD1153" w:rsidTr="007F55C2">
        <w:tc>
          <w:tcPr>
            <w:tcW w:w="1271" w:type="pct"/>
          </w:tcPr>
          <w:p w:rsidR="007F55C2" w:rsidRDefault="007F55C2" w:rsidP="00B859CB">
            <w:pPr>
              <w:rPr>
                <w:b/>
                <w:bCs/>
                <w:sz w:val="24"/>
                <w:lang w:val="uk-UA"/>
              </w:rPr>
            </w:pPr>
            <w:r w:rsidRPr="008561D1">
              <w:rPr>
                <w:i/>
                <w:sz w:val="24"/>
                <w:lang w:val="uk-UA"/>
              </w:rPr>
              <w:t xml:space="preserve">Лекція </w:t>
            </w:r>
            <w:r>
              <w:rPr>
                <w:i/>
                <w:sz w:val="24"/>
                <w:lang w:val="uk-UA"/>
              </w:rPr>
              <w:t>4</w:t>
            </w:r>
            <w:r w:rsidRPr="008561D1">
              <w:rPr>
                <w:i/>
                <w:sz w:val="24"/>
                <w:lang w:val="uk-UA"/>
              </w:rPr>
              <w:t>.</w:t>
            </w:r>
            <w:r>
              <w:rPr>
                <w:i/>
                <w:sz w:val="24"/>
                <w:lang w:val="uk-UA"/>
              </w:rPr>
              <w:t xml:space="preserve"> </w:t>
            </w:r>
            <w:r w:rsidRPr="00B859CB">
              <w:rPr>
                <w:b/>
                <w:i/>
                <w:sz w:val="24"/>
                <w:lang w:val="uk-UA"/>
              </w:rPr>
              <w:t>Простор</w:t>
            </w:r>
            <w:r w:rsidRPr="00B859CB">
              <w:rPr>
                <w:b/>
                <w:i/>
                <w:sz w:val="24"/>
                <w:lang w:val="uk-UA"/>
              </w:rPr>
              <w:t>о</w:t>
            </w:r>
            <w:r w:rsidRPr="00B859CB">
              <w:rPr>
                <w:b/>
                <w:i/>
                <w:sz w:val="24"/>
                <w:lang w:val="uk-UA"/>
              </w:rPr>
              <w:t>вий аналіз у суспіл</w:t>
            </w:r>
            <w:r w:rsidRPr="00B859CB">
              <w:rPr>
                <w:b/>
                <w:i/>
                <w:sz w:val="24"/>
                <w:lang w:val="uk-UA"/>
              </w:rPr>
              <w:t>ь</w:t>
            </w:r>
            <w:r w:rsidRPr="00B859CB">
              <w:rPr>
                <w:b/>
                <w:i/>
                <w:sz w:val="24"/>
                <w:lang w:val="uk-UA"/>
              </w:rPr>
              <w:t>ні географії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7F55C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2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7F55C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7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4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</w:tr>
      <w:tr w:rsidR="007F55C2" w:rsidRPr="00CD1153" w:rsidTr="007F55C2">
        <w:tc>
          <w:tcPr>
            <w:tcW w:w="1271" w:type="pct"/>
          </w:tcPr>
          <w:p w:rsidR="007F55C2" w:rsidRPr="008561D1" w:rsidRDefault="007F55C2" w:rsidP="00B859CB">
            <w:pPr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Іспит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2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4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7F55C2" w:rsidRPr="00CD1153" w:rsidTr="007F55C2">
        <w:tc>
          <w:tcPr>
            <w:tcW w:w="1271" w:type="pct"/>
          </w:tcPr>
          <w:p w:rsidR="007F55C2" w:rsidRPr="00CD1153" w:rsidRDefault="007F55C2" w:rsidP="00B859CB">
            <w:pPr>
              <w:rPr>
                <w:bCs/>
                <w:i/>
                <w:sz w:val="24"/>
                <w:lang w:val="uk-UA"/>
              </w:rPr>
            </w:pPr>
            <w:r>
              <w:rPr>
                <w:bCs/>
                <w:i/>
                <w:sz w:val="24"/>
                <w:lang w:val="uk-UA"/>
              </w:rPr>
              <w:t>Разом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F55C2" w:rsidRDefault="007F55C2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242" w:type="pct"/>
            <w:vAlign w:val="center"/>
          </w:tcPr>
          <w:p w:rsidR="007F55C2" w:rsidRDefault="007F55C2" w:rsidP="007F55C2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24</w:t>
            </w:r>
          </w:p>
        </w:tc>
        <w:tc>
          <w:tcPr>
            <w:tcW w:w="302" w:type="pct"/>
            <w:vAlign w:val="center"/>
          </w:tcPr>
          <w:p w:rsidR="007F55C2" w:rsidRPr="00CD1153" w:rsidRDefault="007F55C2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32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B859CB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232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F55C2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237" w:type="pct"/>
            <w:vAlign w:val="center"/>
          </w:tcPr>
          <w:p w:rsidR="007F55C2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28</w:t>
            </w:r>
          </w:p>
        </w:tc>
        <w:tc>
          <w:tcPr>
            <w:tcW w:w="294" w:type="pct"/>
            <w:vAlign w:val="center"/>
          </w:tcPr>
          <w:p w:rsidR="007F55C2" w:rsidRPr="00CD1153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32</w:t>
            </w:r>
          </w:p>
        </w:tc>
        <w:tc>
          <w:tcPr>
            <w:tcW w:w="277" w:type="pct"/>
            <w:vAlign w:val="center"/>
          </w:tcPr>
          <w:p w:rsidR="007F55C2" w:rsidRPr="00CD1153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0</w:t>
            </w:r>
          </w:p>
        </w:tc>
        <w:tc>
          <w:tcPr>
            <w:tcW w:w="300" w:type="pct"/>
            <w:vAlign w:val="center"/>
          </w:tcPr>
          <w:p w:rsidR="007F55C2" w:rsidRDefault="007F55C2" w:rsidP="005F699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232</w:t>
            </w:r>
          </w:p>
        </w:tc>
      </w:tr>
    </w:tbl>
    <w:p w:rsidR="007F55C2" w:rsidRDefault="007F55C2" w:rsidP="007F55C2">
      <w:pPr>
        <w:ind w:left="7513" w:hanging="6793"/>
        <w:jc w:val="center"/>
        <w:rPr>
          <w:b/>
          <w:sz w:val="24"/>
          <w:lang w:val="uk-UA"/>
        </w:rPr>
      </w:pPr>
    </w:p>
    <w:p w:rsidR="007F55C2" w:rsidRPr="00CD1153" w:rsidRDefault="007F55C2" w:rsidP="007F55C2">
      <w:pPr>
        <w:ind w:left="7513" w:hanging="6793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5. Теми семінарсько-практичних занять</w:t>
      </w:r>
    </w:p>
    <w:p w:rsidR="007F55C2" w:rsidRPr="00CD1153" w:rsidRDefault="007F55C2" w:rsidP="007F55C2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276"/>
      </w:tblGrid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№</w:t>
            </w:r>
          </w:p>
          <w:p w:rsidR="007F55C2" w:rsidRPr="007F55C2" w:rsidRDefault="007F55C2" w:rsidP="005F699C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Кількість</w:t>
            </w:r>
          </w:p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годин</w:t>
            </w:r>
          </w:p>
        </w:tc>
      </w:tr>
      <w:tr w:rsidR="007F55C2" w:rsidRPr="00BC7ED6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7F55C2" w:rsidP="007F55C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з літературними джерелами за темою дисертації, поглиблення понятійно-термінологічного апарату</w:t>
            </w:r>
            <w:r w:rsidR="00BC7ED6">
              <w:rPr>
                <w:sz w:val="24"/>
                <w:lang w:val="uk-UA"/>
              </w:rPr>
              <w:t xml:space="preserve">. Дискусія. 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BC7ED6" w:rsidP="00BC7E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Формулювання проблеми дисертаційного дослідження. Проблеми анал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зу та синтезу в дисертаційному дослідженні, обгрунтування його логі</w:t>
            </w:r>
            <w:r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ної побудови та стадійності. Дискусія.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BC7ED6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BC7ED6" w:rsidP="00BC7E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 та обгрунтування комплексу методів для виконання дисертаційн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го дослідження, написання методологічного розділу дисертації. Диск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сія.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033E87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7F55C2" w:rsidRPr="00BC7ED6" w:rsidRDefault="00BC7ED6" w:rsidP="00BC7E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Первинна статистична обробка емпіричного матеріалу засобами </w:t>
            </w:r>
            <w:r>
              <w:rPr>
                <w:sz w:val="24"/>
                <w:lang w:val="en-US"/>
              </w:rPr>
              <w:t>MS</w:t>
            </w:r>
            <w:r w:rsidRPr="00BC7ED6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Exel</w:t>
            </w:r>
            <w:proofErr w:type="spellEnd"/>
            <w:r w:rsidRPr="00BC7ED6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en-US"/>
              </w:rPr>
              <w:t>SPSS</w:t>
            </w:r>
            <w:r>
              <w:rPr>
                <w:sz w:val="24"/>
                <w:lang w:val="uk-UA"/>
              </w:rPr>
              <w:t>. Формування інформаційної бази дисертаційного дослідження. Дискусія.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BC7ED6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7F55C2" w:rsidRPr="00BC7ED6" w:rsidRDefault="00BC7ED6" w:rsidP="00BC7ED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Пошуковий варіантний кластерний аналіз в </w:t>
            </w:r>
            <w:r>
              <w:rPr>
                <w:sz w:val="24"/>
                <w:lang w:val="en-US"/>
              </w:rPr>
              <w:t>SPSS</w:t>
            </w:r>
            <w:r>
              <w:rPr>
                <w:sz w:val="24"/>
                <w:lang w:val="uk-UA"/>
              </w:rPr>
              <w:t>. Порівняльний аналіз результатів, Інтерпретація прийнятого варіанту. Дискусія.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BC7ED6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7F55C2" w:rsidRPr="00BC7ED6" w:rsidRDefault="00BC7ED6" w:rsidP="005F699C">
            <w:pPr>
              <w:pStyle w:val="aa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Визначення діючих факторів. Факторний аналіз в </w:t>
            </w:r>
            <w:r>
              <w:rPr>
                <w:sz w:val="24"/>
                <w:lang w:val="en-US"/>
              </w:rPr>
              <w:t>SPSS</w:t>
            </w:r>
            <w:r>
              <w:rPr>
                <w:sz w:val="24"/>
                <w:lang w:val="uk-UA"/>
              </w:rPr>
              <w:t>. Інтерпретація г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потетичних факторів. Дискусія.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BC7ED6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033E87" w:rsidP="005F699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Обґрунтування методів просторового аналізу. Виконання просторового аналізу за спеціальними програмними засобами. Інтерпретація результ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 xml:space="preserve">тів, визначення просторових закономірностей та особливостей. Дискусія.  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033E87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33E87" w:rsidRPr="007F55C2" w:rsidTr="005F699C">
        <w:tc>
          <w:tcPr>
            <w:tcW w:w="709" w:type="dxa"/>
            <w:shd w:val="clear" w:color="auto" w:fill="auto"/>
          </w:tcPr>
          <w:p w:rsidR="00033E87" w:rsidRPr="007F55C2" w:rsidRDefault="00033E87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033E87" w:rsidRPr="000570B3" w:rsidRDefault="000570B3" w:rsidP="000570B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Аналіз часових рядів. Дослідження часового тренду засобами </w:t>
            </w:r>
            <w:r>
              <w:rPr>
                <w:sz w:val="24"/>
                <w:lang w:val="en-US"/>
              </w:rPr>
              <w:t>MS</w:t>
            </w:r>
            <w:r w:rsidRPr="00BC7ED6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Exel</w:t>
            </w:r>
            <w:proofErr w:type="spellEnd"/>
            <w:r>
              <w:rPr>
                <w:sz w:val="24"/>
                <w:lang w:val="uk-UA"/>
              </w:rPr>
              <w:t>. Виявлення періодичності, частотний аналіз. Тренд-аналіз й інтерпретація його результатів. Дискусія.</w:t>
            </w:r>
          </w:p>
        </w:tc>
        <w:tc>
          <w:tcPr>
            <w:tcW w:w="1276" w:type="dxa"/>
            <w:shd w:val="clear" w:color="auto" w:fill="auto"/>
          </w:tcPr>
          <w:p w:rsidR="00033E87" w:rsidRDefault="000570B3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033E87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7F55C2" w:rsidRPr="007F55C2" w:rsidRDefault="000570B3" w:rsidP="005F699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Підсумкове обговорення результатів дисертаційних досліджень.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sz w:val="24"/>
                <w:lang w:val="uk-UA"/>
              </w:rPr>
            </w:pPr>
            <w:r w:rsidRPr="007F55C2">
              <w:rPr>
                <w:sz w:val="24"/>
                <w:lang w:val="uk-UA"/>
              </w:rPr>
              <w:t>2</w:t>
            </w:r>
          </w:p>
        </w:tc>
      </w:tr>
      <w:tr w:rsidR="007F55C2" w:rsidRPr="007F55C2" w:rsidTr="005F699C">
        <w:tc>
          <w:tcPr>
            <w:tcW w:w="709" w:type="dxa"/>
            <w:shd w:val="clear" w:color="auto" w:fill="auto"/>
          </w:tcPr>
          <w:p w:rsidR="007F55C2" w:rsidRPr="007F55C2" w:rsidRDefault="007F55C2" w:rsidP="005F699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7F55C2" w:rsidRPr="007F55C2" w:rsidRDefault="007F55C2" w:rsidP="005F699C">
            <w:pPr>
              <w:rPr>
                <w:b/>
                <w:color w:val="000000"/>
                <w:sz w:val="24"/>
                <w:lang w:val="uk-UA"/>
              </w:rPr>
            </w:pPr>
            <w:r w:rsidRPr="007F55C2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7F55C2" w:rsidRPr="007F55C2" w:rsidRDefault="000570B3" w:rsidP="005F699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8561D1" w:rsidRPr="008561D1" w:rsidRDefault="008561D1" w:rsidP="008561D1">
      <w:pPr>
        <w:jc w:val="center"/>
        <w:rPr>
          <w:i/>
          <w:sz w:val="24"/>
          <w:lang w:val="uk-UA"/>
        </w:rPr>
      </w:pP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6. Теми для самостійного опрацювання</w:t>
      </w:r>
      <w:r>
        <w:rPr>
          <w:b/>
          <w:sz w:val="24"/>
          <w:lang w:val="uk-UA"/>
        </w:rPr>
        <w:t xml:space="preserve">. </w:t>
      </w:r>
    </w:p>
    <w:p w:rsidR="000570B3" w:rsidRPr="00AF4323" w:rsidRDefault="000570B3" w:rsidP="000570B3">
      <w:pPr>
        <w:ind w:left="142" w:firstLine="425"/>
        <w:jc w:val="center"/>
        <w:rPr>
          <w:b/>
          <w:sz w:val="24"/>
        </w:rPr>
      </w:pPr>
    </w:p>
    <w:p w:rsidR="000570B3" w:rsidRDefault="000570B3" w:rsidP="000570B3">
      <w:pPr>
        <w:ind w:left="142" w:firstLine="425"/>
        <w:jc w:val="both"/>
        <w:rPr>
          <w:sz w:val="24"/>
          <w:lang w:val="uk-UA"/>
        </w:rPr>
      </w:pPr>
      <w:r w:rsidRPr="00AF4323">
        <w:rPr>
          <w:sz w:val="24"/>
        </w:rPr>
        <w:t>1</w:t>
      </w:r>
      <w:r w:rsidRPr="00AF4323">
        <w:rPr>
          <w:sz w:val="24"/>
          <w:lang w:val="uk-UA"/>
        </w:rPr>
        <w:t xml:space="preserve">. </w:t>
      </w:r>
      <w:r>
        <w:rPr>
          <w:sz w:val="24"/>
          <w:lang w:val="uk-UA"/>
        </w:rPr>
        <w:t>Ландшафти, їх вплив на господарську діяльність</w:t>
      </w:r>
      <w:r w:rsidRPr="002100E4">
        <w:rPr>
          <w:sz w:val="24"/>
          <w:lang w:val="uk-UA"/>
        </w:rPr>
        <w:t>.</w:t>
      </w:r>
    </w:p>
    <w:p w:rsidR="000570B3" w:rsidRDefault="000570B3" w:rsidP="000570B3">
      <w:pPr>
        <w:ind w:left="142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r w:rsidRPr="002100E4">
        <w:rPr>
          <w:sz w:val="24"/>
          <w:lang w:val="uk-UA"/>
        </w:rPr>
        <w:t>Теоретична географія</w:t>
      </w:r>
      <w:r>
        <w:rPr>
          <w:sz w:val="24"/>
          <w:lang w:val="uk-UA"/>
        </w:rPr>
        <w:t>.</w:t>
      </w:r>
    </w:p>
    <w:p w:rsidR="000570B3" w:rsidRDefault="000570B3" w:rsidP="000570B3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3. </w:t>
      </w:r>
      <w:r w:rsidRPr="002100E4">
        <w:rPr>
          <w:sz w:val="24"/>
          <w:lang w:val="uk-UA"/>
        </w:rPr>
        <w:t>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тощо).</w:t>
      </w:r>
      <w:r>
        <w:rPr>
          <w:sz w:val="24"/>
          <w:lang w:val="uk-UA"/>
        </w:rPr>
        <w:t xml:space="preserve"> Приклади власних досліджень.</w:t>
      </w:r>
    </w:p>
    <w:p w:rsidR="000570B3" w:rsidRDefault="000570B3" w:rsidP="000570B3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4. Інформаційна концепція взаємодії суспільства і природи. Її інтерпретація на прикладі власного емпіричного матеріалу.</w:t>
      </w:r>
    </w:p>
    <w:p w:rsidR="000570B3" w:rsidRDefault="000570B3" w:rsidP="000570B3">
      <w:pPr>
        <w:ind w:left="142" w:firstLine="425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C627C6">
        <w:rPr>
          <w:sz w:val="24"/>
          <w:lang w:val="uk-UA"/>
        </w:rPr>
        <w:t xml:space="preserve">Динамічні, статичні, емпіричні, теоретичні закони суспільної географії. Класифікація законів суспільної географії за О. </w:t>
      </w:r>
      <w:proofErr w:type="spellStart"/>
      <w:r w:rsidRPr="00C627C6">
        <w:rPr>
          <w:sz w:val="24"/>
          <w:lang w:val="uk-UA"/>
        </w:rPr>
        <w:t>Шаблієм</w:t>
      </w:r>
      <w:proofErr w:type="spellEnd"/>
      <w:r w:rsidRPr="00C627C6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C627C6">
        <w:rPr>
          <w:sz w:val="24"/>
          <w:lang w:val="uk-UA"/>
        </w:rPr>
        <w:t>Система суспільно-географічних законів. (</w:t>
      </w:r>
      <w:proofErr w:type="spellStart"/>
      <w:r w:rsidRPr="00C627C6">
        <w:rPr>
          <w:sz w:val="24"/>
          <w:lang w:val="uk-UA"/>
        </w:rPr>
        <w:t>Ни</w:t>
      </w:r>
      <w:r w:rsidRPr="00C627C6">
        <w:rPr>
          <w:sz w:val="24"/>
          <w:lang w:val="uk-UA"/>
        </w:rPr>
        <w:t>м</w:t>
      </w:r>
      <w:r w:rsidRPr="00C627C6">
        <w:rPr>
          <w:sz w:val="24"/>
          <w:lang w:val="uk-UA"/>
        </w:rPr>
        <w:t>мик</w:t>
      </w:r>
      <w:proofErr w:type="spellEnd"/>
      <w:r w:rsidRPr="00C627C6">
        <w:rPr>
          <w:sz w:val="24"/>
          <w:lang w:val="uk-UA"/>
        </w:rPr>
        <w:t xml:space="preserve">, Алаєв, </w:t>
      </w:r>
      <w:proofErr w:type="spellStart"/>
      <w:r w:rsidRPr="00C627C6">
        <w:rPr>
          <w:sz w:val="24"/>
          <w:lang w:val="uk-UA"/>
        </w:rPr>
        <w:t>Пістун</w:t>
      </w:r>
      <w:proofErr w:type="spellEnd"/>
      <w:r w:rsidRPr="00C627C6">
        <w:rPr>
          <w:sz w:val="24"/>
          <w:lang w:val="uk-UA"/>
        </w:rPr>
        <w:t xml:space="preserve">, </w:t>
      </w:r>
      <w:proofErr w:type="spellStart"/>
      <w:r w:rsidRPr="00C627C6">
        <w:rPr>
          <w:sz w:val="24"/>
          <w:lang w:val="uk-UA"/>
        </w:rPr>
        <w:t>Шаблій</w:t>
      </w:r>
      <w:proofErr w:type="spellEnd"/>
      <w:r w:rsidRPr="00C627C6">
        <w:rPr>
          <w:sz w:val="24"/>
          <w:lang w:val="uk-UA"/>
        </w:rPr>
        <w:t>).</w:t>
      </w:r>
    </w:p>
    <w:p w:rsidR="000570B3" w:rsidRDefault="000570B3" w:rsidP="000570B3">
      <w:pPr>
        <w:ind w:left="142" w:firstLine="425"/>
        <w:jc w:val="both"/>
        <w:rPr>
          <w:sz w:val="24"/>
          <w:lang w:val="uk-UA"/>
        </w:rPr>
      </w:pPr>
      <w:r w:rsidRPr="007A3EBC">
        <w:rPr>
          <w:sz w:val="24"/>
          <w:lang w:val="uk-UA"/>
        </w:rPr>
        <w:t xml:space="preserve">6. </w:t>
      </w:r>
      <w:r>
        <w:rPr>
          <w:sz w:val="24"/>
          <w:lang w:val="uk-UA"/>
        </w:rPr>
        <w:t>Системний аналіз і його застосування у власних дисертаційних дослідженнях.</w:t>
      </w:r>
    </w:p>
    <w:p w:rsidR="000570B3" w:rsidRDefault="000570B3" w:rsidP="000570B3">
      <w:pPr>
        <w:ind w:left="142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>7. Основні методологічні підходи (географічний, системний, синергетичний, інформаці</w:t>
      </w:r>
      <w:r>
        <w:rPr>
          <w:sz w:val="24"/>
          <w:lang w:val="uk-UA"/>
        </w:rPr>
        <w:t>й</w:t>
      </w:r>
      <w:r>
        <w:rPr>
          <w:sz w:val="24"/>
          <w:lang w:val="uk-UA"/>
        </w:rPr>
        <w:t>ний та історичний) у власному дисертаційному дослідженні</w:t>
      </w:r>
    </w:p>
    <w:p w:rsidR="000570B3" w:rsidRPr="007A3EBC" w:rsidRDefault="000570B3" w:rsidP="000570B3">
      <w:pPr>
        <w:ind w:left="142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Pr="007A3EBC">
        <w:rPr>
          <w:sz w:val="24"/>
          <w:lang w:val="uk-UA"/>
        </w:rPr>
        <w:t xml:space="preserve">. Основні тенденції розвитку </w:t>
      </w:r>
      <w:r>
        <w:rPr>
          <w:sz w:val="24"/>
          <w:lang w:val="uk-UA"/>
        </w:rPr>
        <w:t xml:space="preserve">методології </w:t>
      </w:r>
      <w:r w:rsidRPr="007A3EBC">
        <w:rPr>
          <w:sz w:val="24"/>
          <w:lang w:val="uk-UA"/>
        </w:rPr>
        <w:t xml:space="preserve">географічної науки. </w:t>
      </w:r>
    </w:p>
    <w:p w:rsidR="000570B3" w:rsidRPr="007A3EBC" w:rsidRDefault="000570B3" w:rsidP="000570B3">
      <w:pPr>
        <w:ind w:left="142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>9</w:t>
      </w:r>
      <w:r w:rsidRPr="007A3EBC">
        <w:rPr>
          <w:sz w:val="24"/>
          <w:lang w:val="uk-UA"/>
        </w:rPr>
        <w:t xml:space="preserve">. </w:t>
      </w:r>
      <w:r>
        <w:rPr>
          <w:sz w:val="24"/>
          <w:lang w:val="uk-UA"/>
        </w:rPr>
        <w:t>Застосування</w:t>
      </w:r>
      <w:r w:rsidRPr="007A3EBC">
        <w:rPr>
          <w:sz w:val="24"/>
          <w:lang w:val="uk-UA"/>
        </w:rPr>
        <w:t xml:space="preserve"> інформаційних і </w:t>
      </w:r>
      <w:proofErr w:type="spellStart"/>
      <w:r w:rsidRPr="007A3EBC">
        <w:rPr>
          <w:sz w:val="24"/>
          <w:lang w:val="uk-UA"/>
        </w:rPr>
        <w:t>ГІС-технологій</w:t>
      </w:r>
      <w:proofErr w:type="spellEnd"/>
      <w:r>
        <w:rPr>
          <w:sz w:val="24"/>
          <w:lang w:val="uk-UA"/>
        </w:rPr>
        <w:t xml:space="preserve"> у власних дисертаційних дослідженнях</w:t>
      </w:r>
      <w:r w:rsidRPr="007A3EBC">
        <w:rPr>
          <w:sz w:val="24"/>
          <w:lang w:val="uk-UA"/>
        </w:rPr>
        <w:t>.</w:t>
      </w:r>
    </w:p>
    <w:p w:rsidR="000570B3" w:rsidRDefault="00DE0C84" w:rsidP="000570B3">
      <w:pPr>
        <w:ind w:left="142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>10. Методи просторового аналізу соціогеосистем і соціогеопроцесу.</w:t>
      </w:r>
    </w:p>
    <w:p w:rsidR="00DE0C84" w:rsidRPr="00DE0C84" w:rsidRDefault="00DE0C84" w:rsidP="000570B3">
      <w:pPr>
        <w:ind w:left="142" w:firstLine="425"/>
        <w:jc w:val="both"/>
        <w:rPr>
          <w:sz w:val="24"/>
          <w:lang w:val="uk-UA"/>
        </w:rPr>
      </w:pP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 xml:space="preserve">7. Індивідуальне </w:t>
      </w:r>
      <w:proofErr w:type="spellStart"/>
      <w:r w:rsidRPr="00CD1153">
        <w:rPr>
          <w:b/>
          <w:sz w:val="24"/>
          <w:lang w:val="uk-UA"/>
        </w:rPr>
        <w:t>навчально</w:t>
      </w:r>
      <w:proofErr w:type="spellEnd"/>
      <w:r w:rsidRPr="00CD1153">
        <w:rPr>
          <w:b/>
          <w:sz w:val="24"/>
          <w:lang w:val="uk-UA"/>
        </w:rPr>
        <w:t xml:space="preserve"> - дослідне завдання</w:t>
      </w:r>
      <w:r>
        <w:rPr>
          <w:b/>
          <w:sz w:val="24"/>
          <w:lang w:val="uk-UA"/>
        </w:rPr>
        <w:t>.</w:t>
      </w: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</w:p>
    <w:p w:rsidR="000570B3" w:rsidRPr="003302D4" w:rsidRDefault="00DE0C84" w:rsidP="000570B3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У кожній темі для самостійної роботи складення стислого (2-3 сторінки) звіту</w:t>
      </w:r>
      <w:r w:rsidR="000570B3">
        <w:rPr>
          <w:sz w:val="24"/>
          <w:lang w:val="uk-UA"/>
        </w:rPr>
        <w:t>.</w:t>
      </w: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</w:p>
    <w:p w:rsidR="000570B3" w:rsidRPr="00CD1153" w:rsidRDefault="000570B3" w:rsidP="000570B3">
      <w:pPr>
        <w:shd w:val="clear" w:color="auto" w:fill="FFFFFF"/>
        <w:ind w:left="360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8. Методи навчання</w:t>
      </w:r>
    </w:p>
    <w:p w:rsidR="000570B3" w:rsidRPr="00CD1153" w:rsidRDefault="000570B3" w:rsidP="000570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lang w:val="uk-UA"/>
        </w:rPr>
      </w:pPr>
      <w:r w:rsidRPr="00CD1153">
        <w:rPr>
          <w:sz w:val="24"/>
          <w:lang w:val="uk-UA"/>
        </w:rPr>
        <w:t>Лекційна форма навчання: словесні методи (пояснення, бесіда, лекція), наочні методи</w:t>
      </w:r>
      <w:r w:rsidRPr="00CD1153">
        <w:rPr>
          <w:bCs/>
          <w:sz w:val="24"/>
          <w:lang w:val="uk-UA"/>
        </w:rPr>
        <w:t xml:space="preserve"> (</w:t>
      </w:r>
      <w:r w:rsidRPr="00CD1153">
        <w:rPr>
          <w:sz w:val="24"/>
          <w:lang w:val="uk-UA"/>
        </w:rPr>
        <w:t>ілюстрація, демонстрація), індуктивний, дедуктивний методи, бінарні методи (словесно-інформаційний,  словесно-проблемний, словесно-дослідницький);</w:t>
      </w:r>
    </w:p>
    <w:p w:rsidR="000570B3" w:rsidRPr="00CD1153" w:rsidRDefault="000570B3" w:rsidP="000570B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 xml:space="preserve">Практично-семінарська форма навчання: репродуктивні (відповідь, дискусія), </w:t>
      </w:r>
      <w:r w:rsidRPr="00CD1153">
        <w:rPr>
          <w:bCs/>
          <w:sz w:val="24"/>
          <w:lang w:val="uk-UA"/>
        </w:rPr>
        <w:t>пробле</w:t>
      </w:r>
      <w:r w:rsidRPr="00CD1153">
        <w:rPr>
          <w:bCs/>
          <w:sz w:val="24"/>
          <w:lang w:val="uk-UA"/>
        </w:rPr>
        <w:t>м</w:t>
      </w:r>
      <w:r w:rsidRPr="00CD1153">
        <w:rPr>
          <w:bCs/>
          <w:sz w:val="24"/>
          <w:lang w:val="uk-UA"/>
        </w:rPr>
        <w:t>но-пошукові (евристичний),</w:t>
      </w:r>
      <w:r w:rsidRPr="00CD1153">
        <w:rPr>
          <w:sz w:val="24"/>
          <w:lang w:val="uk-UA"/>
        </w:rPr>
        <w:t xml:space="preserve"> дослідницькі, інтерактивні методи.</w:t>
      </w:r>
    </w:p>
    <w:p w:rsidR="000570B3" w:rsidRPr="00CD1153" w:rsidRDefault="000570B3" w:rsidP="000570B3">
      <w:pPr>
        <w:ind w:left="142" w:firstLine="567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9. Методи контролю</w:t>
      </w:r>
    </w:p>
    <w:p w:rsidR="000570B3" w:rsidRPr="00CD1153" w:rsidRDefault="000570B3" w:rsidP="000570B3">
      <w:pPr>
        <w:ind w:left="142" w:firstLine="567"/>
        <w:jc w:val="center"/>
        <w:rPr>
          <w:b/>
          <w:sz w:val="24"/>
          <w:lang w:val="uk-UA"/>
        </w:rPr>
      </w:pPr>
    </w:p>
    <w:p w:rsidR="000570B3" w:rsidRPr="00CD1153" w:rsidRDefault="000570B3" w:rsidP="000570B3">
      <w:pPr>
        <w:numPr>
          <w:ilvl w:val="0"/>
          <w:numId w:val="7"/>
        </w:numPr>
        <w:rPr>
          <w:b/>
          <w:sz w:val="24"/>
          <w:lang w:val="uk-UA"/>
        </w:rPr>
      </w:pPr>
      <w:r w:rsidRPr="00CD1153">
        <w:rPr>
          <w:sz w:val="24"/>
          <w:lang w:val="uk-UA"/>
        </w:rPr>
        <w:t xml:space="preserve">Перевірка </w:t>
      </w:r>
      <w:r>
        <w:rPr>
          <w:sz w:val="24"/>
          <w:lang w:val="uk-UA"/>
        </w:rPr>
        <w:t xml:space="preserve">звітів з </w:t>
      </w:r>
      <w:r w:rsidRPr="00CD1153">
        <w:rPr>
          <w:sz w:val="24"/>
          <w:lang w:val="uk-UA"/>
        </w:rPr>
        <w:t>практичних робі</w:t>
      </w:r>
      <w:r w:rsidR="00DE0C84">
        <w:rPr>
          <w:sz w:val="24"/>
          <w:lang w:val="uk-UA"/>
        </w:rPr>
        <w:t>т.</w:t>
      </w:r>
    </w:p>
    <w:p w:rsidR="000570B3" w:rsidRPr="00CD1153" w:rsidRDefault="000570B3" w:rsidP="000570B3">
      <w:pPr>
        <w:numPr>
          <w:ilvl w:val="0"/>
          <w:numId w:val="7"/>
        </w:numPr>
        <w:rPr>
          <w:sz w:val="24"/>
          <w:lang w:val="uk-UA"/>
        </w:rPr>
      </w:pPr>
      <w:r w:rsidRPr="00CD1153">
        <w:rPr>
          <w:sz w:val="24"/>
          <w:lang w:val="uk-UA"/>
        </w:rPr>
        <w:t>Тестове опитування та письмовий контроль</w:t>
      </w:r>
      <w:r>
        <w:rPr>
          <w:sz w:val="24"/>
          <w:lang w:val="uk-UA"/>
        </w:rPr>
        <w:t>.</w:t>
      </w:r>
    </w:p>
    <w:p w:rsidR="000570B3" w:rsidRPr="00CD1153" w:rsidRDefault="00DE0C84" w:rsidP="000570B3">
      <w:pPr>
        <w:numPr>
          <w:ilvl w:val="0"/>
          <w:numId w:val="7"/>
        </w:numPr>
        <w:rPr>
          <w:sz w:val="24"/>
          <w:lang w:val="uk-UA"/>
        </w:rPr>
      </w:pPr>
      <w:r>
        <w:rPr>
          <w:sz w:val="24"/>
          <w:lang w:val="uk-UA"/>
        </w:rPr>
        <w:t>Залік, іспит.</w:t>
      </w:r>
      <w:r w:rsidR="000570B3" w:rsidRPr="00CD1153">
        <w:rPr>
          <w:sz w:val="24"/>
          <w:lang w:val="uk-UA"/>
        </w:rPr>
        <w:t xml:space="preserve">                   </w:t>
      </w:r>
    </w:p>
    <w:p w:rsidR="000570B3" w:rsidRPr="00CD1153" w:rsidRDefault="000570B3" w:rsidP="000570B3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 xml:space="preserve">                                                                 </w:t>
      </w:r>
    </w:p>
    <w:p w:rsidR="000570B3" w:rsidRPr="00CD1153" w:rsidRDefault="000570B3" w:rsidP="000570B3">
      <w:pPr>
        <w:ind w:left="142" w:firstLine="425"/>
        <w:jc w:val="center"/>
        <w:rPr>
          <w:b/>
          <w:sz w:val="24"/>
          <w:lang w:val="uk-UA"/>
        </w:rPr>
      </w:pPr>
    </w:p>
    <w:p w:rsidR="000570B3" w:rsidRPr="00DE0C84" w:rsidRDefault="000570B3" w:rsidP="000570B3">
      <w:pPr>
        <w:ind w:left="142" w:firstLine="425"/>
        <w:jc w:val="center"/>
        <w:rPr>
          <w:sz w:val="24"/>
          <w:lang w:val="uk-UA"/>
        </w:rPr>
      </w:pPr>
      <w:r w:rsidRPr="00CD1153">
        <w:rPr>
          <w:b/>
          <w:sz w:val="24"/>
          <w:lang w:val="uk-UA"/>
        </w:rPr>
        <w:t xml:space="preserve">10. Розподіл балів, які отримують </w:t>
      </w:r>
      <w:r w:rsidR="00DE0C84">
        <w:rPr>
          <w:b/>
          <w:sz w:val="24"/>
          <w:lang w:val="uk-UA"/>
        </w:rPr>
        <w:t xml:space="preserve">аспіранти </w:t>
      </w:r>
      <w:r w:rsidR="00DE0C84">
        <w:rPr>
          <w:sz w:val="24"/>
          <w:lang w:val="uk-UA"/>
        </w:rPr>
        <w:t>(для заліку та іспиту)</w:t>
      </w:r>
    </w:p>
    <w:p w:rsidR="000570B3" w:rsidRDefault="000570B3" w:rsidP="000570B3">
      <w:pPr>
        <w:ind w:left="142" w:firstLine="425"/>
        <w:jc w:val="center"/>
        <w:rPr>
          <w:b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576"/>
        <w:gridCol w:w="1413"/>
        <w:gridCol w:w="1430"/>
        <w:gridCol w:w="1193"/>
      </w:tblGrid>
      <w:tr w:rsidR="00DE0C84" w:rsidRPr="00803FCD" w:rsidTr="00DE0C84">
        <w:trPr>
          <w:trHeight w:val="562"/>
        </w:trPr>
        <w:tc>
          <w:tcPr>
            <w:tcW w:w="6106" w:type="dxa"/>
            <w:gridSpan w:val="2"/>
            <w:shd w:val="clear" w:color="auto" w:fill="auto"/>
          </w:tcPr>
          <w:p w:rsidR="00DE0C84" w:rsidRPr="00803FCD" w:rsidRDefault="00DE0C84" w:rsidP="005F699C">
            <w:pPr>
              <w:jc w:val="center"/>
              <w:rPr>
                <w:b/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Поточне тестування та самостійна робота</w:t>
            </w:r>
          </w:p>
          <w:p w:rsidR="00DE0C84" w:rsidRPr="00803FCD" w:rsidRDefault="00DE0C84" w:rsidP="005F699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82" w:type="dxa"/>
            <w:vMerge w:val="restart"/>
          </w:tcPr>
          <w:p w:rsidR="00DE0C84" w:rsidRDefault="00DE0C84" w:rsidP="005F699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Підсумкова</w:t>
            </w:r>
          </w:p>
          <w:p w:rsidR="00DE0C84" w:rsidRDefault="00DE0C84" w:rsidP="005F699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DE0C84" w:rsidRPr="00803FCD" w:rsidRDefault="00DE0C84" w:rsidP="00DE0C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звітів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DE0C84" w:rsidRPr="00803FCD" w:rsidRDefault="00DE0C84" w:rsidP="005F699C">
            <w:pPr>
              <w:jc w:val="both"/>
              <w:rPr>
                <w:sz w:val="24"/>
                <w:lang w:val="uk-UA"/>
              </w:rPr>
            </w:pPr>
          </w:p>
          <w:p w:rsidR="00DE0C84" w:rsidRPr="00803FCD" w:rsidRDefault="00DE0C84" w:rsidP="005F699C">
            <w:pPr>
              <w:jc w:val="both"/>
              <w:rPr>
                <w:sz w:val="24"/>
                <w:lang w:val="uk-UA"/>
              </w:rPr>
            </w:pPr>
            <w:proofErr w:type="spellStart"/>
            <w:r w:rsidRPr="00803FCD">
              <w:rPr>
                <w:sz w:val="24"/>
                <w:lang w:val="uk-UA"/>
              </w:rPr>
              <w:t>Підсумков</w:t>
            </w:r>
            <w:proofErr w:type="spellEnd"/>
            <w:r w:rsidRPr="00803FCD">
              <w:rPr>
                <w:sz w:val="24"/>
                <w:lang w:val="uk-UA"/>
              </w:rPr>
              <w:t>.</w:t>
            </w:r>
          </w:p>
          <w:p w:rsidR="00DE0C84" w:rsidRPr="00803FCD" w:rsidRDefault="00DE0C84" w:rsidP="005F699C">
            <w:pPr>
              <w:jc w:val="both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контроль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DE0C84" w:rsidRPr="00803FCD" w:rsidRDefault="00DE0C84" w:rsidP="005F699C">
            <w:pPr>
              <w:jc w:val="center"/>
              <w:rPr>
                <w:sz w:val="24"/>
                <w:lang w:val="uk-UA"/>
              </w:rPr>
            </w:pPr>
          </w:p>
          <w:p w:rsidR="00DE0C84" w:rsidRPr="00803FCD" w:rsidRDefault="00DE0C84" w:rsidP="005F699C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Сума</w:t>
            </w:r>
          </w:p>
          <w:p w:rsidR="00DE0C84" w:rsidRPr="00803FCD" w:rsidRDefault="00DE0C84" w:rsidP="005F699C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балів</w:t>
            </w:r>
          </w:p>
        </w:tc>
      </w:tr>
      <w:tr w:rsidR="000570B3" w:rsidRPr="00803FCD" w:rsidTr="00DE0C84">
        <w:tc>
          <w:tcPr>
            <w:tcW w:w="2455" w:type="dxa"/>
            <w:shd w:val="clear" w:color="auto" w:fill="auto"/>
          </w:tcPr>
          <w:p w:rsidR="00DE0C84" w:rsidRPr="00803FCD" w:rsidRDefault="000570B3" w:rsidP="00DE0C84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Контр</w:t>
            </w:r>
            <w:r w:rsidR="00DE0C84">
              <w:rPr>
                <w:sz w:val="24"/>
                <w:lang w:val="uk-UA"/>
              </w:rPr>
              <w:t>оль практи</w:t>
            </w:r>
            <w:r w:rsidR="00DE0C84">
              <w:rPr>
                <w:sz w:val="24"/>
                <w:lang w:val="uk-UA"/>
              </w:rPr>
              <w:t>ч</w:t>
            </w:r>
            <w:r w:rsidR="00DE0C84">
              <w:rPr>
                <w:sz w:val="24"/>
                <w:lang w:val="uk-UA"/>
              </w:rPr>
              <w:t>них робіт</w:t>
            </w:r>
          </w:p>
        </w:tc>
        <w:tc>
          <w:tcPr>
            <w:tcW w:w="3651" w:type="dxa"/>
            <w:shd w:val="clear" w:color="auto" w:fill="auto"/>
          </w:tcPr>
          <w:p w:rsidR="000570B3" w:rsidRPr="00803FCD" w:rsidRDefault="000570B3" w:rsidP="00DE0C84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Контр</w:t>
            </w:r>
            <w:r w:rsidR="00DE0C84">
              <w:rPr>
                <w:sz w:val="24"/>
                <w:lang w:val="uk-UA"/>
              </w:rPr>
              <w:t>оль семінарських занять</w:t>
            </w:r>
          </w:p>
        </w:tc>
        <w:tc>
          <w:tcPr>
            <w:tcW w:w="1282" w:type="dxa"/>
            <w:vMerge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0570B3" w:rsidRPr="00803FCD" w:rsidTr="00DE0C84">
        <w:tc>
          <w:tcPr>
            <w:tcW w:w="2455" w:type="dxa"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803FCD">
              <w:rPr>
                <w:sz w:val="24"/>
                <w:lang w:val="uk-UA"/>
              </w:rPr>
              <w:t>0</w:t>
            </w:r>
          </w:p>
        </w:tc>
        <w:tc>
          <w:tcPr>
            <w:tcW w:w="3651" w:type="dxa"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803FCD">
              <w:rPr>
                <w:sz w:val="24"/>
                <w:lang w:val="uk-UA"/>
              </w:rPr>
              <w:t>0</w:t>
            </w:r>
          </w:p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82" w:type="dxa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432" w:type="dxa"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40</w:t>
            </w:r>
          </w:p>
        </w:tc>
        <w:tc>
          <w:tcPr>
            <w:tcW w:w="1209" w:type="dxa"/>
            <w:shd w:val="clear" w:color="auto" w:fill="auto"/>
          </w:tcPr>
          <w:p w:rsidR="000570B3" w:rsidRPr="00803FCD" w:rsidRDefault="000570B3" w:rsidP="005F699C">
            <w:pPr>
              <w:jc w:val="center"/>
              <w:rPr>
                <w:sz w:val="24"/>
                <w:lang w:val="uk-UA"/>
              </w:rPr>
            </w:pPr>
            <w:r w:rsidRPr="00803FCD">
              <w:rPr>
                <w:sz w:val="24"/>
                <w:lang w:val="uk-UA"/>
              </w:rPr>
              <w:t>100</w:t>
            </w:r>
          </w:p>
        </w:tc>
      </w:tr>
    </w:tbl>
    <w:p w:rsidR="000570B3" w:rsidRDefault="000570B3" w:rsidP="000570B3">
      <w:pPr>
        <w:jc w:val="both"/>
        <w:rPr>
          <w:b/>
          <w:sz w:val="24"/>
          <w:lang w:val="uk-UA"/>
        </w:rPr>
      </w:pPr>
    </w:p>
    <w:p w:rsidR="000570B3" w:rsidRPr="00CD1153" w:rsidRDefault="000570B3" w:rsidP="000570B3">
      <w:pPr>
        <w:shd w:val="clear" w:color="auto" w:fill="FFFFFF"/>
        <w:ind w:firstLine="708"/>
        <w:jc w:val="both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Умови допуску студента до підсумкового семестрового контролю:</w:t>
      </w:r>
    </w:p>
    <w:p w:rsidR="000570B3" w:rsidRPr="00CD1153" w:rsidRDefault="000570B3" w:rsidP="000570B3">
      <w:pPr>
        <w:numPr>
          <w:ilvl w:val="0"/>
          <w:numId w:val="8"/>
        </w:numPr>
        <w:shd w:val="clear" w:color="auto" w:fill="FFFFFF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>виконання всіх практичних робіт;</w:t>
      </w:r>
    </w:p>
    <w:p w:rsidR="000570B3" w:rsidRPr="00CD1153" w:rsidRDefault="000570B3" w:rsidP="000570B3">
      <w:pPr>
        <w:numPr>
          <w:ilvl w:val="0"/>
          <w:numId w:val="8"/>
        </w:numPr>
        <w:shd w:val="clear" w:color="auto" w:fill="FFFFFF"/>
        <w:jc w:val="both"/>
        <w:rPr>
          <w:sz w:val="24"/>
          <w:lang w:val="uk-UA"/>
        </w:rPr>
      </w:pPr>
      <w:r w:rsidRPr="00CD1153">
        <w:rPr>
          <w:sz w:val="24"/>
          <w:lang w:val="uk-UA"/>
        </w:rPr>
        <w:t xml:space="preserve">виконання </w:t>
      </w:r>
      <w:r w:rsidR="00DE0C84">
        <w:rPr>
          <w:sz w:val="24"/>
          <w:lang w:val="uk-UA"/>
        </w:rPr>
        <w:t>всіх семінарських завдань</w:t>
      </w:r>
      <w:r w:rsidRPr="00CD1153">
        <w:rPr>
          <w:sz w:val="24"/>
          <w:lang w:val="uk-UA"/>
        </w:rPr>
        <w:t>;</w:t>
      </w:r>
    </w:p>
    <w:p w:rsidR="000570B3" w:rsidRPr="00CD1153" w:rsidRDefault="000570B3" w:rsidP="000570B3">
      <w:pPr>
        <w:numPr>
          <w:ilvl w:val="0"/>
          <w:numId w:val="8"/>
        </w:numPr>
        <w:shd w:val="clear" w:color="auto" w:fill="FFFFFF"/>
        <w:jc w:val="both"/>
        <w:rPr>
          <w:b/>
          <w:bCs/>
          <w:sz w:val="24"/>
          <w:lang w:val="uk-UA"/>
        </w:rPr>
      </w:pPr>
      <w:r w:rsidRPr="00CD1153">
        <w:rPr>
          <w:sz w:val="24"/>
          <w:lang w:val="uk-UA"/>
        </w:rPr>
        <w:t>виконання контрольн</w:t>
      </w:r>
      <w:r>
        <w:rPr>
          <w:sz w:val="24"/>
          <w:lang w:val="uk-UA"/>
        </w:rPr>
        <w:t>их</w:t>
      </w:r>
      <w:r w:rsidRPr="00CD1153">
        <w:rPr>
          <w:sz w:val="24"/>
          <w:lang w:val="uk-UA"/>
        </w:rPr>
        <w:t xml:space="preserve"> роб</w:t>
      </w:r>
      <w:r>
        <w:rPr>
          <w:sz w:val="24"/>
          <w:lang w:val="uk-UA"/>
        </w:rPr>
        <w:t>і</w:t>
      </w:r>
      <w:r w:rsidRPr="00CD1153">
        <w:rPr>
          <w:sz w:val="24"/>
          <w:lang w:val="uk-UA"/>
        </w:rPr>
        <w:t>т.</w:t>
      </w:r>
    </w:p>
    <w:p w:rsidR="000570B3" w:rsidRDefault="000570B3" w:rsidP="000570B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DE0C84" w:rsidRDefault="00DE0C84" w:rsidP="000570B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DE0C84" w:rsidRDefault="00DE0C84" w:rsidP="000570B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DE0C84" w:rsidRDefault="00DE0C84" w:rsidP="000570B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0570B3" w:rsidRPr="00CD1153" w:rsidRDefault="000570B3" w:rsidP="000570B3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CD1153">
        <w:rPr>
          <w:b/>
          <w:bCs/>
          <w:sz w:val="24"/>
          <w:lang w:val="uk-UA"/>
        </w:rPr>
        <w:lastRenderedPageBreak/>
        <w:t>Шкала оцінювання</w:t>
      </w:r>
    </w:p>
    <w:p w:rsidR="000570B3" w:rsidRPr="00CD1153" w:rsidRDefault="000570B3" w:rsidP="000570B3">
      <w:pPr>
        <w:jc w:val="center"/>
        <w:rPr>
          <w:b/>
          <w:bCs/>
          <w:sz w:val="24"/>
          <w:lang w:val="uk-UA"/>
        </w:rPr>
      </w:pPr>
    </w:p>
    <w:tbl>
      <w:tblPr>
        <w:tblW w:w="7135" w:type="dxa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240"/>
        <w:gridCol w:w="1758"/>
      </w:tblGrid>
      <w:tr w:rsidR="00DE0C84" w:rsidRPr="00CD1153" w:rsidTr="00DE0C84">
        <w:trPr>
          <w:trHeight w:val="450"/>
        </w:trPr>
        <w:tc>
          <w:tcPr>
            <w:tcW w:w="2137" w:type="dxa"/>
            <w:vMerge w:val="restart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Сума балів за всі види навчальної діяльності прот</w:t>
            </w:r>
            <w:r w:rsidRPr="00CD1153">
              <w:rPr>
                <w:sz w:val="24"/>
                <w:lang w:val="uk-UA"/>
              </w:rPr>
              <w:t>я</w:t>
            </w:r>
            <w:r w:rsidRPr="00CD1153">
              <w:rPr>
                <w:sz w:val="24"/>
                <w:lang w:val="uk-UA"/>
              </w:rPr>
              <w:t>гом семестру</w:t>
            </w:r>
          </w:p>
        </w:tc>
        <w:tc>
          <w:tcPr>
            <w:tcW w:w="4998" w:type="dxa"/>
            <w:gridSpan w:val="2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DE0C84" w:rsidRPr="00CD1153" w:rsidTr="00DE0C84">
        <w:trPr>
          <w:trHeight w:val="450"/>
        </w:trPr>
        <w:tc>
          <w:tcPr>
            <w:tcW w:w="2137" w:type="dxa"/>
            <w:vMerge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DE0C84" w:rsidRPr="00CD1153" w:rsidRDefault="00DE0C84" w:rsidP="005F699C">
            <w:pPr>
              <w:ind w:right="-144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для екзамену, курсової роботи (проекту), практики</w:t>
            </w:r>
          </w:p>
        </w:tc>
        <w:tc>
          <w:tcPr>
            <w:tcW w:w="1758" w:type="dxa"/>
            <w:shd w:val="clear" w:color="auto" w:fill="auto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для заліку</w:t>
            </w:r>
          </w:p>
        </w:tc>
      </w:tr>
      <w:tr w:rsidR="00DE0C84" w:rsidRPr="00CD1153" w:rsidTr="00DE0C84"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90 – 100</w:t>
            </w:r>
          </w:p>
        </w:tc>
        <w:tc>
          <w:tcPr>
            <w:tcW w:w="3240" w:type="dxa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1758" w:type="dxa"/>
            <w:vMerge w:val="restart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зараховано</w:t>
            </w:r>
          </w:p>
        </w:tc>
      </w:tr>
      <w:tr w:rsidR="00DE0C84" w:rsidRPr="00CD1153" w:rsidTr="00DE0C84">
        <w:trPr>
          <w:trHeight w:val="194"/>
        </w:trPr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80-89</w:t>
            </w:r>
          </w:p>
        </w:tc>
        <w:tc>
          <w:tcPr>
            <w:tcW w:w="3240" w:type="dxa"/>
            <w:vMerge w:val="restart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1758" w:type="dxa"/>
            <w:vMerge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DE0C84" w:rsidRPr="00CD1153" w:rsidTr="00DE0C84"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70-79</w:t>
            </w:r>
          </w:p>
        </w:tc>
        <w:tc>
          <w:tcPr>
            <w:tcW w:w="3240" w:type="dxa"/>
            <w:vMerge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8" w:type="dxa"/>
            <w:vMerge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DE0C84" w:rsidRPr="00CD1153" w:rsidTr="00DE0C84"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60-69</w:t>
            </w:r>
          </w:p>
        </w:tc>
        <w:tc>
          <w:tcPr>
            <w:tcW w:w="3240" w:type="dxa"/>
            <w:vMerge w:val="restart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1758" w:type="dxa"/>
            <w:vMerge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DE0C84" w:rsidRPr="00CD1153" w:rsidTr="00DE0C84"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50-59</w:t>
            </w:r>
          </w:p>
        </w:tc>
        <w:tc>
          <w:tcPr>
            <w:tcW w:w="3240" w:type="dxa"/>
            <w:vMerge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8" w:type="dxa"/>
            <w:vMerge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</w:p>
        </w:tc>
      </w:tr>
      <w:tr w:rsidR="00DE0C84" w:rsidRPr="00CD1153" w:rsidTr="00DE0C84">
        <w:tc>
          <w:tcPr>
            <w:tcW w:w="2137" w:type="dxa"/>
            <w:vAlign w:val="center"/>
          </w:tcPr>
          <w:p w:rsidR="00DE0C84" w:rsidRPr="00CD1153" w:rsidRDefault="00DE0C84" w:rsidP="005F699C">
            <w:pPr>
              <w:ind w:left="180"/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1-49</w:t>
            </w:r>
          </w:p>
        </w:tc>
        <w:tc>
          <w:tcPr>
            <w:tcW w:w="3240" w:type="dxa"/>
            <w:vAlign w:val="center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незадовільно</w:t>
            </w:r>
          </w:p>
        </w:tc>
        <w:tc>
          <w:tcPr>
            <w:tcW w:w="1758" w:type="dxa"/>
          </w:tcPr>
          <w:p w:rsidR="00DE0C84" w:rsidRPr="00CD1153" w:rsidRDefault="00DE0C84" w:rsidP="005F699C">
            <w:pPr>
              <w:jc w:val="center"/>
              <w:rPr>
                <w:sz w:val="24"/>
                <w:lang w:val="uk-UA"/>
              </w:rPr>
            </w:pPr>
            <w:r w:rsidRPr="00CD1153">
              <w:rPr>
                <w:sz w:val="24"/>
                <w:lang w:val="uk-UA"/>
              </w:rPr>
              <w:t>не зараховано</w:t>
            </w:r>
          </w:p>
        </w:tc>
      </w:tr>
    </w:tbl>
    <w:p w:rsidR="000570B3" w:rsidRPr="00CD1153" w:rsidRDefault="000570B3" w:rsidP="000570B3">
      <w:pPr>
        <w:shd w:val="clear" w:color="auto" w:fill="FFFFFF"/>
        <w:ind w:firstLine="708"/>
        <w:jc w:val="center"/>
        <w:rPr>
          <w:b/>
          <w:color w:val="000000"/>
          <w:sz w:val="24"/>
          <w:lang w:val="uk-UA"/>
        </w:rPr>
      </w:pPr>
    </w:p>
    <w:p w:rsidR="000570B3" w:rsidRDefault="000570B3" w:rsidP="000570B3">
      <w:pPr>
        <w:shd w:val="clear" w:color="auto" w:fill="FFFFFF"/>
        <w:ind w:firstLine="708"/>
        <w:jc w:val="center"/>
        <w:rPr>
          <w:b/>
          <w:color w:val="000000"/>
          <w:sz w:val="24"/>
          <w:lang w:val="uk-UA"/>
        </w:rPr>
      </w:pPr>
      <w:r w:rsidRPr="00CD1153">
        <w:rPr>
          <w:b/>
          <w:color w:val="000000"/>
          <w:sz w:val="24"/>
          <w:lang w:val="uk-UA"/>
        </w:rPr>
        <w:t>11. Методичне забезпечення</w:t>
      </w:r>
    </w:p>
    <w:p w:rsidR="000570B3" w:rsidRDefault="000570B3" w:rsidP="000570B3">
      <w:pPr>
        <w:shd w:val="clear" w:color="auto" w:fill="FFFFFF"/>
        <w:ind w:firstLine="708"/>
        <w:jc w:val="center"/>
        <w:rPr>
          <w:b/>
          <w:color w:val="000000"/>
          <w:sz w:val="24"/>
          <w:lang w:val="uk-UA"/>
        </w:rPr>
      </w:pPr>
    </w:p>
    <w:p w:rsidR="000570B3" w:rsidRDefault="000570B3" w:rsidP="000570B3">
      <w:pPr>
        <w:shd w:val="clear" w:color="auto" w:fill="FFFFFF"/>
        <w:ind w:firstLine="708"/>
        <w:jc w:val="both"/>
        <w:rPr>
          <w:color w:val="000000"/>
          <w:sz w:val="24"/>
          <w:lang w:val="uk-UA"/>
        </w:rPr>
      </w:pPr>
      <w:r w:rsidRPr="007A3EBC">
        <w:rPr>
          <w:color w:val="000000"/>
          <w:sz w:val="24"/>
          <w:lang w:val="uk-UA"/>
        </w:rPr>
        <w:t>1. Методичний комплекс з курсу «Теорія та методологія географічної науки»</w:t>
      </w:r>
      <w:r>
        <w:rPr>
          <w:color w:val="000000"/>
          <w:sz w:val="24"/>
          <w:lang w:val="uk-UA"/>
        </w:rPr>
        <w:t>.</w:t>
      </w:r>
    </w:p>
    <w:p w:rsidR="000570B3" w:rsidRDefault="000570B3" w:rsidP="000570B3">
      <w:pPr>
        <w:shd w:val="clear" w:color="auto" w:fill="FFFFFF"/>
        <w:ind w:firstLine="708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2. Навчальний посібник «Теорія і методологія географічної науки: методи просторового аналізу»</w:t>
      </w:r>
    </w:p>
    <w:p w:rsidR="000570B3" w:rsidRPr="007A3EBC" w:rsidRDefault="000570B3" w:rsidP="000570B3">
      <w:pPr>
        <w:shd w:val="clear" w:color="auto" w:fill="FFFFFF"/>
        <w:ind w:firstLine="708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3. Методичні розробки з окремих тем практичних занять</w:t>
      </w:r>
      <w:r w:rsidR="00DE0C84">
        <w:rPr>
          <w:color w:val="000000"/>
          <w:sz w:val="24"/>
          <w:lang w:val="uk-UA"/>
        </w:rPr>
        <w:t>.</w:t>
      </w:r>
    </w:p>
    <w:p w:rsidR="000570B3" w:rsidRDefault="000570B3" w:rsidP="000570B3">
      <w:pPr>
        <w:shd w:val="clear" w:color="auto" w:fill="FFFFFF"/>
        <w:ind w:firstLine="708"/>
        <w:jc w:val="center"/>
        <w:rPr>
          <w:b/>
          <w:sz w:val="24"/>
          <w:lang w:val="uk-UA"/>
        </w:rPr>
      </w:pPr>
    </w:p>
    <w:p w:rsidR="000570B3" w:rsidRPr="00CD1153" w:rsidRDefault="000570B3" w:rsidP="000570B3">
      <w:pPr>
        <w:shd w:val="clear" w:color="auto" w:fill="FFFFFF"/>
        <w:ind w:firstLine="708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>12. Рекомендована література</w:t>
      </w:r>
    </w:p>
    <w:p w:rsidR="000570B3" w:rsidRPr="001D16B5" w:rsidRDefault="000570B3" w:rsidP="000570B3">
      <w:pPr>
        <w:shd w:val="clear" w:color="auto" w:fill="FFFFFF"/>
        <w:ind w:firstLine="540"/>
        <w:jc w:val="center"/>
        <w:rPr>
          <w:bCs/>
          <w:spacing w:val="-6"/>
          <w:sz w:val="24"/>
          <w:lang w:val="uk-UA"/>
        </w:rPr>
      </w:pP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proofErr w:type="spellStart"/>
      <w:r w:rsidRPr="00DE0C84">
        <w:rPr>
          <w:sz w:val="24"/>
        </w:rPr>
        <w:t>Алаев</w:t>
      </w:r>
      <w:proofErr w:type="spellEnd"/>
      <w:r w:rsidRPr="00DE0C84">
        <w:rPr>
          <w:sz w:val="24"/>
        </w:rPr>
        <w:t xml:space="preserve"> Э. Б. Социально-экономическая география: Понятийн</w:t>
      </w:r>
      <w:proofErr w:type="gramStart"/>
      <w:r w:rsidRPr="00DE0C84">
        <w:rPr>
          <w:sz w:val="24"/>
        </w:rPr>
        <w:t>о–</w:t>
      </w:r>
      <w:proofErr w:type="gramEnd"/>
      <w:r w:rsidRPr="00DE0C84">
        <w:rPr>
          <w:sz w:val="24"/>
        </w:rPr>
        <w:t xml:space="preserve"> терминологический словарь. М.: Мысль, 1983. 350 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proofErr w:type="spellStart"/>
      <w:r w:rsidRPr="00DE0C84">
        <w:rPr>
          <w:sz w:val="24"/>
        </w:rPr>
        <w:t>Баранский</w:t>
      </w:r>
      <w:proofErr w:type="spellEnd"/>
      <w:r w:rsidRPr="00DE0C84">
        <w:rPr>
          <w:sz w:val="24"/>
        </w:rPr>
        <w:t xml:space="preserve"> Н. Н. Научные принципы географии: </w:t>
      </w:r>
      <w:proofErr w:type="spellStart"/>
      <w:r w:rsidRPr="00DE0C84">
        <w:rPr>
          <w:sz w:val="24"/>
        </w:rPr>
        <w:t>Избр</w:t>
      </w:r>
      <w:proofErr w:type="spellEnd"/>
      <w:r w:rsidRPr="00DE0C84">
        <w:rPr>
          <w:sz w:val="24"/>
        </w:rPr>
        <w:t>. тр. М.: Мысль, 1980. 239 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r w:rsidRPr="00DE0C84">
        <w:rPr>
          <w:sz w:val="24"/>
        </w:rPr>
        <w:t>Герасимов И. П</w:t>
      </w:r>
      <w:r w:rsidRPr="00DE0C84">
        <w:rPr>
          <w:i/>
          <w:sz w:val="24"/>
        </w:rPr>
        <w:t>.</w:t>
      </w:r>
      <w:r w:rsidRPr="00DE0C84">
        <w:rPr>
          <w:sz w:val="24"/>
        </w:rPr>
        <w:t xml:space="preserve"> Советская конструктивная география: Зада</w:t>
      </w:r>
      <w:r w:rsidRPr="00DE0C84">
        <w:rPr>
          <w:sz w:val="24"/>
        </w:rPr>
        <w:softHyphen/>
        <w:t>чи, подходы, результаты. М.: Наука, 1976. 207 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proofErr w:type="spellStart"/>
      <w:r w:rsidRPr="00DE0C84">
        <w:rPr>
          <w:sz w:val="24"/>
        </w:rPr>
        <w:t>Саушкин</w:t>
      </w:r>
      <w:proofErr w:type="spellEnd"/>
      <w:r w:rsidRPr="00DE0C84">
        <w:rPr>
          <w:sz w:val="24"/>
        </w:rPr>
        <w:t xml:space="preserve"> Ю. Г. История и методология географической науки: Курс лекций. М.: Изд-во </w:t>
      </w:r>
      <w:proofErr w:type="spellStart"/>
      <w:r w:rsidRPr="00DE0C84">
        <w:rPr>
          <w:sz w:val="24"/>
        </w:rPr>
        <w:t>Москов</w:t>
      </w:r>
      <w:proofErr w:type="spellEnd"/>
      <w:r w:rsidRPr="00DE0C84">
        <w:rPr>
          <w:sz w:val="24"/>
        </w:rPr>
        <w:t>. ун-та, 1976. 421 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r w:rsidRPr="00DE0C84">
        <w:rPr>
          <w:sz w:val="24"/>
        </w:rPr>
        <w:t>Вернадский В. И. Химическое строение биосферы Земли и ее окружения. М.: Наука, 1965. 372 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r w:rsidRPr="00DE0C84">
        <w:rPr>
          <w:sz w:val="24"/>
        </w:rPr>
        <w:t>Вернадский В. И</w:t>
      </w:r>
      <w:r w:rsidRPr="00DE0C84">
        <w:rPr>
          <w:i/>
          <w:sz w:val="24"/>
        </w:rPr>
        <w:t>.</w:t>
      </w:r>
      <w:r w:rsidRPr="00DE0C84">
        <w:rPr>
          <w:sz w:val="24"/>
        </w:rPr>
        <w:t xml:space="preserve"> Философские мысли натуралиста. М.: Нау</w:t>
      </w:r>
      <w:r w:rsidRPr="00DE0C84">
        <w:rPr>
          <w:sz w:val="24"/>
        </w:rPr>
        <w:softHyphen/>
        <w:t>ка, 1988. 519с.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r w:rsidRPr="00DE0C84">
        <w:rPr>
          <w:sz w:val="24"/>
        </w:rPr>
        <w:t xml:space="preserve">Голубчик М. М., Евдокимов С. П., Максимов Г. Н. История  географии. Смоленск: Изд-во Смоленского </w:t>
      </w:r>
      <w:proofErr w:type="spellStart"/>
      <w:r w:rsidRPr="00DE0C84">
        <w:rPr>
          <w:sz w:val="24"/>
        </w:rPr>
        <w:t>гум</w:t>
      </w:r>
      <w:proofErr w:type="spellEnd"/>
      <w:r w:rsidRPr="00DE0C84">
        <w:rPr>
          <w:sz w:val="24"/>
        </w:rPr>
        <w:t xml:space="preserve">. ун-та, 1998. 224 с.  </w:t>
      </w:r>
    </w:p>
    <w:p w:rsidR="000570B3" w:rsidRPr="00DE0C84" w:rsidRDefault="000570B3" w:rsidP="000570B3">
      <w:pPr>
        <w:pStyle w:val="aa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</w:rPr>
      </w:pPr>
      <w:r w:rsidRPr="00DE0C84">
        <w:rPr>
          <w:sz w:val="24"/>
        </w:rPr>
        <w:t xml:space="preserve">Забелин И. М. Мудрость географии. М.: Просвещение, 1986. 192 с. </w:t>
      </w:r>
    </w:p>
    <w:p w:rsidR="000570B3" w:rsidRPr="00DE0C84" w:rsidRDefault="000570B3" w:rsidP="000570B3">
      <w:pPr>
        <w:numPr>
          <w:ilvl w:val="0"/>
          <w:numId w:val="12"/>
        </w:numPr>
        <w:tabs>
          <w:tab w:val="left" w:pos="1134"/>
          <w:tab w:val="left" w:pos="1260"/>
        </w:tabs>
        <w:ind w:left="0" w:firstLine="851"/>
        <w:jc w:val="both"/>
        <w:rPr>
          <w:sz w:val="24"/>
        </w:rPr>
      </w:pPr>
      <w:proofErr w:type="spellStart"/>
      <w:r w:rsidRPr="00DE0C84">
        <w:rPr>
          <w:sz w:val="24"/>
          <w:lang w:val="uk-UA"/>
        </w:rPr>
        <w:t>Немец</w:t>
      </w:r>
      <w:proofErr w:type="spellEnd"/>
      <w:r w:rsidRPr="00DE0C84">
        <w:rPr>
          <w:sz w:val="24"/>
          <w:lang w:val="uk-UA"/>
        </w:rPr>
        <w:t xml:space="preserve"> Л.Н. </w:t>
      </w:r>
      <w:proofErr w:type="spellStart"/>
      <w:r w:rsidRPr="00DE0C84">
        <w:rPr>
          <w:sz w:val="24"/>
          <w:lang w:val="uk-UA"/>
        </w:rPr>
        <w:t>Устойчивое</w:t>
      </w:r>
      <w:proofErr w:type="spellEnd"/>
      <w:r w:rsidRPr="00DE0C84">
        <w:rPr>
          <w:sz w:val="24"/>
          <w:lang w:val="uk-UA"/>
        </w:rPr>
        <w:t xml:space="preserve"> </w:t>
      </w:r>
      <w:proofErr w:type="spellStart"/>
      <w:r w:rsidRPr="00DE0C84">
        <w:rPr>
          <w:sz w:val="24"/>
          <w:lang w:val="uk-UA"/>
        </w:rPr>
        <w:t>развитие</w:t>
      </w:r>
      <w:proofErr w:type="spellEnd"/>
      <w:r w:rsidRPr="00DE0C84">
        <w:rPr>
          <w:sz w:val="24"/>
          <w:lang w:val="uk-UA"/>
        </w:rPr>
        <w:t xml:space="preserve">: </w:t>
      </w:r>
      <w:proofErr w:type="spellStart"/>
      <w:r w:rsidRPr="00DE0C84">
        <w:rPr>
          <w:sz w:val="24"/>
          <w:lang w:val="uk-UA"/>
        </w:rPr>
        <w:t>социально-географические</w:t>
      </w:r>
      <w:proofErr w:type="spellEnd"/>
      <w:r w:rsidRPr="00DE0C84">
        <w:rPr>
          <w:sz w:val="24"/>
          <w:lang w:val="uk-UA"/>
        </w:rPr>
        <w:t xml:space="preserve"> </w:t>
      </w:r>
      <w:proofErr w:type="spellStart"/>
      <w:r w:rsidRPr="00DE0C84">
        <w:rPr>
          <w:sz w:val="24"/>
          <w:lang w:val="uk-UA"/>
        </w:rPr>
        <w:t>аспекты</w:t>
      </w:r>
      <w:proofErr w:type="spellEnd"/>
      <w:r w:rsidRPr="00DE0C84">
        <w:rPr>
          <w:sz w:val="24"/>
          <w:lang w:val="uk-UA"/>
        </w:rPr>
        <w:t xml:space="preserve"> (на </w:t>
      </w:r>
      <w:proofErr w:type="spellStart"/>
      <w:r w:rsidRPr="00DE0C84">
        <w:rPr>
          <w:sz w:val="24"/>
          <w:lang w:val="uk-UA"/>
        </w:rPr>
        <w:t>примере</w:t>
      </w:r>
      <w:proofErr w:type="spellEnd"/>
      <w:r w:rsidRPr="00DE0C84">
        <w:rPr>
          <w:sz w:val="24"/>
          <w:lang w:val="uk-UA"/>
        </w:rPr>
        <w:t xml:space="preserve"> </w:t>
      </w:r>
      <w:proofErr w:type="spellStart"/>
      <w:r w:rsidRPr="00DE0C84">
        <w:rPr>
          <w:sz w:val="24"/>
          <w:lang w:val="uk-UA"/>
        </w:rPr>
        <w:t>Украины</w:t>
      </w:r>
      <w:proofErr w:type="spellEnd"/>
      <w:r w:rsidRPr="00DE0C84">
        <w:rPr>
          <w:sz w:val="24"/>
          <w:lang w:val="uk-UA"/>
        </w:rPr>
        <w:t xml:space="preserve">): </w:t>
      </w:r>
      <w:proofErr w:type="spellStart"/>
      <w:r w:rsidRPr="00DE0C84">
        <w:rPr>
          <w:sz w:val="24"/>
          <w:lang w:val="uk-UA"/>
        </w:rPr>
        <w:t>Монография</w:t>
      </w:r>
      <w:proofErr w:type="spellEnd"/>
      <w:r w:rsidRPr="00DE0C84">
        <w:rPr>
          <w:sz w:val="24"/>
          <w:lang w:val="uk-UA"/>
        </w:rPr>
        <w:t>. – Х., 2003, 383с.</w:t>
      </w:r>
    </w:p>
    <w:p w:rsidR="000570B3" w:rsidRPr="00DE0C84" w:rsidRDefault="000570B3" w:rsidP="000570B3">
      <w:pPr>
        <w:numPr>
          <w:ilvl w:val="0"/>
          <w:numId w:val="12"/>
        </w:numPr>
        <w:tabs>
          <w:tab w:val="left" w:pos="1134"/>
          <w:tab w:val="left" w:pos="1260"/>
        </w:tabs>
        <w:ind w:left="0" w:firstLine="851"/>
        <w:jc w:val="both"/>
        <w:rPr>
          <w:sz w:val="24"/>
        </w:rPr>
      </w:pPr>
      <w:r w:rsidRPr="00DE0C84">
        <w:rPr>
          <w:sz w:val="24"/>
          <w:lang w:val="uk-UA"/>
        </w:rPr>
        <w:t>Нємець К.А., Нємець Л.М. Просторовий аналіз у суспільній географії: нові підходи, методи, моделі: Монографія.</w:t>
      </w:r>
      <w:r w:rsidRPr="00DE0C84">
        <w:rPr>
          <w:sz w:val="24"/>
        </w:rPr>
        <w:t xml:space="preserve"> </w:t>
      </w:r>
      <w:proofErr w:type="spellStart"/>
      <w:r w:rsidRPr="00DE0C84">
        <w:rPr>
          <w:sz w:val="24"/>
        </w:rPr>
        <w:t>Харків</w:t>
      </w:r>
      <w:proofErr w:type="spellEnd"/>
      <w:r w:rsidRPr="00DE0C84">
        <w:rPr>
          <w:sz w:val="24"/>
        </w:rPr>
        <w:t>: РВВ ХНУ, 20</w:t>
      </w:r>
      <w:r w:rsidRPr="00DE0C84">
        <w:rPr>
          <w:sz w:val="24"/>
          <w:lang w:val="uk-UA"/>
        </w:rPr>
        <w:t>1</w:t>
      </w:r>
      <w:r w:rsidRPr="00DE0C84">
        <w:rPr>
          <w:sz w:val="24"/>
        </w:rPr>
        <w:t xml:space="preserve">3. – </w:t>
      </w:r>
      <w:r w:rsidRPr="00DE0C84">
        <w:rPr>
          <w:sz w:val="24"/>
          <w:lang w:val="uk-UA"/>
        </w:rPr>
        <w:t>189</w:t>
      </w:r>
      <w:r w:rsidRPr="00DE0C84">
        <w:rPr>
          <w:sz w:val="24"/>
        </w:rPr>
        <w:t xml:space="preserve"> с.</w:t>
      </w:r>
    </w:p>
    <w:p w:rsidR="000570B3" w:rsidRPr="00DE0C84" w:rsidRDefault="000570B3" w:rsidP="000570B3">
      <w:pPr>
        <w:pStyle w:val="a9"/>
        <w:numPr>
          <w:ilvl w:val="0"/>
          <w:numId w:val="12"/>
        </w:numPr>
        <w:ind w:left="0" w:firstLine="851"/>
        <w:rPr>
          <w:b/>
          <w:sz w:val="24"/>
          <w:szCs w:val="24"/>
          <w:u w:val="single"/>
        </w:rPr>
      </w:pPr>
      <w:r w:rsidRPr="00DE0C84">
        <w:rPr>
          <w:sz w:val="24"/>
          <w:szCs w:val="24"/>
        </w:rPr>
        <w:t>Нємець К. А., Нємець Л.</w:t>
      </w:r>
      <w:r w:rsidRPr="00DE0C84">
        <w:rPr>
          <w:sz w:val="24"/>
          <w:szCs w:val="24"/>
          <w:lang w:val="en-US"/>
        </w:rPr>
        <w:t> </w:t>
      </w:r>
      <w:r w:rsidRPr="00DE0C84">
        <w:rPr>
          <w:sz w:val="24"/>
          <w:szCs w:val="24"/>
        </w:rPr>
        <w:t>М. Теорія і методологія географічної науки: методи пр</w:t>
      </w:r>
      <w:r w:rsidRPr="00DE0C84">
        <w:rPr>
          <w:sz w:val="24"/>
          <w:szCs w:val="24"/>
        </w:rPr>
        <w:t>о</w:t>
      </w:r>
      <w:r w:rsidRPr="00DE0C84">
        <w:rPr>
          <w:sz w:val="24"/>
          <w:szCs w:val="24"/>
        </w:rPr>
        <w:t xml:space="preserve">сторового аналізу / Навчальний посібник // К. А. Нємець, Л. М. Нємець. – Х.: ХНУ імені </w:t>
      </w:r>
      <w:proofErr w:type="spellStart"/>
      <w:r w:rsidRPr="00DE0C84">
        <w:rPr>
          <w:sz w:val="24"/>
          <w:szCs w:val="24"/>
        </w:rPr>
        <w:t>В. Н. Караз</w:t>
      </w:r>
      <w:proofErr w:type="spellEnd"/>
      <w:r w:rsidRPr="00DE0C84">
        <w:rPr>
          <w:sz w:val="24"/>
          <w:szCs w:val="24"/>
        </w:rPr>
        <w:t xml:space="preserve">іна, 2013. – </w:t>
      </w:r>
      <w:r w:rsidRPr="00DE0C84">
        <w:rPr>
          <w:color w:val="000000" w:themeColor="text1"/>
          <w:sz w:val="24"/>
          <w:szCs w:val="24"/>
        </w:rPr>
        <w:t>170 с.</w:t>
      </w:r>
    </w:p>
    <w:p w:rsidR="000570B3" w:rsidRPr="00DE0C84" w:rsidRDefault="000570B3" w:rsidP="000570B3">
      <w:pPr>
        <w:pStyle w:val="a9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ind w:left="0" w:firstLine="927"/>
        <w:rPr>
          <w:sz w:val="24"/>
          <w:szCs w:val="24"/>
          <w:lang w:val="ru-RU"/>
        </w:rPr>
      </w:pPr>
      <w:r w:rsidRPr="00DE0C84">
        <w:rPr>
          <w:sz w:val="24"/>
          <w:szCs w:val="24"/>
          <w:lang w:val="ru-RU"/>
        </w:rPr>
        <w:t xml:space="preserve">Немец К. А. Информационное взаимодействие природных и социальных систем: Монография / Константин Аркадьевич Немец – Х.: </w:t>
      </w:r>
      <w:r w:rsidRPr="00DE0C84">
        <w:rPr>
          <w:sz w:val="24"/>
          <w:szCs w:val="24"/>
        </w:rPr>
        <w:t>Східно-регіональний центр гуманітарно-освітніх ініціатив</w:t>
      </w:r>
      <w:r w:rsidRPr="00DE0C84">
        <w:rPr>
          <w:sz w:val="24"/>
          <w:szCs w:val="24"/>
          <w:lang w:val="ru-RU"/>
        </w:rPr>
        <w:t xml:space="preserve">, 2005. – 428 с. </w:t>
      </w:r>
    </w:p>
    <w:p w:rsidR="000570B3" w:rsidRPr="00DE0C84" w:rsidRDefault="000570B3" w:rsidP="000570B3">
      <w:pPr>
        <w:pStyle w:val="ac"/>
        <w:numPr>
          <w:ilvl w:val="0"/>
          <w:numId w:val="12"/>
        </w:numPr>
        <w:tabs>
          <w:tab w:val="left" w:pos="0"/>
          <w:tab w:val="left" w:pos="480"/>
          <w:tab w:val="left" w:pos="851"/>
          <w:tab w:val="left" w:pos="993"/>
          <w:tab w:val="left" w:pos="1134"/>
        </w:tabs>
        <w:spacing w:line="240" w:lineRule="auto"/>
        <w:ind w:left="0" w:firstLine="993"/>
        <w:rPr>
          <w:sz w:val="24"/>
          <w:szCs w:val="24"/>
        </w:rPr>
      </w:pPr>
      <w:r w:rsidRPr="00DE0C84">
        <w:rPr>
          <w:sz w:val="24"/>
          <w:szCs w:val="24"/>
        </w:rPr>
        <w:t>Нємець Л. М. Просторова організація соціально-географічних процесів в Україні / Л. М.</w:t>
      </w:r>
      <w:r w:rsidRPr="00DE0C84">
        <w:rPr>
          <w:sz w:val="24"/>
          <w:szCs w:val="24"/>
          <w:lang w:val="ru-RU"/>
        </w:rPr>
        <w:t> </w:t>
      </w:r>
      <w:r w:rsidRPr="00DE0C84">
        <w:rPr>
          <w:sz w:val="24"/>
          <w:szCs w:val="24"/>
        </w:rPr>
        <w:t>Нємець, Я. Б.</w:t>
      </w:r>
      <w:r w:rsidRPr="00DE0C84">
        <w:rPr>
          <w:sz w:val="24"/>
          <w:szCs w:val="24"/>
          <w:lang w:val="ru-RU"/>
        </w:rPr>
        <w:t> </w:t>
      </w:r>
      <w:r w:rsidRPr="00DE0C84">
        <w:rPr>
          <w:sz w:val="24"/>
          <w:szCs w:val="24"/>
        </w:rPr>
        <w:t xml:space="preserve">Олійник, К. А. Нємець. – К. – Харків: РВВ ХНУ, 2003. – 160 с. </w:t>
      </w:r>
    </w:p>
    <w:p w:rsidR="000570B3" w:rsidRPr="00DE0C84" w:rsidRDefault="000570B3" w:rsidP="000570B3">
      <w:pPr>
        <w:numPr>
          <w:ilvl w:val="0"/>
          <w:numId w:val="12"/>
        </w:numPr>
        <w:tabs>
          <w:tab w:val="left" w:pos="1134"/>
          <w:tab w:val="left" w:pos="1260"/>
        </w:tabs>
        <w:ind w:left="0" w:firstLine="851"/>
        <w:jc w:val="both"/>
        <w:rPr>
          <w:sz w:val="24"/>
          <w:lang w:val="uk-UA"/>
        </w:rPr>
      </w:pPr>
      <w:r w:rsidRPr="00DE0C84">
        <w:rPr>
          <w:sz w:val="24"/>
          <w:lang w:val="uk-UA"/>
        </w:rPr>
        <w:lastRenderedPageBreak/>
        <w:t xml:space="preserve">Топчієв О.Г. Основи суспільної географії: </w:t>
      </w:r>
      <w:proofErr w:type="spellStart"/>
      <w:r w:rsidRPr="00DE0C84">
        <w:rPr>
          <w:sz w:val="24"/>
          <w:lang w:val="uk-UA"/>
        </w:rPr>
        <w:t>Навч</w:t>
      </w:r>
      <w:proofErr w:type="spellEnd"/>
      <w:r w:rsidRPr="00DE0C84">
        <w:rPr>
          <w:sz w:val="24"/>
          <w:lang w:val="uk-UA"/>
        </w:rPr>
        <w:t xml:space="preserve">. </w:t>
      </w:r>
      <w:proofErr w:type="spellStart"/>
      <w:r w:rsidRPr="00DE0C84">
        <w:rPr>
          <w:sz w:val="24"/>
          <w:lang w:val="uk-UA"/>
        </w:rPr>
        <w:t>посіб</w:t>
      </w:r>
      <w:proofErr w:type="spellEnd"/>
      <w:r w:rsidRPr="00DE0C84">
        <w:rPr>
          <w:sz w:val="24"/>
          <w:lang w:val="uk-UA"/>
        </w:rPr>
        <w:t xml:space="preserve">. – Одеса: </w:t>
      </w:r>
      <w:proofErr w:type="spellStart"/>
      <w:r w:rsidRPr="00DE0C84">
        <w:rPr>
          <w:sz w:val="24"/>
          <w:lang w:val="uk-UA"/>
        </w:rPr>
        <w:t>Астропринт</w:t>
      </w:r>
      <w:proofErr w:type="spellEnd"/>
      <w:r w:rsidRPr="00DE0C84">
        <w:rPr>
          <w:sz w:val="24"/>
          <w:lang w:val="uk-UA"/>
        </w:rPr>
        <w:t>, 2001, - 560 с.</w:t>
      </w:r>
    </w:p>
    <w:p w:rsidR="000570B3" w:rsidRPr="00DE0C84" w:rsidRDefault="000570B3" w:rsidP="000570B3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</w:rPr>
      </w:pPr>
      <w:proofErr w:type="spellStart"/>
      <w:r w:rsidRPr="00DE0C84">
        <w:rPr>
          <w:sz w:val="24"/>
          <w:lang w:val="uk-UA"/>
        </w:rPr>
        <w:t>Шаблій</w:t>
      </w:r>
      <w:proofErr w:type="spellEnd"/>
      <w:r w:rsidRPr="00DE0C84">
        <w:rPr>
          <w:sz w:val="24"/>
          <w:lang w:val="uk-UA"/>
        </w:rPr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0570B3" w:rsidRPr="00DE0C84" w:rsidRDefault="000570B3" w:rsidP="000570B3">
      <w:pPr>
        <w:numPr>
          <w:ilvl w:val="0"/>
          <w:numId w:val="12"/>
        </w:numPr>
        <w:tabs>
          <w:tab w:val="left" w:pos="0"/>
          <w:tab w:val="left" w:pos="142"/>
        </w:tabs>
        <w:ind w:left="0" w:firstLine="927"/>
        <w:jc w:val="both"/>
        <w:rPr>
          <w:spacing w:val="-20"/>
          <w:sz w:val="24"/>
          <w:lang w:val="uk-UA"/>
        </w:rPr>
      </w:pPr>
      <w:r w:rsidRPr="00DE0C84">
        <w:rPr>
          <w:spacing w:val="-20"/>
          <w:sz w:val="24"/>
          <w:lang w:val="uk-UA"/>
        </w:rPr>
        <w:t xml:space="preserve">С.А. Мороз, В.І. </w:t>
      </w:r>
      <w:proofErr w:type="spellStart"/>
      <w:r w:rsidRPr="00DE0C84">
        <w:rPr>
          <w:spacing w:val="-20"/>
          <w:sz w:val="24"/>
          <w:lang w:val="uk-UA"/>
        </w:rPr>
        <w:t>Онопрієнко</w:t>
      </w:r>
      <w:proofErr w:type="spellEnd"/>
      <w:r w:rsidRPr="00DE0C84">
        <w:rPr>
          <w:spacing w:val="-20"/>
          <w:sz w:val="24"/>
          <w:lang w:val="uk-UA"/>
        </w:rPr>
        <w:t>, С.Ю. Бортник. Методологія географічної науки: Навчальний посібник. - Київ: Заповіт, 1997. – 333 с.</w:t>
      </w:r>
    </w:p>
    <w:p w:rsidR="008561D1" w:rsidRPr="00DE0C84" w:rsidRDefault="008561D1" w:rsidP="008561D1">
      <w:pPr>
        <w:ind w:left="360"/>
        <w:jc w:val="center"/>
        <w:rPr>
          <w:sz w:val="24"/>
          <w:lang w:val="uk-UA"/>
        </w:rPr>
      </w:pPr>
    </w:p>
    <w:p w:rsidR="008561D1" w:rsidRDefault="008561D1" w:rsidP="008561D1">
      <w:pPr>
        <w:ind w:left="360"/>
        <w:jc w:val="center"/>
        <w:rPr>
          <w:sz w:val="24"/>
          <w:lang w:val="uk-UA"/>
        </w:rPr>
      </w:pPr>
    </w:p>
    <w:p w:rsidR="00966625" w:rsidRPr="002334AD" w:rsidRDefault="00966625" w:rsidP="00FD6AB6">
      <w:pPr>
        <w:pStyle w:val="a8"/>
        <w:jc w:val="both"/>
        <w:rPr>
          <w:lang w:val="uk-UA"/>
        </w:rPr>
      </w:pPr>
    </w:p>
    <w:sectPr w:rsidR="00966625" w:rsidRPr="002334AD" w:rsidSect="00B17201">
      <w:footerReference w:type="even" r:id="rId8"/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B" w:rsidRDefault="00B859CB">
      <w:r>
        <w:separator/>
      </w:r>
    </w:p>
  </w:endnote>
  <w:endnote w:type="continuationSeparator" w:id="0">
    <w:p w:rsidR="00B859CB" w:rsidRDefault="00B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B" w:rsidRDefault="00B859C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59CB" w:rsidRDefault="00B859C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CB" w:rsidRDefault="00B859C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837">
      <w:rPr>
        <w:rStyle w:val="a4"/>
        <w:noProof/>
      </w:rPr>
      <w:t>3</w:t>
    </w:r>
    <w:r>
      <w:rPr>
        <w:rStyle w:val="a4"/>
      </w:rPr>
      <w:fldChar w:fldCharType="end"/>
    </w:r>
  </w:p>
  <w:p w:rsidR="00B859CB" w:rsidRDefault="00B859CB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B" w:rsidRDefault="00B859CB">
      <w:r>
        <w:separator/>
      </w:r>
    </w:p>
  </w:footnote>
  <w:footnote w:type="continuationSeparator" w:id="0">
    <w:p w:rsidR="00B859CB" w:rsidRDefault="00B8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5C"/>
    <w:multiLevelType w:val="hybridMultilevel"/>
    <w:tmpl w:val="EE747AB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15E96"/>
    <w:multiLevelType w:val="hybridMultilevel"/>
    <w:tmpl w:val="1FDA7926"/>
    <w:lvl w:ilvl="0" w:tplc="38B6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755AB"/>
    <w:multiLevelType w:val="hybridMultilevel"/>
    <w:tmpl w:val="8F88EE4A"/>
    <w:lvl w:ilvl="0" w:tplc="0419000F">
      <w:start w:val="1"/>
      <w:numFmt w:val="decimal"/>
      <w:lvlText w:val="%1."/>
      <w:lvlJc w:val="left"/>
      <w:pPr>
        <w:tabs>
          <w:tab w:val="num" w:pos="7808"/>
        </w:tabs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528"/>
        </w:tabs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48"/>
        </w:tabs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68"/>
        </w:tabs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88"/>
        </w:tabs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08"/>
        </w:tabs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28"/>
        </w:tabs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848"/>
        </w:tabs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68"/>
        </w:tabs>
        <w:ind w:left="13568" w:hanging="180"/>
      </w:p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571CF"/>
    <w:multiLevelType w:val="hybridMultilevel"/>
    <w:tmpl w:val="FEC8D1D6"/>
    <w:lvl w:ilvl="0" w:tplc="017EA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D40E5F"/>
    <w:multiLevelType w:val="hybridMultilevel"/>
    <w:tmpl w:val="1DBC1136"/>
    <w:lvl w:ilvl="0" w:tplc="042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37A2"/>
    <w:rsid w:val="00017780"/>
    <w:rsid w:val="00017989"/>
    <w:rsid w:val="00020692"/>
    <w:rsid w:val="00021872"/>
    <w:rsid w:val="00033E87"/>
    <w:rsid w:val="0003603F"/>
    <w:rsid w:val="00041E25"/>
    <w:rsid w:val="00045114"/>
    <w:rsid w:val="00045E69"/>
    <w:rsid w:val="0005301F"/>
    <w:rsid w:val="0005519B"/>
    <w:rsid w:val="000555B8"/>
    <w:rsid w:val="000570B3"/>
    <w:rsid w:val="00061244"/>
    <w:rsid w:val="00063652"/>
    <w:rsid w:val="00063E0C"/>
    <w:rsid w:val="000731F5"/>
    <w:rsid w:val="00075791"/>
    <w:rsid w:val="0008654C"/>
    <w:rsid w:val="00091D30"/>
    <w:rsid w:val="00093DEC"/>
    <w:rsid w:val="000A2BFC"/>
    <w:rsid w:val="000B429F"/>
    <w:rsid w:val="000C73D9"/>
    <w:rsid w:val="000D11C6"/>
    <w:rsid w:val="000D2ACD"/>
    <w:rsid w:val="000D64F2"/>
    <w:rsid w:val="000F199E"/>
    <w:rsid w:val="000F2865"/>
    <w:rsid w:val="000F3E4F"/>
    <w:rsid w:val="000F50E3"/>
    <w:rsid w:val="000F778D"/>
    <w:rsid w:val="00103587"/>
    <w:rsid w:val="00113DA3"/>
    <w:rsid w:val="00114E27"/>
    <w:rsid w:val="001220BF"/>
    <w:rsid w:val="001403E9"/>
    <w:rsid w:val="001421B3"/>
    <w:rsid w:val="001473EA"/>
    <w:rsid w:val="00152147"/>
    <w:rsid w:val="00152DCA"/>
    <w:rsid w:val="00156196"/>
    <w:rsid w:val="00163DEE"/>
    <w:rsid w:val="00177761"/>
    <w:rsid w:val="00183484"/>
    <w:rsid w:val="00184F34"/>
    <w:rsid w:val="00190959"/>
    <w:rsid w:val="00195F5C"/>
    <w:rsid w:val="001A0CEC"/>
    <w:rsid w:val="001A6A83"/>
    <w:rsid w:val="001B0990"/>
    <w:rsid w:val="001B1C06"/>
    <w:rsid w:val="001B4813"/>
    <w:rsid w:val="001B4EAD"/>
    <w:rsid w:val="001B52FA"/>
    <w:rsid w:val="001C1B76"/>
    <w:rsid w:val="001C2832"/>
    <w:rsid w:val="001C4068"/>
    <w:rsid w:val="001C5440"/>
    <w:rsid w:val="001D0A2B"/>
    <w:rsid w:val="001D16B5"/>
    <w:rsid w:val="001D41C3"/>
    <w:rsid w:val="001E6573"/>
    <w:rsid w:val="001E72E1"/>
    <w:rsid w:val="001F56FC"/>
    <w:rsid w:val="001F61FF"/>
    <w:rsid w:val="00204690"/>
    <w:rsid w:val="002105CB"/>
    <w:rsid w:val="00216D2D"/>
    <w:rsid w:val="00217D2B"/>
    <w:rsid w:val="00222DF1"/>
    <w:rsid w:val="00223986"/>
    <w:rsid w:val="00225168"/>
    <w:rsid w:val="00232B04"/>
    <w:rsid w:val="002334AD"/>
    <w:rsid w:val="002407D0"/>
    <w:rsid w:val="00242B90"/>
    <w:rsid w:val="00250629"/>
    <w:rsid w:val="00274079"/>
    <w:rsid w:val="002749C7"/>
    <w:rsid w:val="00280A17"/>
    <w:rsid w:val="002837C6"/>
    <w:rsid w:val="00284308"/>
    <w:rsid w:val="0028765A"/>
    <w:rsid w:val="002A0A0C"/>
    <w:rsid w:val="002A1419"/>
    <w:rsid w:val="002A2747"/>
    <w:rsid w:val="002A3135"/>
    <w:rsid w:val="002A5489"/>
    <w:rsid w:val="002A6090"/>
    <w:rsid w:val="002A615F"/>
    <w:rsid w:val="002C049E"/>
    <w:rsid w:val="002C6830"/>
    <w:rsid w:val="002D5D94"/>
    <w:rsid w:val="002D65FB"/>
    <w:rsid w:val="00305361"/>
    <w:rsid w:val="00306A17"/>
    <w:rsid w:val="003431A2"/>
    <w:rsid w:val="003439AD"/>
    <w:rsid w:val="0034472F"/>
    <w:rsid w:val="00345112"/>
    <w:rsid w:val="003513A1"/>
    <w:rsid w:val="00355161"/>
    <w:rsid w:val="003563D3"/>
    <w:rsid w:val="00356659"/>
    <w:rsid w:val="003574F4"/>
    <w:rsid w:val="00357667"/>
    <w:rsid w:val="00361183"/>
    <w:rsid w:val="003634A1"/>
    <w:rsid w:val="00370CAB"/>
    <w:rsid w:val="003710DC"/>
    <w:rsid w:val="0037294D"/>
    <w:rsid w:val="003730C1"/>
    <w:rsid w:val="00376D12"/>
    <w:rsid w:val="0037748A"/>
    <w:rsid w:val="0038130D"/>
    <w:rsid w:val="0038543A"/>
    <w:rsid w:val="003874F5"/>
    <w:rsid w:val="00391746"/>
    <w:rsid w:val="00395D44"/>
    <w:rsid w:val="003A7434"/>
    <w:rsid w:val="003B2BF8"/>
    <w:rsid w:val="003B59FD"/>
    <w:rsid w:val="003D2748"/>
    <w:rsid w:val="003D27CF"/>
    <w:rsid w:val="003D3047"/>
    <w:rsid w:val="003D44EB"/>
    <w:rsid w:val="003F1CA5"/>
    <w:rsid w:val="003F537B"/>
    <w:rsid w:val="003F71CA"/>
    <w:rsid w:val="004036CD"/>
    <w:rsid w:val="00404326"/>
    <w:rsid w:val="00425D94"/>
    <w:rsid w:val="00426CFA"/>
    <w:rsid w:val="00441CF2"/>
    <w:rsid w:val="004441CB"/>
    <w:rsid w:val="00445A51"/>
    <w:rsid w:val="004472A4"/>
    <w:rsid w:val="004516A3"/>
    <w:rsid w:val="004554F7"/>
    <w:rsid w:val="00463841"/>
    <w:rsid w:val="00467E03"/>
    <w:rsid w:val="0047258F"/>
    <w:rsid w:val="00473842"/>
    <w:rsid w:val="00476E67"/>
    <w:rsid w:val="00481F53"/>
    <w:rsid w:val="004823CD"/>
    <w:rsid w:val="004902C6"/>
    <w:rsid w:val="00493597"/>
    <w:rsid w:val="004A5F73"/>
    <w:rsid w:val="004C1490"/>
    <w:rsid w:val="004C2EA7"/>
    <w:rsid w:val="004C7239"/>
    <w:rsid w:val="004D728F"/>
    <w:rsid w:val="004E14E4"/>
    <w:rsid w:val="004E4EA2"/>
    <w:rsid w:val="004F386F"/>
    <w:rsid w:val="004F5DCC"/>
    <w:rsid w:val="004F693B"/>
    <w:rsid w:val="00500575"/>
    <w:rsid w:val="00503A9C"/>
    <w:rsid w:val="00510D57"/>
    <w:rsid w:val="005147C2"/>
    <w:rsid w:val="0051697E"/>
    <w:rsid w:val="00524572"/>
    <w:rsid w:val="005315D3"/>
    <w:rsid w:val="0053259B"/>
    <w:rsid w:val="00533855"/>
    <w:rsid w:val="0054264E"/>
    <w:rsid w:val="00550352"/>
    <w:rsid w:val="00551487"/>
    <w:rsid w:val="00556D61"/>
    <w:rsid w:val="0055730A"/>
    <w:rsid w:val="00563D4C"/>
    <w:rsid w:val="00564567"/>
    <w:rsid w:val="00565E5A"/>
    <w:rsid w:val="00585420"/>
    <w:rsid w:val="00593D4C"/>
    <w:rsid w:val="00593E83"/>
    <w:rsid w:val="00595F86"/>
    <w:rsid w:val="005A1CC2"/>
    <w:rsid w:val="005B2996"/>
    <w:rsid w:val="005C154B"/>
    <w:rsid w:val="005C74E7"/>
    <w:rsid w:val="005C7FF6"/>
    <w:rsid w:val="005D32FD"/>
    <w:rsid w:val="005E0C9B"/>
    <w:rsid w:val="005E1AEA"/>
    <w:rsid w:val="005F4B4D"/>
    <w:rsid w:val="006023E9"/>
    <w:rsid w:val="00610797"/>
    <w:rsid w:val="006109FB"/>
    <w:rsid w:val="00614F0C"/>
    <w:rsid w:val="00615F85"/>
    <w:rsid w:val="00616462"/>
    <w:rsid w:val="006209A9"/>
    <w:rsid w:val="00622842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7A0F"/>
    <w:rsid w:val="00694A55"/>
    <w:rsid w:val="006A235D"/>
    <w:rsid w:val="006A4863"/>
    <w:rsid w:val="006B0A1F"/>
    <w:rsid w:val="006B0AA6"/>
    <w:rsid w:val="006B2496"/>
    <w:rsid w:val="006B39F0"/>
    <w:rsid w:val="006B3F80"/>
    <w:rsid w:val="006B5B02"/>
    <w:rsid w:val="006B6DBE"/>
    <w:rsid w:val="006C0371"/>
    <w:rsid w:val="006C67A7"/>
    <w:rsid w:val="006D26DB"/>
    <w:rsid w:val="006D3712"/>
    <w:rsid w:val="006E0368"/>
    <w:rsid w:val="006E124A"/>
    <w:rsid w:val="006F1A0D"/>
    <w:rsid w:val="006F558C"/>
    <w:rsid w:val="006F74CF"/>
    <w:rsid w:val="00700B2D"/>
    <w:rsid w:val="00705DB7"/>
    <w:rsid w:val="00720990"/>
    <w:rsid w:val="0073248A"/>
    <w:rsid w:val="0073341F"/>
    <w:rsid w:val="00734BE3"/>
    <w:rsid w:val="0075622F"/>
    <w:rsid w:val="00763F5B"/>
    <w:rsid w:val="007748E1"/>
    <w:rsid w:val="0077612B"/>
    <w:rsid w:val="00784B81"/>
    <w:rsid w:val="00790773"/>
    <w:rsid w:val="007B3484"/>
    <w:rsid w:val="007B584E"/>
    <w:rsid w:val="007C5C9C"/>
    <w:rsid w:val="007C6518"/>
    <w:rsid w:val="007D221E"/>
    <w:rsid w:val="007D2DA7"/>
    <w:rsid w:val="007E5ED1"/>
    <w:rsid w:val="007E72D5"/>
    <w:rsid w:val="007F1EC6"/>
    <w:rsid w:val="007F4B90"/>
    <w:rsid w:val="007F55C2"/>
    <w:rsid w:val="00810A15"/>
    <w:rsid w:val="008201C5"/>
    <w:rsid w:val="00824CDB"/>
    <w:rsid w:val="00830FCA"/>
    <w:rsid w:val="00832EFF"/>
    <w:rsid w:val="00852604"/>
    <w:rsid w:val="008530E8"/>
    <w:rsid w:val="008561D1"/>
    <w:rsid w:val="00871A15"/>
    <w:rsid w:val="00876089"/>
    <w:rsid w:val="00876C42"/>
    <w:rsid w:val="008B6B5E"/>
    <w:rsid w:val="008D7367"/>
    <w:rsid w:val="008E1EAF"/>
    <w:rsid w:val="008E6E06"/>
    <w:rsid w:val="008F72F2"/>
    <w:rsid w:val="009077DA"/>
    <w:rsid w:val="00910929"/>
    <w:rsid w:val="00923F7F"/>
    <w:rsid w:val="00926560"/>
    <w:rsid w:val="00931407"/>
    <w:rsid w:val="009339A6"/>
    <w:rsid w:val="009505FE"/>
    <w:rsid w:val="00953391"/>
    <w:rsid w:val="00955A0E"/>
    <w:rsid w:val="00956F50"/>
    <w:rsid w:val="00966625"/>
    <w:rsid w:val="00972489"/>
    <w:rsid w:val="00975FF6"/>
    <w:rsid w:val="00982F93"/>
    <w:rsid w:val="00984910"/>
    <w:rsid w:val="0099498D"/>
    <w:rsid w:val="00995747"/>
    <w:rsid w:val="009A35C6"/>
    <w:rsid w:val="009A4839"/>
    <w:rsid w:val="009B0089"/>
    <w:rsid w:val="009B3BA6"/>
    <w:rsid w:val="009B7651"/>
    <w:rsid w:val="009C4C06"/>
    <w:rsid w:val="009C6D3D"/>
    <w:rsid w:val="009D5967"/>
    <w:rsid w:val="009F2A1A"/>
    <w:rsid w:val="009F33AA"/>
    <w:rsid w:val="009F64FD"/>
    <w:rsid w:val="00A0716E"/>
    <w:rsid w:val="00A1165D"/>
    <w:rsid w:val="00A13B4F"/>
    <w:rsid w:val="00A15DDE"/>
    <w:rsid w:val="00A26E0F"/>
    <w:rsid w:val="00A26E94"/>
    <w:rsid w:val="00A3372C"/>
    <w:rsid w:val="00A339F6"/>
    <w:rsid w:val="00A3795C"/>
    <w:rsid w:val="00A43830"/>
    <w:rsid w:val="00A43F75"/>
    <w:rsid w:val="00A46178"/>
    <w:rsid w:val="00A53246"/>
    <w:rsid w:val="00A539A0"/>
    <w:rsid w:val="00A6115D"/>
    <w:rsid w:val="00A958B5"/>
    <w:rsid w:val="00AA4D48"/>
    <w:rsid w:val="00AB4C0A"/>
    <w:rsid w:val="00AC32F9"/>
    <w:rsid w:val="00AD4AB2"/>
    <w:rsid w:val="00AD6287"/>
    <w:rsid w:val="00AE30C7"/>
    <w:rsid w:val="00AE4216"/>
    <w:rsid w:val="00AF1974"/>
    <w:rsid w:val="00AF3547"/>
    <w:rsid w:val="00AF3FDD"/>
    <w:rsid w:val="00AF7EAE"/>
    <w:rsid w:val="00B17201"/>
    <w:rsid w:val="00B20AC1"/>
    <w:rsid w:val="00B24F80"/>
    <w:rsid w:val="00B2506A"/>
    <w:rsid w:val="00B355A2"/>
    <w:rsid w:val="00B41B06"/>
    <w:rsid w:val="00B6330C"/>
    <w:rsid w:val="00B64C98"/>
    <w:rsid w:val="00B658B2"/>
    <w:rsid w:val="00B67E7C"/>
    <w:rsid w:val="00B75D19"/>
    <w:rsid w:val="00B76AF9"/>
    <w:rsid w:val="00B85058"/>
    <w:rsid w:val="00B859CB"/>
    <w:rsid w:val="00BA5EDF"/>
    <w:rsid w:val="00BB0E3E"/>
    <w:rsid w:val="00BB1B24"/>
    <w:rsid w:val="00BB21CC"/>
    <w:rsid w:val="00BB275E"/>
    <w:rsid w:val="00BB6058"/>
    <w:rsid w:val="00BC0E65"/>
    <w:rsid w:val="00BC53DD"/>
    <w:rsid w:val="00BC68B6"/>
    <w:rsid w:val="00BC7ED6"/>
    <w:rsid w:val="00BE0039"/>
    <w:rsid w:val="00BE1F9C"/>
    <w:rsid w:val="00BE3DBB"/>
    <w:rsid w:val="00BE75BA"/>
    <w:rsid w:val="00BF39DB"/>
    <w:rsid w:val="00C042FA"/>
    <w:rsid w:val="00C27BB0"/>
    <w:rsid w:val="00C41296"/>
    <w:rsid w:val="00C422B0"/>
    <w:rsid w:val="00C43B28"/>
    <w:rsid w:val="00C476C9"/>
    <w:rsid w:val="00C509A8"/>
    <w:rsid w:val="00C529E3"/>
    <w:rsid w:val="00C7232A"/>
    <w:rsid w:val="00C723C7"/>
    <w:rsid w:val="00C75EE8"/>
    <w:rsid w:val="00C80B25"/>
    <w:rsid w:val="00C82855"/>
    <w:rsid w:val="00C85D40"/>
    <w:rsid w:val="00CB6960"/>
    <w:rsid w:val="00CC04CE"/>
    <w:rsid w:val="00CC2351"/>
    <w:rsid w:val="00CD1153"/>
    <w:rsid w:val="00CD1405"/>
    <w:rsid w:val="00CD19BA"/>
    <w:rsid w:val="00CD6ECF"/>
    <w:rsid w:val="00CF6140"/>
    <w:rsid w:val="00D103F3"/>
    <w:rsid w:val="00D1091D"/>
    <w:rsid w:val="00D25879"/>
    <w:rsid w:val="00D2644B"/>
    <w:rsid w:val="00D26BC6"/>
    <w:rsid w:val="00D33772"/>
    <w:rsid w:val="00D33DA9"/>
    <w:rsid w:val="00D44DA6"/>
    <w:rsid w:val="00D45C61"/>
    <w:rsid w:val="00D51F63"/>
    <w:rsid w:val="00D56425"/>
    <w:rsid w:val="00D65451"/>
    <w:rsid w:val="00D654AF"/>
    <w:rsid w:val="00D66412"/>
    <w:rsid w:val="00D8114D"/>
    <w:rsid w:val="00D86D0B"/>
    <w:rsid w:val="00D918CF"/>
    <w:rsid w:val="00D91E88"/>
    <w:rsid w:val="00D91F42"/>
    <w:rsid w:val="00D92DE7"/>
    <w:rsid w:val="00DA55C9"/>
    <w:rsid w:val="00DA6B27"/>
    <w:rsid w:val="00DC68F3"/>
    <w:rsid w:val="00DD4DE3"/>
    <w:rsid w:val="00DD653C"/>
    <w:rsid w:val="00DD7727"/>
    <w:rsid w:val="00DE0C84"/>
    <w:rsid w:val="00DE1AB3"/>
    <w:rsid w:val="00DE5264"/>
    <w:rsid w:val="00DF6BDD"/>
    <w:rsid w:val="00DF72F6"/>
    <w:rsid w:val="00E006D1"/>
    <w:rsid w:val="00E03837"/>
    <w:rsid w:val="00E04767"/>
    <w:rsid w:val="00E05B3B"/>
    <w:rsid w:val="00E14870"/>
    <w:rsid w:val="00E148A6"/>
    <w:rsid w:val="00E36C51"/>
    <w:rsid w:val="00E408BC"/>
    <w:rsid w:val="00E57023"/>
    <w:rsid w:val="00E62421"/>
    <w:rsid w:val="00E62548"/>
    <w:rsid w:val="00E63C19"/>
    <w:rsid w:val="00E70F0E"/>
    <w:rsid w:val="00E73D63"/>
    <w:rsid w:val="00E74D92"/>
    <w:rsid w:val="00E8344D"/>
    <w:rsid w:val="00E92E3B"/>
    <w:rsid w:val="00E932B3"/>
    <w:rsid w:val="00E96D68"/>
    <w:rsid w:val="00EA0428"/>
    <w:rsid w:val="00EA7361"/>
    <w:rsid w:val="00EB0BEB"/>
    <w:rsid w:val="00EB6FD6"/>
    <w:rsid w:val="00EC030A"/>
    <w:rsid w:val="00EC68FA"/>
    <w:rsid w:val="00EC7086"/>
    <w:rsid w:val="00EF27B3"/>
    <w:rsid w:val="00EF4552"/>
    <w:rsid w:val="00EF5B82"/>
    <w:rsid w:val="00EF6300"/>
    <w:rsid w:val="00EF770C"/>
    <w:rsid w:val="00F16899"/>
    <w:rsid w:val="00F31C4A"/>
    <w:rsid w:val="00F571C9"/>
    <w:rsid w:val="00F64DC7"/>
    <w:rsid w:val="00F6688D"/>
    <w:rsid w:val="00F67BA7"/>
    <w:rsid w:val="00F87AE1"/>
    <w:rsid w:val="00FB7820"/>
    <w:rsid w:val="00FD02AC"/>
    <w:rsid w:val="00FD6AB6"/>
    <w:rsid w:val="00FD7508"/>
    <w:rsid w:val="00FE40E3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Body Text Indent"/>
    <w:basedOn w:val="a"/>
    <w:link w:val="ab"/>
    <w:rsid w:val="008561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561D1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570B3"/>
    <w:pPr>
      <w:spacing w:after="80" w:line="360" w:lineRule="auto"/>
      <w:ind w:left="720"/>
      <w:contextualSpacing/>
      <w:jc w:val="both"/>
    </w:pPr>
    <w:rPr>
      <w:rFonts w:eastAsiaTheme="minorHAnsi" w:cstheme="minorBidi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D65FB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334AD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8E1EAF"/>
    <w:pPr>
      <w:jc w:val="both"/>
    </w:pPr>
    <w:rPr>
      <w:rFonts w:eastAsia="Calibri"/>
      <w:sz w:val="28"/>
      <w:szCs w:val="22"/>
      <w:lang w:eastAsia="en-US"/>
    </w:rPr>
  </w:style>
  <w:style w:type="paragraph" w:styleId="aa">
    <w:name w:val="Body Text Indent"/>
    <w:basedOn w:val="a"/>
    <w:link w:val="ab"/>
    <w:rsid w:val="008561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561D1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570B3"/>
    <w:pPr>
      <w:spacing w:after="80" w:line="360" w:lineRule="auto"/>
      <w:ind w:left="720"/>
      <w:contextualSpacing/>
      <w:jc w:val="both"/>
    </w:pPr>
    <w:rPr>
      <w:rFonts w:eastAsiaTheme="minorHAnsi" w:cstheme="minorBidi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10</Pages>
  <Words>2194</Words>
  <Characters>17143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Геолого-географічний факультет</cp:lastModifiedBy>
  <cp:revision>10</cp:revision>
  <cp:lastPrinted>2009-11-20T13:18:00Z</cp:lastPrinted>
  <dcterms:created xsi:type="dcterms:W3CDTF">2016-03-14T21:24:00Z</dcterms:created>
  <dcterms:modified xsi:type="dcterms:W3CDTF">2016-06-01T10:19:00Z</dcterms:modified>
</cp:coreProperties>
</file>