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74" w:rsidRDefault="00F92C74" w:rsidP="00F92C74">
      <w:pPr>
        <w:ind w:left="142" w:firstLine="425"/>
        <w:jc w:val="center"/>
        <w:rPr>
          <w:b/>
          <w:sz w:val="24"/>
          <w:lang w:val="uk-UA"/>
        </w:rPr>
      </w:pPr>
      <w:bookmarkStart w:id="0" w:name="_GoBack"/>
      <w:bookmarkEnd w:id="0"/>
      <w:r w:rsidRPr="00E36E7C">
        <w:rPr>
          <w:b/>
          <w:sz w:val="24"/>
          <w:lang w:val="uk-UA"/>
        </w:rPr>
        <w:t>Завдання для самостійної роботи</w:t>
      </w:r>
    </w:p>
    <w:p w:rsidR="00F92C74" w:rsidRPr="00E36E7C" w:rsidRDefault="00F92C74" w:rsidP="00F92C74">
      <w:pPr>
        <w:ind w:left="142" w:firstLine="425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№</w:t>
            </w:r>
          </w:p>
          <w:p w:rsidR="00F92C74" w:rsidRPr="00E36E7C" w:rsidRDefault="00F92C74" w:rsidP="00646FB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Кількість</w:t>
            </w:r>
          </w:p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годин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Підготуватися до усного опитування з теми: </w:t>
            </w:r>
            <w:r>
              <w:rPr>
                <w:sz w:val="24"/>
                <w:lang w:val="uk-UA"/>
              </w:rPr>
              <w:t>«</w:t>
            </w:r>
            <w:r w:rsidRPr="00E36E7C">
              <w:rPr>
                <w:sz w:val="24"/>
                <w:lang w:val="uk-UA"/>
              </w:rPr>
              <w:t>Емерджентність соціогеосистем</w:t>
            </w:r>
            <w:r>
              <w:rPr>
                <w:sz w:val="24"/>
                <w:lang w:val="uk-UA"/>
              </w:rPr>
              <w:t>»</w:t>
            </w:r>
            <w:r w:rsidRPr="00E36E7C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«Розвиток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«Особливості системного підходу у моделюванні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</w:t>
            </w:r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>«Варіабельність декомпозиції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</w:t>
            </w:r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>«Критерії визначення ієрархічних рівнів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«Системні ресурси суспільства»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«Програмне управління»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«Дослідження узгодженості систем цілей соціогеосистеми та її підсистем»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Підготуватися до усного опитування з теми: «Аналіз та оцінка </w:t>
            </w:r>
            <w:proofErr w:type="spellStart"/>
            <w:r w:rsidRPr="00E36E7C">
              <w:rPr>
                <w:sz w:val="24"/>
                <w:lang w:val="uk-UA"/>
              </w:rPr>
              <w:t>емерджнетності</w:t>
            </w:r>
            <w:proofErr w:type="spellEnd"/>
            <w:r w:rsidRPr="00E36E7C">
              <w:rPr>
                <w:sz w:val="24"/>
                <w:lang w:val="uk-UA"/>
              </w:rPr>
              <w:t xml:space="preserve"> соціогеосистеми»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4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«Випробування моделі соціогеосистеми»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Хорологічна</w:t>
            </w:r>
            <w:proofErr w:type="spellEnd"/>
            <w:r w:rsidRPr="00E36E7C">
              <w:rPr>
                <w:sz w:val="24"/>
              </w:rPr>
              <w:t xml:space="preserve"> парадигма в </w:t>
            </w:r>
            <w:proofErr w:type="spellStart"/>
            <w:r w:rsidRPr="00E36E7C">
              <w:rPr>
                <w:sz w:val="24"/>
              </w:rPr>
              <w:t>географії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r w:rsidRPr="00E36E7C">
              <w:rPr>
                <w:sz w:val="24"/>
              </w:rPr>
              <w:t>Центрографічний метод</w:t>
            </w:r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Методи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інтерполювання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Взаємодія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суспільно-географічних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об’єктів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r w:rsidRPr="00E36E7C">
              <w:rPr>
                <w:sz w:val="24"/>
              </w:rPr>
              <w:t xml:space="preserve">Принцип </w:t>
            </w:r>
            <w:proofErr w:type="spellStart"/>
            <w:r w:rsidRPr="00E36E7C">
              <w:rPr>
                <w:sz w:val="24"/>
              </w:rPr>
              <w:t>суперпозиції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полів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впливу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суспільно-географічних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об’єктів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C74" w:rsidRPr="001649A1" w:rsidRDefault="00F92C74" w:rsidP="00646FBE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F92C74" w:rsidRPr="00E36E7C" w:rsidTr="00646FBE">
        <w:tc>
          <w:tcPr>
            <w:tcW w:w="709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92C74" w:rsidRPr="00E36E7C" w:rsidRDefault="00F92C74" w:rsidP="00646FBE">
            <w:pPr>
              <w:rPr>
                <w:b/>
                <w:color w:val="000000"/>
                <w:sz w:val="24"/>
                <w:lang w:val="uk-UA"/>
              </w:rPr>
            </w:pPr>
            <w:r w:rsidRPr="00E36E7C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F92C74" w:rsidRPr="00E36E7C" w:rsidRDefault="00F92C74" w:rsidP="00646F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72</w:t>
            </w:r>
          </w:p>
        </w:tc>
      </w:tr>
    </w:tbl>
    <w:p w:rsidR="002D783B" w:rsidRDefault="002D783B"/>
    <w:sectPr w:rsidR="002D7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74"/>
    <w:rsid w:val="001A2F30"/>
    <w:rsid w:val="002D783B"/>
    <w:rsid w:val="00751BD8"/>
    <w:rsid w:val="00F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cp:lastPrinted>2018-08-03T15:01:00Z</cp:lastPrinted>
  <dcterms:created xsi:type="dcterms:W3CDTF">2018-07-24T10:03:00Z</dcterms:created>
  <dcterms:modified xsi:type="dcterms:W3CDTF">2018-08-03T15:01:00Z</dcterms:modified>
</cp:coreProperties>
</file>