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2" w:rsidRPr="0077679B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ВИТЯГ</w:t>
      </w:r>
    </w:p>
    <w:p w:rsidR="00D139B2" w:rsidRPr="0077679B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 протоколу № 10</w:t>
      </w:r>
    </w:p>
    <w:p w:rsidR="00D139B2" w:rsidRPr="0077679B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кафедри соціально-економічної географії і регіонознавства</w:t>
      </w:r>
    </w:p>
    <w:p w:rsidR="00D139B2" w:rsidRPr="0077679B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факультету геології, географії, рекреації і туризму</w:t>
      </w:r>
    </w:p>
    <w:p w:rsidR="00D139B2" w:rsidRPr="0077679B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Харківського національного університету імені В. Н. Каразіна</w:t>
      </w:r>
    </w:p>
    <w:p w:rsidR="00D139B2" w:rsidRDefault="00D139B2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від </w:t>
      </w:r>
      <w:r w:rsidR="00E11B40"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14 </w:t>
      </w:r>
      <w:r w:rsidRPr="007767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листопада 2020 р.</w:t>
      </w:r>
    </w:p>
    <w:p w:rsidR="00EC6470" w:rsidRDefault="00EC6470" w:rsidP="00D139B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7694B" w:rsidRDefault="00EC6470" w:rsidP="00EC64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</w:t>
      </w:r>
      <w:r w:rsidRPr="00EC6470">
        <w:rPr>
          <w:rFonts w:ascii="Times New Roman" w:eastAsia="Times New Roman" w:hAnsi="Times New Roman" w:cs="Times New Roman"/>
          <w:iCs/>
          <w:caps/>
          <w:sz w:val="28"/>
          <w:szCs w:val="28"/>
          <w:lang w:val="uk-UA" w:eastAsia="ru-RU"/>
        </w:rPr>
        <w:t xml:space="preserve">присутні: 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проф. Нємець Л.М., проф. Нємець К.А.,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проф.Костріков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С.В.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доц. Ключко Л.В., доц.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Сегіда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К.Ю., доц. Кандиба Ю.І.,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доц.          Добровольська Н. В., 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доц.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Телебєнєва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Є.Ю., доц. Кравченко К.О., зав.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лаб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Кобилін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П.О.,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асп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Логвинова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М.О.,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асп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Суптело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О.С., </w:t>
      </w:r>
      <w:proofErr w:type="spellStart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ст.лаб</w:t>
      </w:r>
      <w:proofErr w:type="spellEnd"/>
      <w:r w:rsidRPr="00EC64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Педь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О.М., фах. Кузнецова А.К.</w:t>
      </w:r>
    </w:p>
    <w:p w:rsidR="00EC6470" w:rsidRPr="0077679B" w:rsidRDefault="00EC6470" w:rsidP="00EC6470">
      <w:pPr>
        <w:spacing w:after="0" w:line="240" w:lineRule="auto"/>
        <w:jc w:val="both"/>
        <w:rPr>
          <w:b/>
          <w:i/>
          <w:iCs/>
          <w:lang w:val="uk-UA"/>
        </w:rPr>
      </w:pPr>
    </w:p>
    <w:p w:rsidR="004F17D2" w:rsidRPr="0077679B" w:rsidRDefault="004F17D2" w:rsidP="00EC6470">
      <w:pPr>
        <w:spacing w:after="0"/>
        <w:ind w:firstLine="426"/>
        <w:jc w:val="both"/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</w:pPr>
      <w:r w:rsidRPr="00EC6470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>СЛУХАЛИ:</w:t>
      </w:r>
      <w:r w:rsidRPr="0077679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 Питання про порядок роботи та</w:t>
      </w:r>
      <w:r w:rsidR="0077679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 </w:t>
      </w:r>
      <w:r w:rsidRPr="0077679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організації освітнього </w:t>
      </w:r>
      <w:r w:rsidR="00EC6470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процесу </w:t>
      </w:r>
      <w:r w:rsidR="0077679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з 16 </w:t>
      </w:r>
      <w:r w:rsidRPr="0077679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>листопада 2020 року. </w:t>
      </w:r>
    </w:p>
    <w:p w:rsidR="00D139B2" w:rsidRPr="00AC31F2" w:rsidRDefault="00D139B2" w:rsidP="00AC31F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54635" w:rsidRPr="00EC6470" w:rsidRDefault="004F17D2" w:rsidP="00AC31F2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6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ВИСТУПИЛИ: </w:t>
      </w:r>
    </w:p>
    <w:p w:rsidR="00A44625" w:rsidRPr="00737945" w:rsidRDefault="004F17D2" w:rsidP="00AC31F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F272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>Зав.</w:t>
      </w:r>
      <w:r w:rsidR="00E11B40" w:rsidRPr="00EF272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="00143159" w:rsidRPr="00EF272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>к</w:t>
      </w:r>
      <w:r w:rsidRPr="00EF272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>афедри Нємець Л.М.</w:t>
      </w:r>
      <w:r w:rsidR="00143159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доповіла, що </w:t>
      </w:r>
      <w:r w:rsidR="000B367F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співробітники кафедри</w:t>
      </w:r>
      <w:r w:rsidR="000B367F" w:rsidRPr="008071ED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="000B367F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ознайомилися з постановою </w:t>
      </w:r>
      <w:r w:rsidR="00143159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Кабінету Міністрів України від 11.11.2020 р. № 1100</w:t>
      </w:r>
      <w:r w:rsidR="000B367F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A44625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щодо карантинних обмежень та внесення змін до постанови Кабінету Міністрів України від 22 липня 2020 р.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A44625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A44625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SARS-CoV-2». </w:t>
      </w:r>
      <w:r w:rsidR="00143159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Зазначила, що постанова потребує обговорення, </w:t>
      </w:r>
      <w:r w:rsidR="00A44625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 визначенні форми (очної, дистанційної) організації освітнього процесу </w:t>
      </w:r>
      <w:r w:rsidR="00C03BCC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необхідно</w:t>
      </w:r>
      <w:r w:rsidR="00A44625" w:rsidRPr="00AC31F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A44625" w:rsidRPr="00AC31F2">
        <w:rPr>
          <w:rFonts w:ascii="Times New Roman" w:hAnsi="Times New Roman" w:cs="Times New Roman"/>
          <w:sz w:val="26"/>
          <w:szCs w:val="26"/>
          <w:lang w:val="uk-UA"/>
        </w:rPr>
        <w:t>брати</w:t>
      </w:r>
      <w:r w:rsidR="00C03BCC" w:rsidRPr="00AC31F2">
        <w:rPr>
          <w:rFonts w:ascii="Times New Roman" w:hAnsi="Times New Roman" w:cs="Times New Roman"/>
          <w:sz w:val="26"/>
          <w:szCs w:val="26"/>
          <w:lang w:val="uk-UA"/>
        </w:rPr>
        <w:t xml:space="preserve"> до уваги</w:t>
      </w:r>
      <w:r w:rsidR="00213817" w:rsidRPr="00AC31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3BCC" w:rsidRPr="00AC31F2">
        <w:rPr>
          <w:rFonts w:ascii="Times New Roman" w:hAnsi="Times New Roman" w:cs="Times New Roman"/>
          <w:sz w:val="26"/>
          <w:szCs w:val="26"/>
          <w:lang w:val="uk-UA"/>
        </w:rPr>
        <w:t>думки</w:t>
      </w:r>
      <w:r w:rsidR="00A44625" w:rsidRPr="00AC31F2">
        <w:rPr>
          <w:rFonts w:ascii="Times New Roman" w:hAnsi="Times New Roman" w:cs="Times New Roman"/>
          <w:sz w:val="26"/>
          <w:szCs w:val="26"/>
          <w:lang w:val="uk-UA"/>
        </w:rPr>
        <w:t xml:space="preserve"> студентів та викладачів, а також </w:t>
      </w:r>
      <w:r w:rsidR="00C03BCC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обов’язково </w:t>
      </w:r>
      <w:r w:rsidR="00A44625" w:rsidRPr="00737945">
        <w:rPr>
          <w:rFonts w:ascii="Times New Roman" w:hAnsi="Times New Roman" w:cs="Times New Roman"/>
          <w:sz w:val="26"/>
          <w:szCs w:val="26"/>
          <w:lang w:val="uk-UA"/>
        </w:rPr>
        <w:t>врахову</w:t>
      </w:r>
      <w:r w:rsidR="00C03BCC" w:rsidRPr="00737945">
        <w:rPr>
          <w:rFonts w:ascii="Times New Roman" w:hAnsi="Times New Roman" w:cs="Times New Roman"/>
          <w:sz w:val="26"/>
          <w:szCs w:val="26"/>
          <w:lang w:val="uk-UA"/>
        </w:rPr>
        <w:t>вати</w:t>
      </w:r>
      <w:r w:rsidR="00A4462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епідемі</w:t>
      </w:r>
      <w:r w:rsidR="00F01CD9" w:rsidRPr="00737945">
        <w:rPr>
          <w:rFonts w:ascii="Times New Roman" w:hAnsi="Times New Roman" w:cs="Times New Roman"/>
          <w:sz w:val="26"/>
          <w:szCs w:val="26"/>
          <w:lang w:val="uk-UA"/>
        </w:rPr>
        <w:t>ологічну</w:t>
      </w:r>
      <w:r w:rsidR="00A4462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ситуацію</w:t>
      </w:r>
      <w:r w:rsidR="00C03BCC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в Харкові та </w:t>
      </w:r>
      <w:r w:rsidR="00F01CD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C03BCC" w:rsidRPr="00737945">
        <w:rPr>
          <w:rFonts w:ascii="Times New Roman" w:hAnsi="Times New Roman" w:cs="Times New Roman"/>
          <w:sz w:val="26"/>
          <w:szCs w:val="26"/>
          <w:lang w:val="uk-UA"/>
        </w:rPr>
        <w:t>Україн</w:t>
      </w:r>
      <w:r w:rsidR="00F01CD9" w:rsidRPr="0073794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03BCC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в цілому. </w:t>
      </w:r>
    </w:p>
    <w:p w:rsidR="00C03BCC" w:rsidRPr="00737945" w:rsidRDefault="00C03BCC" w:rsidP="00AC31F2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Ситуація на кафедрі складна, оскільки три викладач</w:t>
      </w:r>
      <w:r w:rsidR="00F01CD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знаходяться у групі ризику – у віковій групі 60+ (доц. </w:t>
      </w:r>
      <w:proofErr w:type="spellStart"/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Редін</w:t>
      </w:r>
      <w:proofErr w:type="spellEnd"/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В.І., проф. </w:t>
      </w:r>
      <w:proofErr w:type="spellStart"/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Костріко</w:t>
      </w:r>
      <w:r w:rsidR="00F01CD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proofErr w:type="spellEnd"/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С.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В., проф. Нємець К.А.), доцент </w:t>
      </w:r>
      <w:proofErr w:type="spellStart"/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Сегіда</w:t>
      </w:r>
      <w:proofErr w:type="spellEnd"/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К.Ю.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перехворіла на 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</w:rPr>
        <w:t>COVID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-19, але ще відновилася повністю, </w:t>
      </w:r>
      <w:r w:rsidR="005330C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доцент </w:t>
      </w:r>
      <w:proofErr w:type="spellStart"/>
      <w:r w:rsidR="005330C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Редін</w:t>
      </w:r>
      <w:proofErr w:type="spellEnd"/>
      <w:r w:rsidR="005330C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В.І. 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перехворів 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двосторонню пневмонію 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протягом місяця </w:t>
      </w: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(із госпіталізацією до лікарні)</w:t>
      </w:r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доцент </w:t>
      </w:r>
      <w:proofErr w:type="spellStart"/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Телебєнєва</w:t>
      </w:r>
      <w:proofErr w:type="spellEnd"/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Є.Ю. є контактною</w:t>
      </w:r>
      <w:r w:rsidR="00E60323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особою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П</w:t>
      </w:r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роф. Нємець Л.М.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</w:t>
      </w:r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доц. Ключко Л.В.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мають ознаки </w:t>
      </w:r>
      <w:r w:rsidR="005330C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гострого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респіраторного захворювання (сподіваємося, що так). Протягом тижня хворіє аспірантка </w:t>
      </w:r>
      <w:proofErr w:type="spellStart"/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Суптело</w:t>
      </w:r>
      <w:proofErr w:type="spellEnd"/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О.С., у якої весь час зберігається </w:t>
      </w:r>
      <w:r w:rsidR="005330C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температура</w:t>
      </w:r>
      <w:r w:rsidR="00553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ознаки ГРІ.</w:t>
      </w:r>
      <w:r w:rsidR="000D0E8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92925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Крім того, </w:t>
      </w:r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E60323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не в змозі забезпечити нормальні санітарно-гігієнічні умови в аудиторіях університету </w:t>
      </w:r>
      <w:r w:rsidR="003C047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та в студентському гуртожитку </w:t>
      </w:r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(відсутність належного опалення призводить до незадовільного температурного режиму, відсутні </w:t>
      </w:r>
      <w:proofErr w:type="spellStart"/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>санітайзер</w:t>
      </w:r>
      <w:r w:rsidR="003C047F" w:rsidRPr="00737945">
        <w:rPr>
          <w:rFonts w:ascii="Times New Roman" w:hAnsi="Times New Roman" w:cs="Times New Roman"/>
          <w:sz w:val="26"/>
          <w:szCs w:val="26"/>
          <w:lang w:val="uk-UA"/>
        </w:rPr>
        <w:t>и</w:t>
      </w:r>
      <w:proofErr w:type="spellEnd"/>
      <w:r w:rsidR="003C047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>кварцев</w:t>
      </w:r>
      <w:r w:rsidR="003C047F" w:rsidRPr="0073794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="0059292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ламп</w:t>
      </w:r>
      <w:r w:rsidR="003C047F" w:rsidRPr="00737945">
        <w:rPr>
          <w:rFonts w:ascii="Times New Roman" w:hAnsi="Times New Roman" w:cs="Times New Roman"/>
          <w:sz w:val="26"/>
          <w:szCs w:val="26"/>
          <w:lang w:val="uk-UA"/>
        </w:rPr>
        <w:t>и тощо).</w:t>
      </w:r>
      <w:r w:rsidR="0055342E">
        <w:rPr>
          <w:rFonts w:ascii="Times New Roman" w:hAnsi="Times New Roman" w:cs="Times New Roman"/>
          <w:sz w:val="26"/>
          <w:szCs w:val="26"/>
          <w:lang w:val="uk-UA"/>
        </w:rPr>
        <w:t xml:space="preserve"> згідно санітарно-г</w:t>
      </w:r>
      <w:r w:rsidR="002173D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5342E">
        <w:rPr>
          <w:rFonts w:ascii="Times New Roman" w:hAnsi="Times New Roman" w:cs="Times New Roman"/>
          <w:sz w:val="26"/>
          <w:szCs w:val="26"/>
          <w:lang w:val="uk-UA"/>
        </w:rPr>
        <w:t>гієнічних вимог в приміщенні, де відбуваються заняття, необхідн</w:t>
      </w:r>
      <w:r w:rsidR="002173DB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55342E">
        <w:rPr>
          <w:rFonts w:ascii="Times New Roman" w:hAnsi="Times New Roman" w:cs="Times New Roman"/>
          <w:sz w:val="26"/>
          <w:szCs w:val="26"/>
          <w:lang w:val="uk-UA"/>
        </w:rPr>
        <w:t xml:space="preserve"> постій</w:t>
      </w:r>
      <w:r w:rsidR="002173DB">
        <w:rPr>
          <w:rFonts w:ascii="Times New Roman" w:hAnsi="Times New Roman" w:cs="Times New Roman"/>
          <w:sz w:val="26"/>
          <w:szCs w:val="26"/>
          <w:lang w:val="uk-UA"/>
        </w:rPr>
        <w:t xml:space="preserve">не провітрювання, що неможливе в умовах низького температурного режиму в університеті. </w:t>
      </w:r>
    </w:p>
    <w:p w:rsidR="008071ED" w:rsidRPr="00737945" w:rsidRDefault="003C047F" w:rsidP="008071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Отже,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підтримала 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виключно </w:t>
      </w:r>
      <w:r w:rsidR="00DA5DA0" w:rsidRPr="00737945">
        <w:rPr>
          <w:rFonts w:ascii="Times New Roman" w:hAnsi="Times New Roman" w:cs="Times New Roman"/>
          <w:sz w:val="26"/>
          <w:szCs w:val="26"/>
          <w:lang w:val="uk-UA"/>
        </w:rPr>
        <w:t>дистан</w:t>
      </w:r>
      <w:r w:rsidR="005A0FB7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ційну форму </w:t>
      </w:r>
      <w:r w:rsidR="00015D52" w:rsidRPr="00737945">
        <w:rPr>
          <w:rFonts w:ascii="Times New Roman" w:hAnsi="Times New Roman" w:cs="Times New Roman"/>
          <w:sz w:val="26"/>
          <w:szCs w:val="26"/>
          <w:lang w:val="uk-UA"/>
        </w:rPr>
        <w:t>проведення занять до кінця семестру, семестрового зимового контролю та захисту кваліфікаційних робіт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магістрів. </w:t>
      </w:r>
    </w:p>
    <w:p w:rsidR="00015D52" w:rsidRPr="00737945" w:rsidRDefault="00015D52" w:rsidP="00AC31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1189" w:rsidRPr="00737945" w:rsidRDefault="00854635" w:rsidP="00AC31F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Проф.</w:t>
      </w:r>
      <w:r w:rsidR="00D139B2"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Костріков</w:t>
      </w:r>
      <w:proofErr w:type="spellEnd"/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С.В.</w:t>
      </w:r>
      <w:r w:rsidR="00252FEE" w:rsidRPr="0073794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611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наголосив на статистиці поширення захворюваності на 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COVID-19 та показників смертності від загострення хвороби, тому пропонує не наражати на небезпеку усіх учасників освітнього процесу – </w:t>
      </w:r>
      <w:r w:rsidR="008071ED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ні студентів, </w:t>
      </w:r>
      <w:r w:rsidR="008071ED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ні викладачів, </w:t>
      </w:r>
      <w:r w:rsidR="008071ED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ні співробітників </w:t>
      </w:r>
      <w:r w:rsidR="00996783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996783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для подальшої організації освітн</w:t>
      </w:r>
      <w:r w:rsidR="00227447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ого процесу та </w:t>
      </w:r>
      <w:r w:rsidR="008071ED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проведення 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занять </w:t>
      </w:r>
      <w:r w:rsidR="00227447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</w:t>
      </w:r>
      <w:r w:rsidR="00161189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брати тільки дистанційну форму. </w:t>
      </w:r>
    </w:p>
    <w:p w:rsidR="00CB0205" w:rsidRPr="00737945" w:rsidRDefault="00227447" w:rsidP="00AC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Зазначив, що 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буд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продовжувати викладати свої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дисципліни 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Інформатика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основами </w:t>
      </w:r>
      <w:proofErr w:type="spellStart"/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геоінформатики</w:t>
      </w:r>
      <w:proofErr w:type="spellEnd"/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«Робота з базами даних в суспільній географії»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виключно у дистанційні формі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заняття 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налагоджені, навчальний процес нічого не втрачає, а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чомусь</w:t>
      </w:r>
      <w:r w:rsidR="00213817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і виграє у технологічній площині саме через навчання он-лайн</w:t>
      </w:r>
      <w:r w:rsidR="00CB0205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217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Звичайно така робота вимагає більших затрат часу та створює додаткове навантаження на викладачів, але воно забезпечує збереження здоров’я та життя учасників навчального процесу. </w:t>
      </w:r>
    </w:p>
    <w:p w:rsidR="00213817" w:rsidRPr="00737945" w:rsidRDefault="00876EC3" w:rsidP="00AC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Підтрим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дистанційну форму навчання, 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запропоновував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продовжити і закінчити перший семестр 20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-2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 н.</w:t>
      </w:r>
      <w:r w:rsidR="00D139B2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  <w:r w:rsidR="00AC31F2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такому форматі</w:t>
      </w:r>
      <w:r w:rsidR="0099678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D139B2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AC31F2" w:rsidRPr="00737945" w:rsidRDefault="00AC31F2" w:rsidP="00AC31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01297" w:rsidRPr="00737945" w:rsidRDefault="00D139B2" w:rsidP="00117C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Проф. Нємець К.А</w:t>
      </w:r>
      <w:r w:rsidRPr="0073794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1297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</w:t>
      </w:r>
      <w:r w:rsidR="00B63749" w:rsidRPr="00737945">
        <w:rPr>
          <w:rFonts w:ascii="Times New Roman" w:hAnsi="Times New Roman" w:cs="Times New Roman"/>
          <w:sz w:val="26"/>
          <w:szCs w:val="26"/>
          <w:lang w:val="uk-UA"/>
        </w:rPr>
        <w:t>враховуючи епідемі</w:t>
      </w:r>
      <w:r w:rsidR="00996783" w:rsidRPr="00737945">
        <w:rPr>
          <w:rFonts w:ascii="Times New Roman" w:hAnsi="Times New Roman" w:cs="Times New Roman"/>
          <w:sz w:val="26"/>
          <w:szCs w:val="26"/>
          <w:lang w:val="uk-UA"/>
        </w:rPr>
        <w:t>ологі</w:t>
      </w:r>
      <w:r w:rsidR="00B6374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чну ситуацію в Харкові та </w:t>
      </w:r>
      <w:r w:rsidR="00001297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країні,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практично стовідсоткову </w:t>
      </w:r>
      <w:r w:rsidR="00001297" w:rsidRPr="00737945">
        <w:rPr>
          <w:rFonts w:ascii="Times New Roman" w:hAnsi="Times New Roman" w:cs="Times New Roman"/>
          <w:sz w:val="26"/>
          <w:szCs w:val="26"/>
          <w:lang w:val="uk-UA"/>
        </w:rPr>
        <w:t>наповненість лікарень</w:t>
      </w:r>
      <w:r w:rsidR="00A66D32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хворими</w:t>
      </w:r>
      <w:r w:rsidR="00943B14" w:rsidRPr="0073794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01297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необхідно </w:t>
      </w:r>
      <w:r w:rsidR="00A66D32" w:rsidRPr="00737945">
        <w:rPr>
          <w:rFonts w:ascii="Times New Roman" w:hAnsi="Times New Roman" w:cs="Times New Roman"/>
          <w:sz w:val="26"/>
          <w:szCs w:val="26"/>
          <w:lang w:val="uk-UA"/>
        </w:rPr>
        <w:t>забезпечити максимально безпечні умови для всіх – і студентів, і викладачів. На вагах не тільки здоров’я, але і життя. Підтрим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ав</w:t>
      </w:r>
      <w:r w:rsidR="00A66D32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дистанційну форму проведення занять. </w:t>
      </w:r>
    </w:p>
    <w:p w:rsidR="00A66D32" w:rsidRPr="00737945" w:rsidRDefault="00A66D32" w:rsidP="00A66D3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13817" w:rsidRPr="002173DB" w:rsidRDefault="00854635" w:rsidP="002173D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Доц.</w:t>
      </w:r>
      <w:r w:rsidR="00117CCD" w:rsidRPr="0073794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 xml:space="preserve"> </w:t>
      </w:r>
      <w:r w:rsidR="00252FEE" w:rsidRPr="0073794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Сегіда</w:t>
      </w:r>
      <w:r w:rsidR="00117CCD" w:rsidRPr="0073794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 xml:space="preserve"> </w:t>
      </w:r>
      <w:r w:rsidRPr="0073794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К.Ю.</w:t>
      </w:r>
      <w:r w:rsidR="00F5465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доповіла, що ознайомилась </w:t>
      </w:r>
      <w:r w:rsidR="00996783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з </w:t>
      </w:r>
      <w:r w:rsidR="00F5465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постановою Кабінету Міністрів України від 11.11.2020 р. № 1100 щодо карантинних обмежень, із інформацією на офіційному сайті Університету, де йде мова про </w:t>
      </w:r>
      <w:r w:rsidR="00996783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те, що </w:t>
      </w:r>
      <w:r w:rsidR="00F5465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«…дистанційний формат освітнього процесу продовжується на окремих факультетах та навчально-наукових інститутах відповідно до профілів та особливостей підготовки, а на окремих факультетах (ННІ) буде запропоновано змінити формат навчання на змішаний, який передбачає відвідання університету здобувачами освіти групами не більш як 20 осіб…». Зазначила, що </w:t>
      </w:r>
      <w:r w:rsidR="00F5465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географічні кафедри факультету геології, географії, рекреації і туризму </w:t>
      </w:r>
      <w:r w:rsidR="00996783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належать</w:t>
      </w:r>
      <w:r w:rsidR="00F5465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саме до тих структурних підрозділів, які можуть здійснювати підготовку ст</w:t>
      </w:r>
      <w:r w:rsid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удентів за дистанційною формою, хоча це більш складно і важко для викладачів. </w:t>
      </w:r>
      <w:r w:rsidR="008071ED"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Підтримала думку про роботу</w:t>
      </w:r>
      <w:r w:rsidR="00F5465E"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213817"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до кінця осіннього семестру 2020-2021 навчального року </w:t>
      </w:r>
      <w:r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дистанційно</w:t>
      </w:r>
      <w:r w:rsidR="008071ED"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,</w:t>
      </w:r>
      <w:r w:rsidR="00F5465E" w:rsidRP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213817" w:rsidRPr="002173D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як зробили Київський національний університет імені Тараса Шевченка, Національна юридична академія імені Ярослава Мудрого, ряд інших ЗВО Харкова</w:t>
      </w:r>
      <w:r w:rsidR="00F5465E" w:rsidRPr="002173D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та України</w:t>
      </w:r>
      <w:r w:rsidR="00213817" w:rsidRPr="002173D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.</w:t>
      </w:r>
    </w:p>
    <w:p w:rsidR="00213817" w:rsidRPr="00737945" w:rsidRDefault="008071ED" w:rsidP="008071ED">
      <w:pPr>
        <w:pStyle w:val="a3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Зазначила, що с</w:t>
      </w:r>
      <w:r w:rsidR="00974378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пілкув</w:t>
      </w:r>
      <w:r w:rsidR="0076294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алася як куратор зі студентами 3</w:t>
      </w:r>
      <w:r w:rsidR="00974378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курсу групи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ГЦ-32</w:t>
      </w:r>
      <w:r w:rsidR="00974378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якій навчається </w:t>
      </w:r>
      <w:r w:rsidR="00974378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13 студентів, з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974378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их 7 – не харків’яни. На думку студентів, необхідно продовжувати навчатися  дистанційно. </w:t>
      </w:r>
      <w:r w:rsidR="00F5465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Підкреслила, що 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складно працювати в онлайн режимі 24/7, </w:t>
      </w:r>
      <w:r w:rsidR="002135F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це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займає набагато більшу часу та сил, аніж аудиторна робота. </w:t>
      </w:r>
      <w:r w:rsidR="002135F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lastRenderedPageBreak/>
        <w:t>Зрозуміло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, що й </w:t>
      </w:r>
      <w:r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викладачі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, й студенти </w:t>
      </w:r>
      <w:r w:rsidR="002135F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бажають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навчатися в університеті, але</w:t>
      </w:r>
      <w:r w:rsidR="002135F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… 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вивчення жодної дисципліни в аудиторії </w:t>
      </w:r>
      <w:r w:rsidR="00252FE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не варт</w:t>
      </w:r>
      <w:r w:rsidR="002135F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е</w:t>
      </w:r>
      <w:r w:rsidR="00252FEE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</w:t>
      </w:r>
      <w:r w:rsidR="00213817" w:rsidRPr="00737945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здоров’я. </w:t>
      </w:r>
      <w:r w:rsidR="00974378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Наголосила, що </w:t>
      </w:r>
      <w:r w:rsidR="00252FE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проведення занять із понеділка 16 листопада має продовжуватися в дистанційному (онлайн, </w:t>
      </w:r>
      <w:proofErr w:type="spellStart"/>
      <w:r w:rsidR="00252FE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синхрон</w:t>
      </w:r>
      <w:proofErr w:type="spellEnd"/>
      <w:r w:rsidR="00252FE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) форматі із застосування технологій дистанційного навчання. Як мінімум – до кінця осіннього семестру 2020-2021 навчального року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.</w:t>
      </w:r>
      <w:r w:rsidR="00252FE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Підкреслила, що власний досвід доволі тяжкого захворювання на </w:t>
      </w:r>
      <w:r w:rsidR="005330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COVІD-19,</w:t>
      </w:r>
      <w:r w:rsid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тяжке і складне відновлення організму</w:t>
      </w:r>
      <w:r w:rsidR="005330C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,</w:t>
      </w:r>
      <w:r w:rsidR="002173D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спонукає звернутися до колег і керівництва про застосування дистанційного навчання. </w:t>
      </w:r>
    </w:p>
    <w:p w:rsidR="00974378" w:rsidRPr="00737945" w:rsidRDefault="00974378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6EC3" w:rsidRPr="00737945" w:rsidRDefault="00974378" w:rsidP="0097437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Д</w:t>
      </w:r>
      <w:r w:rsidR="00876EC3"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оц.</w:t>
      </w:r>
      <w:r w:rsidR="0076294F"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876EC3"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Кандиба</w:t>
      </w:r>
      <w:r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876EC3" w:rsidRPr="0073794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Ю.І.</w:t>
      </w:r>
      <w:r w:rsidR="00D139B2" w:rsidRPr="0073794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8C32CE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876EC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ислов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ив</w:t>
      </w:r>
      <w:r w:rsidR="00876EC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своє бачення щодо форми навчання з 16.11.2020 р.</w:t>
      </w:r>
      <w:r w:rsidR="00D139B2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76EC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Враховуючи темпи зростання захворюваності на COVІD-19 по м. Харкову, а також перебування значної частини студентів вдома (за межами Харкова), вважа</w:t>
      </w:r>
      <w:r w:rsidR="0076294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="00876EC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недоцільним розпочинати заняття в очній формі. Очна форма навчання передбачає не лише присутність студентів в аудиторіях, а й їх приїзд до гуртожитку, </w:t>
      </w:r>
      <w:r w:rsidR="003071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 неможливо створити безпечні санітарно-гігієнічні умови перебування, </w:t>
      </w:r>
      <w:r w:rsidR="00876EC3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 створює загрози їхньому здоров`ю і життю.</w:t>
      </w:r>
    </w:p>
    <w:p w:rsidR="00876EC3" w:rsidRPr="00737945" w:rsidRDefault="00876EC3" w:rsidP="00AC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Досвід дистанційного навчання з початку вересня до середини листопада 2020 р. показав, що </w:t>
      </w:r>
      <w:r w:rsidR="003071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достатньо високий рівень та ефективність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зазначених вище видів </w:t>
      </w:r>
      <w:r w:rsidR="0076294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дистанційній формі (зокрема, практичних занять</w:t>
      </w:r>
      <w:r w:rsidR="0076294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лекцій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3071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6294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Підтримав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доцільн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ість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продовжувати </w:t>
      </w:r>
      <w:r w:rsidR="003071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завершувати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освітній процес </w:t>
      </w:r>
      <w:r w:rsidR="003071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першого семестру 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повністю у дистанційній формі.</w:t>
      </w:r>
    </w:p>
    <w:p w:rsidR="0076294F" w:rsidRPr="00737945" w:rsidRDefault="0076294F" w:rsidP="0076294F">
      <w:pPr>
        <w:spacing w:after="0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76294F" w:rsidRPr="00737945" w:rsidRDefault="0076294F" w:rsidP="008C32C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6. Доц. </w:t>
      </w:r>
      <w:proofErr w:type="spellStart"/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Телебєнєва</w:t>
      </w:r>
      <w:proofErr w:type="spellEnd"/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Є.Ю.</w:t>
      </w:r>
      <w:r w:rsidRPr="007379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довела до відома, що </w:t>
      </w:r>
      <w:r w:rsidR="00307155">
        <w:rPr>
          <w:rFonts w:ascii="Times New Roman" w:hAnsi="Times New Roman" w:cs="Times New Roman"/>
          <w:sz w:val="26"/>
          <w:szCs w:val="26"/>
          <w:lang w:val="uk-UA"/>
        </w:rPr>
        <w:t xml:space="preserve">нею 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>було проведено опитуванн</w:t>
      </w:r>
      <w:r w:rsidR="00996783" w:rsidRPr="00737945">
        <w:rPr>
          <w:rFonts w:ascii="Times New Roman" w:hAnsi="Times New Roman" w:cs="Times New Roman"/>
          <w:sz w:val="26"/>
          <w:szCs w:val="26"/>
          <w:lang w:val="uk-UA"/>
        </w:rPr>
        <w:t>я серед студентів другого курсу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щодо форми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навчання з 16 листопада 2020 р.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: 96% студентів обрали дистанційну форму. Також додала, що більше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половини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>студенів групи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з інших регіонів України та районів Харківської області, вони 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>не мають змоги приїха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>ти і</w:t>
      </w:r>
      <w:r w:rsidR="00943B14" w:rsidRPr="0073794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тим паче</w:t>
      </w:r>
      <w:r w:rsidR="00943B14" w:rsidRPr="0073794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батьки їх проти</w:t>
      </w:r>
      <w:r w:rsidR="00307155">
        <w:rPr>
          <w:rFonts w:ascii="Times New Roman" w:hAnsi="Times New Roman" w:cs="Times New Roman"/>
          <w:sz w:val="26"/>
          <w:szCs w:val="26"/>
          <w:lang w:val="uk-UA"/>
        </w:rPr>
        <w:t xml:space="preserve">, хвилюючись за їх життя та здоров’я. 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>овністю підтриму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думку колег і студентів, що освітній процес повинен продовжуватися дистанційно. 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Щодо захисту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кваліфікаційних</w:t>
      </w:r>
      <w:r w:rsidR="00CB3C89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робіт магістрів</w:t>
      </w:r>
      <w:r w:rsidR="00307155">
        <w:rPr>
          <w:rFonts w:ascii="Times New Roman" w:hAnsi="Times New Roman" w:cs="Times New Roman"/>
          <w:sz w:val="26"/>
          <w:szCs w:val="26"/>
          <w:lang w:val="uk-UA"/>
        </w:rPr>
        <w:t xml:space="preserve">, то їх також необхідно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проводити дистанційно. Такий </w:t>
      </w:r>
      <w:r w:rsidR="00307155">
        <w:rPr>
          <w:rFonts w:ascii="Times New Roman" w:hAnsi="Times New Roman" w:cs="Times New Roman"/>
          <w:sz w:val="26"/>
          <w:szCs w:val="26"/>
          <w:lang w:val="uk-UA"/>
        </w:rPr>
        <w:t xml:space="preserve">позитивний 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досвід був на більшості факультетів Університету у червні. </w:t>
      </w:r>
    </w:p>
    <w:p w:rsidR="0076294F" w:rsidRPr="00737945" w:rsidRDefault="0076294F" w:rsidP="00AC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B05B7" w:rsidRPr="00AB05B7" w:rsidRDefault="0076294F" w:rsidP="008C32C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94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>Д</w:t>
      </w:r>
      <w:r w:rsidR="00876EC3" w:rsidRPr="0073794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>оц. Кравченко К.О</w:t>
      </w:r>
      <w:r w:rsidR="00876EC3" w:rsidRPr="0073794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.</w:t>
      </w:r>
      <w:r w:rsidR="00D139B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підтримала думки колег щодо проведення занять </w:t>
      </w:r>
      <w:r w:rsidR="006F12F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дистанційному форматі. Аргументувала тим, що в університеті та гуртожитку немає відповідних умов для запобігання поширення захворюваності</w:t>
      </w:r>
      <w:r w:rsidR="006F12F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низька температура повітря в приміщеннях,</w:t>
      </w:r>
      <w:r w:rsidR="00F46A8F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стара</w:t>
      </w:r>
      <w:r w:rsidR="006F12F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E60323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проводка не витримує </w:t>
      </w:r>
      <w:r w:rsidR="00F46A8F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опалювальних </w:t>
      </w:r>
      <w:r w:rsidR="00E60323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електроприладів.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Умови аудиторного навчання вимагають постійного провітрювання приміщень, що </w:t>
      </w:r>
      <w:r w:rsidR="00F46A8F" w:rsidRPr="00737945">
        <w:rPr>
          <w:rFonts w:ascii="Times New Roman" w:hAnsi="Times New Roman" w:cs="Times New Roman"/>
          <w:sz w:val="26"/>
          <w:szCs w:val="26"/>
          <w:lang w:val="uk-UA"/>
        </w:rPr>
        <w:t>з огляду на зниження температури повітря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може негативно вплинути на здоров’я студентів. Викликаючи студентів на навчання</w:t>
      </w:r>
      <w:r w:rsidR="00996783" w:rsidRPr="0073794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ми свідомо концентруємо їх у гуртожитку, де часто відсутня гаряча вода, постійні протяги, </w:t>
      </w:r>
      <w:r w:rsidR="00307155">
        <w:rPr>
          <w:rFonts w:ascii="Times New Roman" w:hAnsi="Times New Roman" w:cs="Times New Roman"/>
          <w:sz w:val="26"/>
          <w:szCs w:val="26"/>
          <w:lang w:val="uk-UA"/>
        </w:rPr>
        <w:t xml:space="preserve">велика скупченість студентів, 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що також може стати причиною захворюваності та відправлення груп, 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потоків та викладачів на ізоляцію. </w:t>
      </w:r>
      <w:r w:rsidR="006F12F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Користування громадським транспортом також є фактором ризику. </w:t>
      </w:r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Рівень захворюваності зростає, лікувати ніде (зайнятість </w:t>
      </w:r>
      <w:proofErr w:type="spellStart"/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>койкомісць</w:t>
      </w:r>
      <w:proofErr w:type="spellEnd"/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6A8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майже </w:t>
      </w:r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>100%, кисню та ШВЛ не вистачає!), нічим та нікому; лікарі звільняються, швидка не завжди приїжджає, велика к</w:t>
      </w:r>
      <w:r w:rsidR="00996783" w:rsidRPr="00737945">
        <w:rPr>
          <w:rFonts w:ascii="Times New Roman" w:hAnsi="Times New Roman" w:cs="Times New Roman"/>
          <w:sz w:val="26"/>
          <w:szCs w:val="26"/>
          <w:lang w:val="uk-UA"/>
        </w:rPr>
        <w:t>ількість летальних випадків. Не</w:t>
      </w:r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має сенсу та необхідності наражати на небезпеку себе та студентів, адже кожен з нас може бути </w:t>
      </w:r>
      <w:proofErr w:type="spellStart"/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>безсимптомним</w:t>
      </w:r>
      <w:proofErr w:type="spellEnd"/>
      <w:r w:rsidR="003F1A4F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носієм вірусу. </w:t>
      </w:r>
    </w:p>
    <w:p w:rsidR="003F1A4F" w:rsidRPr="00737945" w:rsidRDefault="003F1A4F" w:rsidP="00AB05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945">
        <w:rPr>
          <w:rFonts w:ascii="Times New Roman" w:hAnsi="Times New Roman" w:cs="Times New Roman"/>
          <w:sz w:val="26"/>
          <w:szCs w:val="26"/>
          <w:lang w:val="uk-UA"/>
        </w:rPr>
        <w:t>На кафедрі розроблені комплекси дисциплін, адаптовані для дистанційного навчання, що дозволяє здійснювати освітній процес, зберігаючи високий рівень якості</w:t>
      </w:r>
      <w:r w:rsidR="00AB05B7">
        <w:rPr>
          <w:rFonts w:ascii="Times New Roman" w:hAnsi="Times New Roman" w:cs="Times New Roman"/>
          <w:sz w:val="26"/>
          <w:szCs w:val="26"/>
          <w:lang w:val="uk-UA"/>
        </w:rPr>
        <w:t xml:space="preserve"> навчання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>. Дистанційна освіта дозволяє не тільки охопити географічно всіх наших студентів, не наражаючи на небезпеку, а й забезпечити якісне навчання для студентів, які мають погане самопочуття та/або ознаки ГРЗ, що наразі в аудиторних умовах не є можливим, і збільшить навантаження викладача, тому що з цими студентами необхідно буде працювати окремо, і головне – дистанційно.</w:t>
      </w:r>
    </w:p>
    <w:p w:rsidR="00DA5DA0" w:rsidRPr="00737945" w:rsidRDefault="00D208BF" w:rsidP="008071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Повідомила </w:t>
      </w:r>
      <w:r w:rsidR="008071ED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 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результати опитування студентів четвертого курсу</w:t>
      </w:r>
      <w:r w:rsidR="00AB05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Частина студентів 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 проти очного навчання</w:t>
      </w:r>
      <w:r w:rsidR="00AB05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але лише 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умов</w:t>
      </w:r>
      <w:r w:rsidR="00F46A8F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забезпечення </w:t>
      </w:r>
      <w:r w:rsidR="006F12F2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їм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відповідних санітарно-епідеміологічних умов в аудиторіях університету</w:t>
      </w:r>
      <w:r w:rsidR="00AB05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в гуртожитку</w:t>
      </w:r>
      <w:r w:rsidR="002A3310" w:rsidRPr="007379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Наголосила на необхідності </w:t>
      </w:r>
      <w:r w:rsidR="00876EC3" w:rsidRPr="00737945">
        <w:rPr>
          <w:rFonts w:ascii="Times New Roman" w:hAnsi="Times New Roman" w:cs="Times New Roman"/>
          <w:sz w:val="26"/>
          <w:szCs w:val="26"/>
          <w:lang w:val="uk-UA"/>
        </w:rPr>
        <w:t>продовжити здійснення освітнього процесу дистанційно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>, з</w:t>
      </w:r>
      <w:r w:rsidR="00876EC3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а умови покращення </w:t>
      </w:r>
      <w:proofErr w:type="spellStart"/>
      <w:r w:rsidR="00876EC3" w:rsidRPr="00737945">
        <w:rPr>
          <w:rFonts w:ascii="Times New Roman" w:hAnsi="Times New Roman" w:cs="Times New Roman"/>
          <w:sz w:val="26"/>
          <w:szCs w:val="26"/>
          <w:lang w:val="uk-UA"/>
        </w:rPr>
        <w:t>епідситуації</w:t>
      </w:r>
      <w:proofErr w:type="spellEnd"/>
      <w:r w:rsidR="00876EC3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розглядати можливість змішаного навчання лише з лютого 2021 р.</w:t>
      </w:r>
    </w:p>
    <w:p w:rsidR="009F78D5" w:rsidRPr="00737945" w:rsidRDefault="009F78D5" w:rsidP="00AC31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B2A2A" w:rsidRPr="00737945" w:rsidRDefault="00CC36F6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8</w:t>
      </w:r>
      <w:r w:rsidR="00723E7D"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. </w:t>
      </w:r>
      <w:r w:rsidR="0076294F"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Д</w:t>
      </w:r>
      <w:r w:rsidR="00723E7D" w:rsidRPr="00737945">
        <w:rPr>
          <w:rFonts w:ascii="Times New Roman" w:hAnsi="Times New Roman" w:cs="Times New Roman"/>
          <w:b/>
          <w:i/>
          <w:sz w:val="26"/>
          <w:szCs w:val="26"/>
          <w:lang w:val="uk-UA"/>
        </w:rPr>
        <w:t>оц. Ключко Л.В</w:t>
      </w:r>
      <w:r w:rsidR="00723E7D" w:rsidRPr="0073794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доповіла, що 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>як куратор першого курсу</w:t>
      </w:r>
      <w:r w:rsidR="00AB05B7">
        <w:rPr>
          <w:rFonts w:ascii="Times New Roman" w:hAnsi="Times New Roman" w:cs="Times New Roman"/>
          <w:sz w:val="26"/>
          <w:szCs w:val="26"/>
          <w:lang w:val="uk-UA"/>
        </w:rPr>
        <w:t>, де навчається 17 </w:t>
      </w:r>
      <w:r w:rsidR="00532034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студенів, серед яких 9 проживають в інших регіонах країни, 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>провела опитування</w:t>
      </w:r>
      <w:r w:rsidR="00532034" w:rsidRPr="00737945">
        <w:rPr>
          <w:rFonts w:ascii="Times New Roman" w:hAnsi="Times New Roman" w:cs="Times New Roman"/>
          <w:sz w:val="26"/>
          <w:szCs w:val="26"/>
          <w:lang w:val="uk-UA"/>
        </w:rPr>
        <w:t>, за яким всі студенти одно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стайно</w:t>
      </w:r>
      <w:r w:rsidR="00532034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висловили думку щодо 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>дистанційн</w:t>
      </w:r>
      <w:r w:rsidR="00532034" w:rsidRPr="00737945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навчання</w:t>
      </w:r>
      <w:r w:rsidR="009F78D5" w:rsidRPr="0073794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B05B7">
        <w:rPr>
          <w:rFonts w:ascii="Times New Roman" w:hAnsi="Times New Roman" w:cs="Times New Roman"/>
          <w:sz w:val="26"/>
          <w:szCs w:val="26"/>
          <w:lang w:val="uk-UA"/>
        </w:rPr>
        <w:t xml:space="preserve"> Звичайно, студенти першого курсу та їх рідні стурбовані відсутністю аудиторних занять, але побоювання за здоров’я і життя значн</w:t>
      </w:r>
      <w:r w:rsidR="000D2E66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AB05B7">
        <w:rPr>
          <w:rFonts w:ascii="Times New Roman" w:hAnsi="Times New Roman" w:cs="Times New Roman"/>
          <w:sz w:val="26"/>
          <w:szCs w:val="26"/>
          <w:lang w:val="uk-UA"/>
        </w:rPr>
        <w:t xml:space="preserve"> більші, тому таке їх рішення. </w:t>
      </w:r>
    </w:p>
    <w:p w:rsidR="00532034" w:rsidRPr="00737945" w:rsidRDefault="009F78D5" w:rsidP="00AC31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Зазначила, що в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раховуючи погіршення епідеміологічної ситуації в Україні, регіоні, коли в країні вводиться карантин вихідного дня, навчання має бути у дистанційній формі</w:t>
      </w:r>
      <w:r w:rsidR="00AB05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кінця семестру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AB05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Звичайно для викладачів це важче, але піклування про студентів та співробітників вимагає цього. Про зміну режиму навчання можна буде говорити лише коли з’явиться безпечна вакцина, ефективні ліки та зменшиться кількість</w:t>
      </w:r>
      <w:r w:rsidR="000D2E6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випадків </w:t>
      </w:r>
      <w:r w:rsidR="00AB05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захворюваності в регіоні та країні в цілому.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Специфіка нашої спеціальності дозволяє проводити заняття онлайн і це ніяк не вплива</w:t>
      </w:r>
      <w:r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 на якість освітнього процесу. 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Відмітила, що на кафедрі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вже</w:t>
      </w:r>
      <w:r w:rsidR="008071ED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хворі викладачі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 також викладачі 60+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им не варто приходити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університету та пров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одити очні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заняття. 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Захворювання на ГРІ (сподіваємося</w:t>
      </w:r>
      <w:r w:rsidR="000D2E6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 це так) у деяких наших викладачів, на нашу думку, спричинене в тому числі і низькою температурою приміщень університету, в яких вони перебували на роботі.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Дистанційна форма навчання дозволяє проводити заняття вдома, </w:t>
      </w:r>
      <w:r w:rsidR="00D208BF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тому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навчальний процес</w:t>
      </w:r>
      <w:r w:rsidR="000D2E6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сподіваємося</w:t>
      </w:r>
      <w:r w:rsidR="000D2E6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буде 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успішно проведений до кінця семестру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Багато студентів живуть не в Харкові, а в області та інших регіонах України. Наразі їм доведеться їхати у Харків, перебувати у громадському транспорті і таким чином наражати себе на небезпеку.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Підкреслила, що це велика загроза для всіх.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</w:t>
      </w:r>
      <w:r w:rsidR="00532034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акож студенти будуть проживати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гуртожитку, що також 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є потенційною небезпекою</w:t>
      </w:r>
      <w:r w:rsidR="00C72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через обставини, про які вже говорили колеги</w:t>
      </w:r>
      <w:r w:rsidR="002B2A2A" w:rsidRPr="007379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D139B2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>Підтрим</w:t>
      </w:r>
      <w:r w:rsidR="008071ED" w:rsidRPr="00737945">
        <w:rPr>
          <w:rFonts w:ascii="Times New Roman" w:hAnsi="Times New Roman" w:cs="Times New Roman"/>
          <w:sz w:val="26"/>
          <w:szCs w:val="26"/>
          <w:lang w:val="uk-UA"/>
        </w:rPr>
        <w:t>ала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914">
        <w:rPr>
          <w:rFonts w:ascii="Times New Roman" w:hAnsi="Times New Roman" w:cs="Times New Roman"/>
          <w:sz w:val="26"/>
          <w:szCs w:val="26"/>
          <w:lang w:val="uk-UA"/>
        </w:rPr>
        <w:t>виключно</w:t>
      </w:r>
      <w:r w:rsidR="002B2A2A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дистанційну форму навчання</w:t>
      </w:r>
      <w:r w:rsidR="00C72914">
        <w:rPr>
          <w:rFonts w:ascii="Times New Roman" w:hAnsi="Times New Roman" w:cs="Times New Roman"/>
          <w:sz w:val="26"/>
          <w:szCs w:val="26"/>
          <w:lang w:val="uk-UA"/>
        </w:rPr>
        <w:t xml:space="preserve"> до кінця семестру та в такому ж режимі захист магістерських робіт. </w:t>
      </w:r>
    </w:p>
    <w:p w:rsidR="000D2E66" w:rsidRDefault="00CC36F6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37945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Проведення занять із понеділка 16 листопада</w:t>
      </w:r>
      <w:r w:rsidR="00532034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2020 р.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, </w:t>
      </w:r>
      <w:r w:rsidR="008C32CE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залікової та екзаменаційної </w:t>
      </w:r>
      <w:r w:rsidRPr="00737945">
        <w:rPr>
          <w:rFonts w:ascii="Times New Roman" w:hAnsi="Times New Roman" w:cs="Times New Roman"/>
          <w:sz w:val="26"/>
          <w:szCs w:val="26"/>
          <w:lang w:val="uk-UA"/>
        </w:rPr>
        <w:t>сесії</w:t>
      </w:r>
      <w:r w:rsidR="008C32CE" w:rsidRPr="0073794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32034" w:rsidRPr="00737945">
        <w:rPr>
          <w:rFonts w:ascii="Times New Roman" w:hAnsi="Times New Roman" w:cs="Times New Roman"/>
          <w:sz w:val="26"/>
          <w:szCs w:val="26"/>
          <w:lang w:val="uk-UA"/>
        </w:rPr>
        <w:t xml:space="preserve"> захист кваліфікаційних робіт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8071ED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магістрів 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має відбуватися в дистанційному (онлайн, </w:t>
      </w:r>
      <w:proofErr w:type="spellStart"/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синхрон</w:t>
      </w:r>
      <w:proofErr w:type="spellEnd"/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) форматі із застосування</w:t>
      </w:r>
      <w:r w:rsidR="00D208BF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м</w:t>
      </w:r>
      <w:r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технологій дистанційного навчання</w:t>
      </w:r>
      <w:r w:rsidR="008071ED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та </w:t>
      </w:r>
      <w:proofErr w:type="spellStart"/>
      <w:r w:rsidR="008071ED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аутентифікацією</w:t>
      </w:r>
      <w:proofErr w:type="spellEnd"/>
      <w:r w:rsidR="008071ED" w:rsidRPr="00737945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студентів. </w:t>
      </w:r>
    </w:p>
    <w:p w:rsidR="002B2A2A" w:rsidRPr="00737945" w:rsidRDefault="00A43EC4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Вважати цей протокол засідання кафедри зверненням до керівництва факультету і університету про недоцільність в складних умовах поширення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короновірусної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інфекції переходу на змішану форму навчання</w:t>
      </w:r>
      <w:r w:rsidR="009A5413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. </w:t>
      </w:r>
    </w:p>
    <w:p w:rsidR="00943B14" w:rsidRPr="0055342E" w:rsidRDefault="009A5413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Вважаємо також цю ухвалу зверненням про необхідність більш суттєвого та ефективного піклування про здоров’я та життя студентів, викладачів та співробітників університету.</w:t>
      </w:r>
    </w:p>
    <w:p w:rsidR="00943B14" w:rsidRPr="0055342E" w:rsidRDefault="00943B14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43B14" w:rsidRPr="0055342E" w:rsidRDefault="00943B14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43B14" w:rsidRDefault="00943B14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Зав. кафедри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  <w:t xml:space="preserve">Людмила НЄМЕЦЬ </w:t>
      </w:r>
    </w:p>
    <w:p w:rsidR="00EC6470" w:rsidRDefault="00EC6470" w:rsidP="00AC3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0D2E66" w:rsidRPr="00943B14" w:rsidRDefault="00EC6470" w:rsidP="00AC31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ab/>
      </w:r>
      <w:bookmarkStart w:id="0" w:name="_GoBack"/>
      <w:bookmarkEnd w:id="0"/>
      <w:r w:rsidR="000D2E66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Олена ПЕДЬ</w:t>
      </w:r>
    </w:p>
    <w:sectPr w:rsidR="000D2E66" w:rsidRPr="00943B14" w:rsidSect="00AC31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28B"/>
    <w:multiLevelType w:val="hybridMultilevel"/>
    <w:tmpl w:val="492C6D84"/>
    <w:lvl w:ilvl="0" w:tplc="ECD0A5FC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  <w:color w:val="15161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C87102"/>
    <w:multiLevelType w:val="hybridMultilevel"/>
    <w:tmpl w:val="C0E2452A"/>
    <w:lvl w:ilvl="0" w:tplc="44968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516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0AE4"/>
    <w:multiLevelType w:val="hybridMultilevel"/>
    <w:tmpl w:val="AF7815B6"/>
    <w:lvl w:ilvl="0" w:tplc="4C7CB22E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75C0F"/>
    <w:multiLevelType w:val="hybridMultilevel"/>
    <w:tmpl w:val="FF700360"/>
    <w:lvl w:ilvl="0" w:tplc="CDACC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516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9"/>
    <w:rsid w:val="00001297"/>
    <w:rsid w:val="00015D52"/>
    <w:rsid w:val="000B367F"/>
    <w:rsid w:val="000D0E85"/>
    <w:rsid w:val="000D2E66"/>
    <w:rsid w:val="00117CCD"/>
    <w:rsid w:val="00143159"/>
    <w:rsid w:val="00161189"/>
    <w:rsid w:val="002135F7"/>
    <w:rsid w:val="00213817"/>
    <w:rsid w:val="002173DB"/>
    <w:rsid w:val="00227447"/>
    <w:rsid w:val="00252FEE"/>
    <w:rsid w:val="002A3310"/>
    <w:rsid w:val="002B2A2A"/>
    <w:rsid w:val="00307155"/>
    <w:rsid w:val="003C047F"/>
    <w:rsid w:val="003F1A4F"/>
    <w:rsid w:val="004E54B9"/>
    <w:rsid w:val="004F17D2"/>
    <w:rsid w:val="004F780B"/>
    <w:rsid w:val="00532034"/>
    <w:rsid w:val="005330CC"/>
    <w:rsid w:val="00535353"/>
    <w:rsid w:val="0055342E"/>
    <w:rsid w:val="0057694B"/>
    <w:rsid w:val="00592925"/>
    <w:rsid w:val="005A0FB7"/>
    <w:rsid w:val="006F12F2"/>
    <w:rsid w:val="00723E7D"/>
    <w:rsid w:val="00737945"/>
    <w:rsid w:val="0076294F"/>
    <w:rsid w:val="0077679B"/>
    <w:rsid w:val="007936D9"/>
    <w:rsid w:val="008071ED"/>
    <w:rsid w:val="00854635"/>
    <w:rsid w:val="00876EC3"/>
    <w:rsid w:val="008C32CE"/>
    <w:rsid w:val="00943B14"/>
    <w:rsid w:val="00974378"/>
    <w:rsid w:val="00996783"/>
    <w:rsid w:val="009A5413"/>
    <w:rsid w:val="009F78D5"/>
    <w:rsid w:val="00A43EC4"/>
    <w:rsid w:val="00A44625"/>
    <w:rsid w:val="00A66D32"/>
    <w:rsid w:val="00AB05B7"/>
    <w:rsid w:val="00AC31F2"/>
    <w:rsid w:val="00B27ADB"/>
    <w:rsid w:val="00B63749"/>
    <w:rsid w:val="00C03BCC"/>
    <w:rsid w:val="00C72914"/>
    <w:rsid w:val="00CB0205"/>
    <w:rsid w:val="00CB3C89"/>
    <w:rsid w:val="00CC36F6"/>
    <w:rsid w:val="00D139B2"/>
    <w:rsid w:val="00D208BF"/>
    <w:rsid w:val="00DA5DA0"/>
    <w:rsid w:val="00E11B40"/>
    <w:rsid w:val="00E31BCD"/>
    <w:rsid w:val="00E60323"/>
    <w:rsid w:val="00E828E6"/>
    <w:rsid w:val="00EC6470"/>
    <w:rsid w:val="00EF2720"/>
    <w:rsid w:val="00F01CD9"/>
    <w:rsid w:val="00F46A8F"/>
    <w:rsid w:val="00F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316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5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4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1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7B87-B3DB-4592-ADAA-9D9D703C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2020-11-15T11:49:00Z</dcterms:created>
  <dcterms:modified xsi:type="dcterms:W3CDTF">2020-11-15T13:40:00Z</dcterms:modified>
</cp:coreProperties>
</file>