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9B" w:rsidRPr="00780999" w:rsidRDefault="00F2569B" w:rsidP="00F2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Харківський національний університет імені В. Н. Каразіна</w:t>
      </w:r>
    </w:p>
    <w:p w:rsidR="00F2569B" w:rsidRPr="00780999" w:rsidRDefault="00F2569B" w:rsidP="00F2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Факультет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геології, географії, рекреації і туризму</w:t>
      </w:r>
    </w:p>
    <w:p w:rsidR="00F2569B" w:rsidRDefault="00F2569B" w:rsidP="00F2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           </w:t>
      </w:r>
      <w:r w:rsidR="004261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106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географія</w:t>
      </w:r>
    </w:p>
    <w:p w:rsidR="00F2569B" w:rsidRPr="00780999" w:rsidRDefault="00F2569B" w:rsidP="00F2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Освітня програма     </w:t>
      </w:r>
      <w:r w:rsidRPr="00F256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Геоінформаційні системи в територіальному управлінн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</w:p>
    <w:p w:rsidR="00F2569B" w:rsidRPr="00780999" w:rsidRDefault="00F2569B" w:rsidP="00F2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Семестр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1</w:t>
      </w:r>
    </w:p>
    <w:p w:rsidR="00F2569B" w:rsidRPr="00780999" w:rsidRDefault="00F2569B" w:rsidP="00F2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Форма навчання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денна</w:t>
      </w:r>
    </w:p>
    <w:p w:rsidR="00F2569B" w:rsidRPr="00780999" w:rsidRDefault="00F2569B" w:rsidP="00F2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Рівень вищої освіти (освітньо-кваліфікцаійний рівень)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магістр</w:t>
      </w:r>
    </w:p>
    <w:p w:rsidR="00F2569B" w:rsidRPr="00780999" w:rsidRDefault="00F2569B" w:rsidP="00F256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Навчальна дисципліна</w:t>
      </w:r>
      <w:r w:rsidRPr="007809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F256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ПРАКТИКУМ: ГІС-проекти з територіального управління</w:t>
      </w:r>
    </w:p>
    <w:p w:rsidR="00F2569B" w:rsidRDefault="00F2569B" w:rsidP="00F2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87B4E" w:rsidRPr="00780999" w:rsidRDefault="00887B4E" w:rsidP="00F2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87B4E" w:rsidRDefault="00887B4E" w:rsidP="00F2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ПІДСУМКОВА КОНТРОЛЬНА РОБОТА</w:t>
      </w:r>
    </w:p>
    <w:p w:rsidR="00F2569B" w:rsidRPr="00780999" w:rsidRDefault="00887B4E" w:rsidP="00F2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Варіант</w:t>
      </w:r>
      <w:r w:rsidR="00F2569B" w:rsidRPr="007809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 </w:t>
      </w:r>
      <w:r w:rsidR="00F256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</w:p>
    <w:p w:rsidR="00F2569B" w:rsidRPr="00CB3DB4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Pr="00CB3DB4" w:rsidRDefault="00CB3DB4" w:rsidP="00CB3DB4">
      <w:pPr>
        <w:pStyle w:val="a3"/>
        <w:numPr>
          <w:ilvl w:val="0"/>
          <w:numId w:val="1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CB3DB4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Поняття «геоінформаційний аналіз». Його види.</w:t>
      </w:r>
      <w:r w:rsidRPr="00CB3D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B3DB4" w:rsidRPr="00CB3DB4" w:rsidRDefault="00CB3DB4" w:rsidP="00A43C91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426" w:right="851" w:hanging="426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CB3DB4">
        <w:rPr>
          <w:rFonts w:ascii="Times New Roman" w:hAnsi="Times New Roman" w:cs="Times New Roman"/>
          <w:sz w:val="24"/>
          <w:szCs w:val="24"/>
          <w:lang w:val="uk-UA"/>
        </w:rPr>
        <w:t>Функціональне зонування території</w:t>
      </w:r>
    </w:p>
    <w:p w:rsidR="00CB3DB4" w:rsidRDefault="00CB3DB4" w:rsidP="000C67B0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426" w:right="851" w:hanging="426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CB3DB4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Методи визначення оцінок міських територій. Містобудівна оцінка.  </w:t>
      </w:r>
      <w:r w:rsidRPr="00CB3DB4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  <w:t>Економічна (кадастрова) оцінка території</w:t>
      </w:r>
    </w:p>
    <w:p w:rsidR="00CB3DB4" w:rsidRDefault="00CB3DB4" w:rsidP="000C67B0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426" w:right="851" w:hanging="426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CB3DB4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Принципи рішення задачі транспортної доступності. Забезпечення для побудови зон транспортної доступності</w:t>
      </w:r>
    </w:p>
    <w:p w:rsidR="00CB3DB4" w:rsidRP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Pr="00FE2C93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FE2C93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Затверджено на засіданні кафедри соціально-економічної географії і регіонознаства</w:t>
      </w: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FE2C93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Протокол № 1</w:t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1</w:t>
      </w:r>
      <w:r w:rsidRPr="00FE2C93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від 2</w:t>
      </w:r>
      <w:r w:rsidR="006E4D6A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8 </w:t>
      </w:r>
      <w:r w:rsidRPr="00FE2C93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серпня 201</w:t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8</w:t>
      </w:r>
      <w:r w:rsidRPr="00FE2C93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р.</w:t>
      </w:r>
    </w:p>
    <w:p w:rsidR="006E4D6A" w:rsidRDefault="006E4D6A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6E4D6A" w:rsidRDefault="00F2569B" w:rsidP="006E4D6A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FE2C93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Завідува</w:t>
      </w:r>
      <w:r w:rsidRPr="006E4D6A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ч кафедри </w:t>
      </w:r>
      <w:r w:rsidRPr="006E4D6A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6E4D6A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6E4D6A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  <w:t xml:space="preserve">        </w:t>
      </w:r>
      <w:r w:rsidRPr="006E4D6A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6E4D6A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6E4D6A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 </w:t>
      </w:r>
      <w:r w:rsidRPr="006E4D6A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Л.</w:t>
      </w:r>
      <w:r w:rsidRPr="00FE2C93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6E4D6A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М.</w:t>
      </w:r>
      <w:r w:rsidRPr="00FE2C93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6E4D6A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Нємець</w:t>
      </w:r>
    </w:p>
    <w:p w:rsidR="006E4D6A" w:rsidRDefault="006E4D6A" w:rsidP="006E4D6A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Pr="006E4D6A" w:rsidRDefault="006E4D6A" w:rsidP="006E4D6A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Викладач                                                                                             К.Ю. Сегіда</w:t>
      </w:r>
      <w:r w:rsidR="00CB3DB4" w:rsidRPr="006E4D6A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br w:type="page"/>
      </w:r>
    </w:p>
    <w:p w:rsidR="00F2569B" w:rsidRPr="006E4D6A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lang w:val="uk-UA"/>
        </w:rPr>
      </w:pPr>
    </w:p>
    <w:p w:rsidR="00CB3DB4" w:rsidRPr="00780999" w:rsidRDefault="00CB3DB4" w:rsidP="00CB3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Харківський національний університет імені В. Н. Каразіна</w:t>
      </w:r>
    </w:p>
    <w:p w:rsidR="00CB3DB4" w:rsidRPr="00780999" w:rsidRDefault="00CB3DB4" w:rsidP="00CB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Факультет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геології, географії, рекреації і туризму</w:t>
      </w:r>
    </w:p>
    <w:p w:rsidR="00CB3DB4" w:rsidRDefault="00CB3DB4" w:rsidP="00CB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           </w:t>
      </w:r>
      <w:r w:rsidR="004261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106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географія</w:t>
      </w:r>
    </w:p>
    <w:p w:rsidR="00CB3DB4" w:rsidRPr="00780999" w:rsidRDefault="00CB3DB4" w:rsidP="00CB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Освітня програма     </w:t>
      </w:r>
      <w:r w:rsidRPr="00F256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Геоінформаційні системи в територіальному управлінн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</w:p>
    <w:p w:rsidR="00CB3DB4" w:rsidRPr="00780999" w:rsidRDefault="00CB3DB4" w:rsidP="00CB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Семестр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1</w:t>
      </w:r>
    </w:p>
    <w:p w:rsidR="00CB3DB4" w:rsidRPr="00780999" w:rsidRDefault="00CB3DB4" w:rsidP="00CB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Форма навчання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денна</w:t>
      </w:r>
    </w:p>
    <w:p w:rsidR="00CB3DB4" w:rsidRPr="00780999" w:rsidRDefault="00CB3DB4" w:rsidP="00CB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Рівень вищої освіти (освітньо-кваліфікцаійний рівень)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магістр</w:t>
      </w:r>
    </w:p>
    <w:p w:rsidR="00CB3DB4" w:rsidRPr="00780999" w:rsidRDefault="00CB3DB4" w:rsidP="00CB3D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Навчальна дисципліна</w:t>
      </w:r>
      <w:r w:rsidRPr="007809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F256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ПРАКТИКУМ: ГІС-проекти з територіального управління</w:t>
      </w:r>
    </w:p>
    <w:p w:rsidR="00CB3DB4" w:rsidRPr="00780999" w:rsidRDefault="00CB3DB4" w:rsidP="00CB3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87B4E" w:rsidRDefault="00887B4E" w:rsidP="0088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87B4E" w:rsidRDefault="00887B4E" w:rsidP="0088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ПІДСУМКОВА КОНТРОЛЬНА РОБОТА</w:t>
      </w:r>
    </w:p>
    <w:p w:rsidR="00887B4E" w:rsidRPr="00780999" w:rsidRDefault="00887B4E" w:rsidP="0088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Варіант</w:t>
      </w:r>
      <w:r w:rsidRPr="007809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Pr="00CB3DB4" w:rsidRDefault="00CB3DB4" w:rsidP="00CB3DB4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spacing w:after="0" w:line="240" w:lineRule="auto"/>
        <w:ind w:left="426" w:right="851" w:hanging="426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CB3DB4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Поняття «просторовий аналіз». Його види. </w:t>
      </w:r>
    </w:p>
    <w:p w:rsidR="00CB3DB4" w:rsidRPr="00CB3DB4" w:rsidRDefault="00CB3DB4" w:rsidP="00CB3DB4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CB3DB4">
        <w:rPr>
          <w:rFonts w:ascii="Times New Roman" w:hAnsi="Times New Roman" w:cs="Times New Roman"/>
          <w:sz w:val="24"/>
          <w:szCs w:val="24"/>
          <w:lang w:val="uk-UA"/>
        </w:rPr>
        <w:t>Адміністративне зонування території</w:t>
      </w:r>
    </w:p>
    <w:p w:rsidR="00CB3DB4" w:rsidRPr="00CB3DB4" w:rsidRDefault="00CB3DB4" w:rsidP="00CB3DB4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spacing w:after="0" w:line="240" w:lineRule="auto"/>
        <w:ind w:left="426" w:right="851" w:hanging="426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CB3DB4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Система управління міськими територіями. Об'єкт і предмет, мета територіального управління</w:t>
      </w:r>
    </w:p>
    <w:p w:rsidR="00CB3DB4" w:rsidRPr="00CB3DB4" w:rsidRDefault="00CB3DB4" w:rsidP="00CB3DB4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spacing w:after="0" w:line="240" w:lineRule="auto"/>
        <w:ind w:left="426" w:right="851" w:hanging="426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CB3DB4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Функції відображення на електронній карті моделей об'єктів за різними типами</w:t>
      </w: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6E4D6A" w:rsidRPr="00FE2C93" w:rsidRDefault="006E4D6A" w:rsidP="006E4D6A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FE2C93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Затверджено на засіданні кафедри соціально-економічної географії і регіонознаства</w:t>
      </w:r>
    </w:p>
    <w:p w:rsidR="006E4D6A" w:rsidRDefault="006E4D6A" w:rsidP="006E4D6A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FE2C93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Протокол № 1</w:t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1</w:t>
      </w:r>
      <w:r w:rsidRPr="00FE2C93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від 2</w:t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8 </w:t>
      </w:r>
      <w:r w:rsidRPr="00FE2C93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серпня 201</w:t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8</w:t>
      </w:r>
      <w:r w:rsidRPr="00FE2C93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р.</w:t>
      </w:r>
    </w:p>
    <w:p w:rsidR="006E4D6A" w:rsidRDefault="006E4D6A" w:rsidP="006E4D6A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6E4D6A" w:rsidRDefault="006E4D6A" w:rsidP="006E4D6A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FE2C93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Завідува</w:t>
      </w:r>
      <w:r w:rsidRPr="006E4D6A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ч кафедри </w:t>
      </w:r>
      <w:r w:rsidRPr="006E4D6A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6E4D6A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6E4D6A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  <w:t xml:space="preserve">        </w:t>
      </w:r>
      <w:r w:rsidRPr="006E4D6A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6E4D6A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6E4D6A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 </w:t>
      </w:r>
      <w:r w:rsidRPr="006E4D6A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Л.</w:t>
      </w:r>
      <w:r w:rsidRPr="00FE2C93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6E4D6A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М.</w:t>
      </w:r>
      <w:r w:rsidRPr="00FE2C93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6E4D6A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Нємець</w:t>
      </w:r>
    </w:p>
    <w:p w:rsidR="006E4D6A" w:rsidRDefault="006E4D6A" w:rsidP="006E4D6A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6E4D6A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Викладач                                                                                             К.Ю. Сегіда</w:t>
      </w:r>
      <w:bookmarkStart w:id="0" w:name="_GoBack"/>
      <w:bookmarkEnd w:id="0"/>
    </w:p>
    <w:sectPr w:rsidR="00CB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4973"/>
    <w:multiLevelType w:val="hybridMultilevel"/>
    <w:tmpl w:val="E3AE3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B564B"/>
    <w:multiLevelType w:val="hybridMultilevel"/>
    <w:tmpl w:val="9370D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62"/>
    <w:rsid w:val="004261A0"/>
    <w:rsid w:val="006E4D6A"/>
    <w:rsid w:val="00887B4E"/>
    <w:rsid w:val="00CB3DB4"/>
    <w:rsid w:val="00D51762"/>
    <w:rsid w:val="00E623B5"/>
    <w:rsid w:val="00F2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9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9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Lara</cp:lastModifiedBy>
  <cp:revision>7</cp:revision>
  <dcterms:created xsi:type="dcterms:W3CDTF">2018-09-07T03:55:00Z</dcterms:created>
  <dcterms:modified xsi:type="dcterms:W3CDTF">2018-09-06T07:12:00Z</dcterms:modified>
</cp:coreProperties>
</file>