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3" w:rsidRDefault="000B5233" w:rsidP="00CD1153">
      <w:pPr>
        <w:pStyle w:val="FR2"/>
        <w:spacing w:before="0"/>
        <w:ind w:left="0" w:firstLine="0"/>
        <w:jc w:val="center"/>
        <w:rPr>
          <w:noProof/>
          <w:lang w:val="en-US"/>
        </w:rPr>
      </w:pPr>
      <w:bookmarkStart w:id="0" w:name="_GoBack"/>
      <w:bookmarkEnd w:id="0"/>
    </w:p>
    <w:p w:rsidR="000B5233" w:rsidRDefault="000B5233" w:rsidP="00CD1153">
      <w:pPr>
        <w:pStyle w:val="FR2"/>
        <w:spacing w:before="0"/>
        <w:ind w:left="0" w:firstLine="0"/>
        <w:jc w:val="center"/>
        <w:rPr>
          <w:noProof/>
          <w:lang w:val="en-US"/>
        </w:rPr>
      </w:pPr>
    </w:p>
    <w:p w:rsidR="000B5233" w:rsidRDefault="000B5233" w:rsidP="00CD1153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0664824" wp14:editId="52738796">
            <wp:extent cx="6162675" cy="884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844" t="8716" r="37798" b="4220"/>
                    <a:stretch/>
                  </pic:blipFill>
                  <pic:spPr bwMode="auto">
                    <a:xfrm>
                      <a:off x="0" y="0"/>
                      <a:ext cx="6169008" cy="885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76005" wp14:editId="40C5A662">
            <wp:extent cx="5779761" cy="879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848" t="8901" r="37616" b="3442"/>
                    <a:stretch/>
                  </pic:blipFill>
                  <pic:spPr bwMode="auto">
                    <a:xfrm>
                      <a:off x="0" y="0"/>
                      <a:ext cx="5781079" cy="879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233" w:rsidRDefault="000B5233" w:rsidP="00CD1153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5233" w:rsidRDefault="000B5233" w:rsidP="00CD1153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2E3B" w:rsidRPr="00CD1153" w:rsidRDefault="00190959" w:rsidP="00CD1153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1153">
        <w:rPr>
          <w:rFonts w:ascii="Times New Roman" w:hAnsi="Times New Roman" w:cs="Times New Roman"/>
          <w:sz w:val="24"/>
          <w:szCs w:val="24"/>
        </w:rPr>
        <w:t>Міні</w:t>
      </w:r>
      <w:r w:rsidRPr="00CD1153">
        <w:rPr>
          <w:rFonts w:ascii="Times New Roman" w:hAnsi="Times New Roman" w:cs="Times New Roman"/>
          <w:sz w:val="24"/>
          <w:szCs w:val="24"/>
        </w:rPr>
        <w:t>с</w:t>
      </w:r>
      <w:r w:rsidRPr="00CD1153">
        <w:rPr>
          <w:rFonts w:ascii="Times New Roman" w:hAnsi="Times New Roman" w:cs="Times New Roman"/>
          <w:sz w:val="24"/>
          <w:szCs w:val="24"/>
        </w:rPr>
        <w:t>терство освіти і науки України</w:t>
      </w:r>
    </w:p>
    <w:p w:rsidR="00190959" w:rsidRPr="00CD1153" w:rsidRDefault="00190959" w:rsidP="00CD1153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53">
        <w:rPr>
          <w:rFonts w:ascii="Times New Roman" w:hAnsi="Times New Roman" w:cs="Times New Roman"/>
          <w:sz w:val="24"/>
          <w:szCs w:val="24"/>
        </w:rPr>
        <w:t>Харківський національний університет імені В.Н. Каразіна</w:t>
      </w:r>
    </w:p>
    <w:p w:rsidR="00E92E3B" w:rsidRPr="00CD1153" w:rsidRDefault="00E92E3B" w:rsidP="00CD1153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>Кафедра</w:t>
      </w:r>
      <w:r w:rsidR="003D27CF" w:rsidRPr="00CD1153">
        <w:rPr>
          <w:sz w:val="24"/>
          <w:lang w:val="uk-UA"/>
        </w:rPr>
        <w:t xml:space="preserve"> соціально-економічної географії і  регіонознавства</w:t>
      </w:r>
    </w:p>
    <w:p w:rsidR="00E92E3B" w:rsidRPr="00CD1153" w:rsidRDefault="00E92E3B" w:rsidP="00CD1153">
      <w:pPr>
        <w:rPr>
          <w:sz w:val="24"/>
          <w:lang w:val="uk-UA"/>
        </w:rPr>
      </w:pPr>
    </w:p>
    <w:p w:rsidR="00E92E3B" w:rsidRPr="00CD1153" w:rsidRDefault="00E92E3B" w:rsidP="00CD1153">
      <w:pPr>
        <w:jc w:val="right"/>
        <w:rPr>
          <w:sz w:val="24"/>
          <w:lang w:val="uk-UA"/>
        </w:rPr>
      </w:pPr>
      <w:r w:rsidRPr="00CD1153">
        <w:rPr>
          <w:sz w:val="24"/>
          <w:lang w:val="uk-UA"/>
        </w:rPr>
        <w:lastRenderedPageBreak/>
        <w:t xml:space="preserve">           “</w:t>
      </w:r>
      <w:r w:rsidRPr="00CD1153">
        <w:rPr>
          <w:b/>
          <w:sz w:val="24"/>
          <w:lang w:val="uk-UA"/>
        </w:rPr>
        <w:t>ЗАТВЕРДЖУЮ</w:t>
      </w:r>
      <w:r w:rsidRPr="00CD1153">
        <w:rPr>
          <w:sz w:val="24"/>
          <w:lang w:val="uk-UA"/>
        </w:rPr>
        <w:t>”</w:t>
      </w:r>
    </w:p>
    <w:p w:rsidR="00E92E3B" w:rsidRPr="00CD1153" w:rsidRDefault="001D0A2B" w:rsidP="00CD1153">
      <w:pPr>
        <w:ind w:left="5664" w:firstLine="708"/>
        <w:rPr>
          <w:sz w:val="24"/>
          <w:lang w:val="uk-UA"/>
        </w:rPr>
      </w:pPr>
      <w:r w:rsidRPr="00CD1153">
        <w:rPr>
          <w:sz w:val="24"/>
          <w:lang w:val="uk-UA"/>
        </w:rPr>
        <w:t>Перший п</w:t>
      </w:r>
      <w:r w:rsidR="00E92E3B" w:rsidRPr="00CD1153">
        <w:rPr>
          <w:sz w:val="24"/>
          <w:lang w:val="uk-UA"/>
        </w:rPr>
        <w:t>роректор</w:t>
      </w:r>
    </w:p>
    <w:p w:rsidR="00114E27" w:rsidRPr="00CD1153" w:rsidRDefault="00114E27" w:rsidP="00CD1153">
      <w:pPr>
        <w:rPr>
          <w:sz w:val="24"/>
          <w:lang w:val="uk-UA"/>
        </w:rPr>
      </w:pPr>
    </w:p>
    <w:p w:rsidR="00E92E3B" w:rsidRPr="00CD1153" w:rsidRDefault="00E92E3B" w:rsidP="00CD1153">
      <w:pPr>
        <w:jc w:val="right"/>
        <w:rPr>
          <w:sz w:val="24"/>
          <w:lang w:val="uk-UA"/>
        </w:rPr>
      </w:pPr>
    </w:p>
    <w:p w:rsidR="00E92E3B" w:rsidRPr="00CD1153" w:rsidRDefault="00E92E3B" w:rsidP="00CD1153">
      <w:pPr>
        <w:jc w:val="right"/>
        <w:rPr>
          <w:sz w:val="24"/>
          <w:lang w:val="uk-UA"/>
        </w:rPr>
      </w:pPr>
      <w:r w:rsidRPr="00CD1153">
        <w:rPr>
          <w:sz w:val="24"/>
          <w:lang w:val="uk-UA"/>
        </w:rPr>
        <w:t>___________________________</w:t>
      </w:r>
    </w:p>
    <w:p w:rsidR="00E92E3B" w:rsidRPr="00CD1153" w:rsidRDefault="00E92E3B" w:rsidP="00CD1153">
      <w:pPr>
        <w:pStyle w:val="a7"/>
        <w:jc w:val="right"/>
        <w:rPr>
          <w:sz w:val="24"/>
          <w:lang w:val="uk-UA"/>
        </w:rPr>
      </w:pPr>
      <w:r w:rsidRPr="00CD1153">
        <w:rPr>
          <w:sz w:val="24"/>
          <w:lang w:val="uk-UA"/>
        </w:rPr>
        <w:t>“______”_______________20___ р.</w:t>
      </w:r>
    </w:p>
    <w:p w:rsidR="00E92E3B" w:rsidRPr="00CD1153" w:rsidRDefault="00E92E3B" w:rsidP="00CD1153">
      <w:pPr>
        <w:rPr>
          <w:sz w:val="24"/>
          <w:lang w:val="uk-UA"/>
        </w:rPr>
      </w:pPr>
    </w:p>
    <w:p w:rsidR="00E92E3B" w:rsidRPr="00CD1153" w:rsidRDefault="00E92E3B" w:rsidP="00CD1153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CD1153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E92E3B" w:rsidRPr="00CD1153" w:rsidRDefault="00E92E3B" w:rsidP="00CD1153">
      <w:pPr>
        <w:jc w:val="center"/>
        <w:rPr>
          <w:b/>
          <w:sz w:val="24"/>
          <w:lang w:val="uk-UA"/>
        </w:rPr>
      </w:pPr>
    </w:p>
    <w:p w:rsidR="00EF4552" w:rsidRPr="00EF4552" w:rsidRDefault="003F0A59" w:rsidP="00EF4552">
      <w:pPr>
        <w:spacing w:line="360" w:lineRule="auto"/>
        <w:jc w:val="center"/>
        <w:rPr>
          <w:szCs w:val="28"/>
          <w:lang w:val="uk-UA"/>
        </w:rPr>
      </w:pPr>
      <w:proofErr w:type="spellStart"/>
      <w:r>
        <w:rPr>
          <w:b/>
          <w:i/>
          <w:szCs w:val="28"/>
          <w:lang w:val="uk-UA"/>
        </w:rPr>
        <w:t>ГІС-аналіз</w:t>
      </w:r>
      <w:proofErr w:type="spellEnd"/>
      <w:r>
        <w:rPr>
          <w:b/>
          <w:i/>
          <w:szCs w:val="28"/>
          <w:lang w:val="uk-UA"/>
        </w:rPr>
        <w:t xml:space="preserve"> і просторове моделювання</w:t>
      </w:r>
    </w:p>
    <w:p w:rsidR="00E92E3B" w:rsidRPr="00CD1153" w:rsidRDefault="00E92E3B" w:rsidP="00CD1153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 xml:space="preserve"> _____________________________________________________________</w:t>
      </w:r>
    </w:p>
    <w:p w:rsidR="00E92E3B" w:rsidRPr="00CD1153" w:rsidRDefault="00E92E3B" w:rsidP="00CD1153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>(шифр і назва навчальної дисципліни)</w:t>
      </w:r>
    </w:p>
    <w:p w:rsidR="002D65FB" w:rsidRPr="00CD1153" w:rsidRDefault="002D65FB" w:rsidP="00CD1153">
      <w:pPr>
        <w:jc w:val="center"/>
        <w:rPr>
          <w:sz w:val="24"/>
          <w:lang w:val="uk-UA"/>
        </w:rPr>
      </w:pPr>
    </w:p>
    <w:p w:rsidR="00392D90" w:rsidRPr="00CD1153" w:rsidRDefault="00392D90" w:rsidP="00392D90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>6.04010</w:t>
      </w:r>
      <w:r w:rsidR="00C55735">
        <w:rPr>
          <w:sz w:val="24"/>
          <w:lang w:val="uk-UA"/>
        </w:rPr>
        <w:t>6</w:t>
      </w:r>
      <w:r w:rsidRPr="00CD1153">
        <w:rPr>
          <w:sz w:val="24"/>
          <w:lang w:val="uk-UA"/>
        </w:rPr>
        <w:t xml:space="preserve"> </w:t>
      </w:r>
      <w:r w:rsidR="003F0A59">
        <w:rPr>
          <w:sz w:val="24"/>
          <w:lang w:val="uk-UA"/>
        </w:rPr>
        <w:t>Географія</w:t>
      </w:r>
    </w:p>
    <w:p w:rsidR="00E92E3B" w:rsidRPr="00CD1153" w:rsidRDefault="00E92E3B" w:rsidP="00CD1153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>напряму підготовки______________________________________________________</w:t>
      </w:r>
    </w:p>
    <w:p w:rsidR="00E92E3B" w:rsidRPr="00CD1153" w:rsidRDefault="00E92E3B" w:rsidP="00CD1153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>(шифр і назва напряму підготовки)</w:t>
      </w:r>
    </w:p>
    <w:p w:rsidR="00E92E3B" w:rsidRPr="00CD1153" w:rsidRDefault="00E92E3B" w:rsidP="00CD1153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 xml:space="preserve">для спеціальності </w:t>
      </w:r>
      <w:r w:rsidR="00392D90">
        <w:rPr>
          <w:sz w:val="24"/>
          <w:lang w:val="uk-UA"/>
        </w:rPr>
        <w:t xml:space="preserve"> </w:t>
      </w:r>
      <w:r w:rsidR="00C55735">
        <w:rPr>
          <w:sz w:val="24"/>
          <w:lang w:val="uk-UA"/>
        </w:rPr>
        <w:t>106</w:t>
      </w:r>
      <w:r w:rsidR="00392D90" w:rsidRPr="00CD1153">
        <w:rPr>
          <w:sz w:val="24"/>
          <w:lang w:val="uk-UA"/>
        </w:rPr>
        <w:t xml:space="preserve"> </w:t>
      </w:r>
      <w:r w:rsidR="00C55735">
        <w:rPr>
          <w:sz w:val="24"/>
          <w:lang w:val="uk-UA"/>
        </w:rPr>
        <w:t>географія</w:t>
      </w:r>
    </w:p>
    <w:p w:rsidR="00E92E3B" w:rsidRPr="00CD1153" w:rsidRDefault="00E92E3B" w:rsidP="00CD1153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>(шифр і назва спеціальності (</w:t>
      </w:r>
      <w:proofErr w:type="spellStart"/>
      <w:r w:rsidRPr="00CD1153">
        <w:rPr>
          <w:sz w:val="24"/>
          <w:lang w:val="uk-UA"/>
        </w:rPr>
        <w:t>тей</w:t>
      </w:r>
      <w:proofErr w:type="spellEnd"/>
      <w:r w:rsidRPr="00CD1153">
        <w:rPr>
          <w:sz w:val="24"/>
          <w:lang w:val="uk-UA"/>
        </w:rPr>
        <w:t>)</w:t>
      </w:r>
    </w:p>
    <w:p w:rsidR="00E92E3B" w:rsidRPr="00CD1153" w:rsidRDefault="00E92E3B" w:rsidP="00CD1153">
      <w:pPr>
        <w:jc w:val="center"/>
        <w:rPr>
          <w:sz w:val="24"/>
          <w:lang w:val="uk-UA"/>
        </w:rPr>
      </w:pPr>
      <w:proofErr w:type="spellStart"/>
      <w:r w:rsidRPr="00CD1153">
        <w:rPr>
          <w:sz w:val="24"/>
          <w:lang w:val="uk-UA"/>
        </w:rPr>
        <w:t>спеціаліза</w:t>
      </w:r>
      <w:proofErr w:type="spellEnd"/>
      <w:r w:rsidRPr="00CD1153">
        <w:rPr>
          <w:sz w:val="24"/>
          <w:lang w:val="uk-UA"/>
        </w:rPr>
        <w:t>ції__</w:t>
      </w:r>
      <w:r w:rsidR="00C55735">
        <w:rPr>
          <w:sz w:val="24"/>
          <w:lang w:val="uk-UA"/>
        </w:rPr>
        <w:t xml:space="preserve">соціальна та економічна </w:t>
      </w:r>
      <w:r w:rsidR="00686D9D">
        <w:rPr>
          <w:sz w:val="24"/>
          <w:lang w:val="uk-UA"/>
        </w:rPr>
        <w:t>г</w:t>
      </w:r>
      <w:r w:rsidR="00C55735">
        <w:rPr>
          <w:sz w:val="24"/>
          <w:lang w:val="uk-UA"/>
        </w:rPr>
        <w:t>еографія</w:t>
      </w:r>
    </w:p>
    <w:p w:rsidR="00E92E3B" w:rsidRPr="00CD1153" w:rsidRDefault="00E92E3B" w:rsidP="00CD1153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>(назва спеціалізації)</w:t>
      </w:r>
    </w:p>
    <w:p w:rsidR="002D65FB" w:rsidRPr="00CD1153" w:rsidRDefault="002D65FB" w:rsidP="00CD1153">
      <w:pPr>
        <w:jc w:val="center"/>
        <w:rPr>
          <w:sz w:val="24"/>
          <w:lang w:val="uk-UA"/>
        </w:rPr>
      </w:pPr>
    </w:p>
    <w:p w:rsidR="002D65FB" w:rsidRPr="00CD1153" w:rsidRDefault="00C55735" w:rsidP="00CD1153">
      <w:pPr>
        <w:ind w:firstLine="708"/>
        <w:jc w:val="center"/>
        <w:rPr>
          <w:sz w:val="24"/>
          <w:lang w:val="uk-UA"/>
        </w:rPr>
      </w:pPr>
      <w:r>
        <w:rPr>
          <w:sz w:val="24"/>
          <w:lang w:val="uk-UA"/>
        </w:rPr>
        <w:t>Факультет геології, географії, рекреації та туризму</w:t>
      </w:r>
    </w:p>
    <w:p w:rsidR="00E92E3B" w:rsidRPr="00CD1153" w:rsidRDefault="00E92E3B" w:rsidP="00CD1153">
      <w:pPr>
        <w:ind w:firstLine="708"/>
        <w:rPr>
          <w:sz w:val="24"/>
          <w:lang w:val="uk-UA"/>
        </w:rPr>
      </w:pPr>
      <w:r w:rsidRPr="00CD1153">
        <w:rPr>
          <w:sz w:val="24"/>
          <w:lang w:val="uk-UA"/>
        </w:rPr>
        <w:t>факультету</w:t>
      </w:r>
      <w:r w:rsidR="00114E27" w:rsidRPr="00CD1153">
        <w:rPr>
          <w:sz w:val="24"/>
          <w:lang w:val="uk-UA"/>
        </w:rPr>
        <w:t xml:space="preserve"> </w:t>
      </w:r>
      <w:r w:rsidRPr="00CD1153">
        <w:rPr>
          <w:sz w:val="24"/>
          <w:lang w:val="uk-UA"/>
        </w:rPr>
        <w:t>_________________________________</w:t>
      </w:r>
      <w:r w:rsidR="002D65FB" w:rsidRPr="00CD1153">
        <w:rPr>
          <w:sz w:val="24"/>
          <w:lang w:val="uk-UA"/>
        </w:rPr>
        <w:t>___________________</w:t>
      </w:r>
      <w:r w:rsidRPr="00CD1153">
        <w:rPr>
          <w:sz w:val="24"/>
          <w:lang w:val="uk-UA"/>
        </w:rPr>
        <w:t>__________</w:t>
      </w:r>
    </w:p>
    <w:p w:rsidR="00E92E3B" w:rsidRPr="00CD1153" w:rsidRDefault="00E92E3B" w:rsidP="00CD1153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 xml:space="preserve"> (назва факультету)</w:t>
      </w:r>
    </w:p>
    <w:p w:rsidR="0064649F" w:rsidRPr="00CD1153" w:rsidRDefault="0064649F" w:rsidP="00CD1153">
      <w:pPr>
        <w:jc w:val="both"/>
        <w:rPr>
          <w:sz w:val="24"/>
          <w:lang w:val="uk-UA"/>
        </w:rPr>
      </w:pPr>
    </w:p>
    <w:p w:rsidR="0064649F" w:rsidRPr="00CD1153" w:rsidRDefault="0064649F" w:rsidP="00CD1153">
      <w:pPr>
        <w:jc w:val="both"/>
        <w:rPr>
          <w:sz w:val="24"/>
          <w:lang w:val="uk-UA"/>
        </w:rPr>
      </w:pPr>
    </w:p>
    <w:p w:rsidR="0064649F" w:rsidRPr="00CD1153" w:rsidRDefault="0064649F" w:rsidP="00CD1153">
      <w:pPr>
        <w:jc w:val="both"/>
        <w:rPr>
          <w:sz w:val="24"/>
          <w:lang w:val="uk-UA"/>
        </w:rPr>
      </w:pPr>
    </w:p>
    <w:p w:rsidR="0064649F" w:rsidRPr="00CD1153" w:rsidRDefault="0064649F" w:rsidP="00CD1153">
      <w:pPr>
        <w:jc w:val="both"/>
        <w:rPr>
          <w:sz w:val="24"/>
          <w:lang w:val="uk-UA"/>
        </w:rPr>
      </w:pPr>
    </w:p>
    <w:p w:rsidR="0064649F" w:rsidRPr="00CD1153" w:rsidRDefault="0064649F" w:rsidP="00CD1153">
      <w:pPr>
        <w:jc w:val="both"/>
        <w:rPr>
          <w:sz w:val="24"/>
          <w:lang w:val="uk-UA"/>
        </w:rPr>
      </w:pPr>
    </w:p>
    <w:p w:rsidR="0064649F" w:rsidRPr="00CD1153" w:rsidRDefault="0064649F" w:rsidP="00CD1153">
      <w:pPr>
        <w:jc w:val="both"/>
        <w:rPr>
          <w:sz w:val="24"/>
          <w:lang w:val="uk-UA"/>
        </w:rPr>
      </w:pPr>
    </w:p>
    <w:p w:rsidR="0064649F" w:rsidRPr="00CD1153" w:rsidRDefault="0064649F" w:rsidP="00CD1153">
      <w:pPr>
        <w:jc w:val="both"/>
        <w:rPr>
          <w:sz w:val="24"/>
          <w:lang w:val="uk-UA"/>
        </w:rPr>
      </w:pPr>
    </w:p>
    <w:p w:rsidR="0064649F" w:rsidRPr="00CD1153" w:rsidRDefault="0064649F" w:rsidP="00CD1153">
      <w:pPr>
        <w:jc w:val="both"/>
        <w:rPr>
          <w:sz w:val="24"/>
          <w:lang w:val="uk-UA"/>
        </w:rPr>
      </w:pPr>
    </w:p>
    <w:p w:rsidR="0064649F" w:rsidRPr="00CD1153" w:rsidRDefault="0064649F" w:rsidP="00CD1153">
      <w:pPr>
        <w:jc w:val="both"/>
        <w:rPr>
          <w:sz w:val="24"/>
          <w:lang w:val="uk-UA"/>
        </w:rPr>
      </w:pPr>
    </w:p>
    <w:p w:rsidR="0064649F" w:rsidRDefault="0064649F" w:rsidP="00CD1153">
      <w:pPr>
        <w:jc w:val="both"/>
        <w:rPr>
          <w:sz w:val="24"/>
          <w:lang w:val="uk-UA"/>
        </w:rPr>
      </w:pPr>
    </w:p>
    <w:p w:rsidR="00EF4552" w:rsidRDefault="00EF4552" w:rsidP="00CD1153">
      <w:pPr>
        <w:jc w:val="both"/>
        <w:rPr>
          <w:sz w:val="24"/>
          <w:lang w:val="uk-UA"/>
        </w:rPr>
      </w:pPr>
    </w:p>
    <w:p w:rsidR="00EF4552" w:rsidRDefault="00EF4552" w:rsidP="00CD1153">
      <w:pPr>
        <w:jc w:val="both"/>
        <w:rPr>
          <w:sz w:val="24"/>
          <w:lang w:val="uk-UA"/>
        </w:rPr>
      </w:pPr>
    </w:p>
    <w:p w:rsidR="00EF4552" w:rsidRDefault="00EF4552" w:rsidP="00CD1153">
      <w:pPr>
        <w:jc w:val="both"/>
        <w:rPr>
          <w:sz w:val="24"/>
          <w:lang w:val="uk-UA"/>
        </w:rPr>
      </w:pPr>
    </w:p>
    <w:p w:rsidR="00EF4552" w:rsidRDefault="00EF4552" w:rsidP="00CD1153">
      <w:pPr>
        <w:jc w:val="both"/>
        <w:rPr>
          <w:sz w:val="24"/>
          <w:lang w:val="uk-UA"/>
        </w:rPr>
      </w:pPr>
    </w:p>
    <w:p w:rsidR="00EF4552" w:rsidRPr="00CD1153" w:rsidRDefault="00EF4552" w:rsidP="00CD1153">
      <w:pPr>
        <w:jc w:val="both"/>
        <w:rPr>
          <w:sz w:val="24"/>
          <w:lang w:val="uk-UA"/>
        </w:rPr>
      </w:pPr>
    </w:p>
    <w:p w:rsidR="0064649F" w:rsidRPr="00CD1153" w:rsidRDefault="0064649F" w:rsidP="00CD1153">
      <w:pPr>
        <w:jc w:val="both"/>
        <w:rPr>
          <w:sz w:val="24"/>
          <w:lang w:val="uk-UA"/>
        </w:rPr>
      </w:pPr>
    </w:p>
    <w:p w:rsidR="0064649F" w:rsidRPr="00CD1153" w:rsidRDefault="0064649F" w:rsidP="00CD1153">
      <w:pPr>
        <w:jc w:val="center"/>
        <w:rPr>
          <w:sz w:val="24"/>
          <w:lang w:val="uk-UA"/>
        </w:rPr>
      </w:pPr>
      <w:r w:rsidRPr="00CD1153">
        <w:rPr>
          <w:sz w:val="24"/>
          <w:lang w:val="uk-UA"/>
        </w:rPr>
        <w:t>20</w:t>
      </w:r>
      <w:r w:rsidR="00392D90">
        <w:rPr>
          <w:sz w:val="24"/>
          <w:lang w:val="uk-UA"/>
        </w:rPr>
        <w:t>1</w:t>
      </w:r>
      <w:r w:rsidR="0033327E">
        <w:rPr>
          <w:sz w:val="24"/>
          <w:lang w:val="uk-UA"/>
        </w:rPr>
        <w:t>8-2019 навчальний рік</w:t>
      </w:r>
    </w:p>
    <w:p w:rsidR="0033327E" w:rsidRPr="003F6F76" w:rsidRDefault="0064649F" w:rsidP="0033327E">
      <w:pPr>
        <w:suppressAutoHyphens/>
        <w:rPr>
          <w:sz w:val="22"/>
          <w:szCs w:val="22"/>
          <w:lang w:val="uk-UA" w:eastAsia="ar-SA"/>
        </w:rPr>
      </w:pPr>
      <w:r w:rsidRPr="00CD1153">
        <w:rPr>
          <w:sz w:val="24"/>
          <w:lang w:val="uk-UA"/>
        </w:rPr>
        <w:br w:type="page"/>
      </w:r>
      <w:r w:rsidR="0033327E" w:rsidRPr="003F6F76">
        <w:rPr>
          <w:sz w:val="22"/>
          <w:szCs w:val="22"/>
          <w:lang w:val="uk-UA" w:eastAsia="ar-SA"/>
        </w:rPr>
        <w:lastRenderedPageBreak/>
        <w:t>Програму рекомендовано до затвердження Вченою радою факультету геології, географії, рекреації і туризму</w:t>
      </w:r>
    </w:p>
    <w:p w:rsidR="0033327E" w:rsidRPr="003F6F76" w:rsidRDefault="0033327E" w:rsidP="0033327E">
      <w:pPr>
        <w:suppressAutoHyphens/>
        <w:rPr>
          <w:sz w:val="22"/>
          <w:szCs w:val="22"/>
          <w:lang w:val="uk-UA" w:eastAsia="ar-SA"/>
        </w:rPr>
      </w:pPr>
    </w:p>
    <w:p w:rsidR="0033327E" w:rsidRPr="003F6F76" w:rsidRDefault="0033327E" w:rsidP="0033327E">
      <w:pPr>
        <w:suppressAutoHyphens/>
        <w:jc w:val="center"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>“_______”  __________________ 20</w:t>
      </w:r>
      <w:r>
        <w:rPr>
          <w:sz w:val="24"/>
          <w:lang w:val="uk-UA" w:eastAsia="ar-SA"/>
        </w:rPr>
        <w:t>18</w:t>
      </w:r>
      <w:r w:rsidRPr="003F6F76">
        <w:rPr>
          <w:sz w:val="24"/>
          <w:lang w:val="uk-UA" w:eastAsia="ar-SA"/>
        </w:rPr>
        <w:t xml:space="preserve"> року, протокол №__</w:t>
      </w:r>
    </w:p>
    <w:p w:rsidR="0033327E" w:rsidRPr="003F6F76" w:rsidRDefault="0033327E" w:rsidP="0033327E">
      <w:pPr>
        <w:suppressAutoHyphens/>
        <w:jc w:val="center"/>
        <w:rPr>
          <w:sz w:val="24"/>
          <w:lang w:val="uk-UA" w:eastAsia="ar-SA"/>
        </w:rPr>
      </w:pPr>
    </w:p>
    <w:p w:rsidR="0033327E" w:rsidRPr="003F6F76" w:rsidRDefault="0033327E" w:rsidP="0033327E">
      <w:pPr>
        <w:suppressAutoHyphens/>
        <w:jc w:val="center"/>
        <w:rPr>
          <w:sz w:val="24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2"/>
          <w:szCs w:val="22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  <w:r w:rsidRPr="003F6F76">
        <w:rPr>
          <w:sz w:val="22"/>
          <w:szCs w:val="22"/>
          <w:lang w:val="uk-UA" w:eastAsia="ar-SA"/>
        </w:rPr>
        <w:t>РОЗРОБНИК ПРОГРАМИ: д</w:t>
      </w:r>
      <w:r w:rsidRPr="003F6F76">
        <w:rPr>
          <w:sz w:val="24"/>
          <w:lang w:val="uk-UA" w:eastAsia="ar-SA"/>
        </w:rPr>
        <w:t>октор географічних наук, професор кафедри соціально-економічної географії і регіонознавства Нємець К.А.</w:t>
      </w: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2"/>
          <w:szCs w:val="22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2"/>
          <w:szCs w:val="22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2"/>
          <w:szCs w:val="22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2"/>
          <w:szCs w:val="22"/>
          <w:lang w:val="uk-UA" w:eastAsia="ar-SA"/>
        </w:rPr>
      </w:pPr>
    </w:p>
    <w:p w:rsidR="0033327E" w:rsidRPr="003F6F76" w:rsidRDefault="0033327E" w:rsidP="0033327E">
      <w:pPr>
        <w:suppressAutoHyphens/>
        <w:rPr>
          <w:b/>
          <w:bCs/>
          <w:i/>
          <w:iCs/>
          <w:sz w:val="24"/>
          <w:lang w:val="uk-UA" w:eastAsia="ar-SA"/>
        </w:rPr>
      </w:pPr>
      <w:r w:rsidRPr="003F6F76">
        <w:rPr>
          <w:sz w:val="24"/>
          <w:lang w:val="uk-UA" w:eastAsia="ar-SA"/>
        </w:rPr>
        <w:t>Програму схвалено на засіданні кафедри соціально-економічної географії і регіонознавства</w:t>
      </w: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>Протокол від “____”________________20</w:t>
      </w:r>
      <w:r>
        <w:rPr>
          <w:sz w:val="24"/>
          <w:lang w:val="uk-UA" w:eastAsia="ar-SA"/>
        </w:rPr>
        <w:t xml:space="preserve">18 </w:t>
      </w:r>
      <w:r w:rsidRPr="003F6F76">
        <w:rPr>
          <w:sz w:val="24"/>
          <w:lang w:val="uk-UA" w:eastAsia="ar-SA"/>
        </w:rPr>
        <w:t>року № ___</w:t>
      </w: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Завідувач кафедри _______________________________</w:t>
      </w: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                                       _______________________ __________________</w:t>
      </w:r>
    </w:p>
    <w:p w:rsidR="0033327E" w:rsidRPr="003F6F76" w:rsidRDefault="0033327E" w:rsidP="0033327E">
      <w:pPr>
        <w:suppressAutoHyphens/>
        <w:rPr>
          <w:sz w:val="16"/>
          <w:szCs w:val="16"/>
          <w:lang w:val="uk-UA" w:eastAsia="ar-SA"/>
        </w:rPr>
      </w:pPr>
      <w:r w:rsidRPr="003F6F76">
        <w:rPr>
          <w:sz w:val="16"/>
          <w:szCs w:val="16"/>
          <w:lang w:val="uk-UA" w:eastAsia="ar-S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Програму погоджено методичною комісією </w:t>
      </w: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  <w:r w:rsidRPr="003F6F76">
        <w:rPr>
          <w:sz w:val="22"/>
          <w:szCs w:val="22"/>
          <w:u w:val="single"/>
          <w:lang w:val="uk-UA" w:eastAsia="ar-SA"/>
        </w:rPr>
        <w:t>геології, географії, рекреації і туризму</w:t>
      </w:r>
      <w:r w:rsidRPr="003F6F76">
        <w:rPr>
          <w:sz w:val="24"/>
          <w:u w:val="single"/>
          <w:lang w:val="uk-UA" w:eastAsia="ar-SA"/>
        </w:rPr>
        <w:t xml:space="preserve"> </w:t>
      </w:r>
      <w:r w:rsidRPr="003F6F76">
        <w:rPr>
          <w:sz w:val="24"/>
          <w:lang w:val="uk-UA" w:eastAsia="ar-SA"/>
        </w:rPr>
        <w:t>__________________________________</w:t>
      </w:r>
      <w:r w:rsidRPr="003F6F76">
        <w:rPr>
          <w:sz w:val="24"/>
          <w:u w:val="single"/>
          <w:lang w:val="uk-UA" w:eastAsia="ar-SA"/>
        </w:rPr>
        <w:t xml:space="preserve">    </w:t>
      </w:r>
      <w:r w:rsidRPr="003F6F76">
        <w:rPr>
          <w:sz w:val="24"/>
          <w:lang w:val="uk-UA" w:eastAsia="ar-SA"/>
        </w:rPr>
        <w:t>______</w:t>
      </w:r>
    </w:p>
    <w:p w:rsidR="0033327E" w:rsidRPr="003F6F76" w:rsidRDefault="0033327E" w:rsidP="0033327E">
      <w:pPr>
        <w:suppressAutoHyphens/>
        <w:jc w:val="center"/>
        <w:rPr>
          <w:sz w:val="20"/>
          <w:szCs w:val="20"/>
          <w:lang w:val="uk-UA" w:eastAsia="ar-SA"/>
        </w:rPr>
      </w:pPr>
      <w:r w:rsidRPr="003F6F76">
        <w:rPr>
          <w:sz w:val="20"/>
          <w:szCs w:val="20"/>
          <w:lang w:val="uk-UA" w:eastAsia="ar-SA"/>
        </w:rPr>
        <w:t>назва факультету, для здобувачів вищої освіти якого викладається навчальна дисципліна</w:t>
      </w:r>
    </w:p>
    <w:p w:rsidR="0033327E" w:rsidRPr="003F6F76" w:rsidRDefault="0033327E" w:rsidP="0033327E">
      <w:pPr>
        <w:suppressAutoHyphens/>
        <w:rPr>
          <w:b/>
          <w:bCs/>
          <w:i/>
          <w:iCs/>
          <w:sz w:val="24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>Протокол від “____”________________20</w:t>
      </w:r>
      <w:r>
        <w:rPr>
          <w:sz w:val="24"/>
          <w:lang w:val="uk-UA" w:eastAsia="ar-SA"/>
        </w:rPr>
        <w:t>18</w:t>
      </w:r>
      <w:r w:rsidRPr="003F6F76">
        <w:rPr>
          <w:sz w:val="24"/>
          <w:lang w:val="uk-UA" w:eastAsia="ar-SA"/>
        </w:rPr>
        <w:t xml:space="preserve"> року № ___</w:t>
      </w: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Голова методичної комісії_______________________________</w:t>
      </w: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</w:p>
    <w:p w:rsidR="0033327E" w:rsidRPr="003F6F76" w:rsidRDefault="0033327E" w:rsidP="0033327E">
      <w:pPr>
        <w:suppressAutoHyphens/>
        <w:rPr>
          <w:sz w:val="24"/>
          <w:lang w:val="uk-UA" w:eastAsia="ar-SA"/>
        </w:rPr>
      </w:pPr>
      <w:r w:rsidRPr="003F6F76">
        <w:rPr>
          <w:sz w:val="24"/>
          <w:lang w:val="uk-UA" w:eastAsia="ar-SA"/>
        </w:rPr>
        <w:t xml:space="preserve">                                                                _______________________ __________________</w:t>
      </w:r>
    </w:p>
    <w:p w:rsidR="0033327E" w:rsidRPr="003F6F76" w:rsidRDefault="0033327E" w:rsidP="0033327E">
      <w:pPr>
        <w:suppressAutoHyphens/>
        <w:rPr>
          <w:sz w:val="16"/>
          <w:szCs w:val="16"/>
          <w:lang w:val="uk-UA" w:eastAsia="ar-SA"/>
        </w:rPr>
      </w:pPr>
      <w:r w:rsidRPr="003F6F76">
        <w:rPr>
          <w:sz w:val="16"/>
          <w:szCs w:val="16"/>
          <w:lang w:val="uk-UA" w:eastAsia="ar-S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33327E" w:rsidRPr="00F710FA" w:rsidRDefault="0033327E" w:rsidP="0033327E">
      <w:pPr>
        <w:spacing w:line="276" w:lineRule="auto"/>
        <w:ind w:firstLine="709"/>
        <w:contextualSpacing/>
        <w:jc w:val="center"/>
        <w:rPr>
          <w:szCs w:val="28"/>
          <w:lang w:val="uk-UA"/>
        </w:rPr>
      </w:pPr>
    </w:p>
    <w:p w:rsidR="0064649F" w:rsidRPr="00CD1153" w:rsidRDefault="0064649F" w:rsidP="0033327E">
      <w:pPr>
        <w:spacing w:line="360" w:lineRule="auto"/>
        <w:jc w:val="both"/>
        <w:rPr>
          <w:color w:val="FF0000"/>
          <w:sz w:val="24"/>
          <w:lang w:val="uk-UA"/>
        </w:rPr>
      </w:pPr>
    </w:p>
    <w:p w:rsidR="0064649F" w:rsidRPr="00CD1153" w:rsidRDefault="0064649F" w:rsidP="00CD1153">
      <w:pPr>
        <w:ind w:left="6720"/>
        <w:rPr>
          <w:color w:val="FF0000"/>
          <w:sz w:val="24"/>
          <w:lang w:val="uk-UA"/>
        </w:rPr>
      </w:pPr>
    </w:p>
    <w:p w:rsidR="0064649F" w:rsidRPr="00CD1153" w:rsidRDefault="0064649F" w:rsidP="00CD1153">
      <w:pPr>
        <w:ind w:left="6720"/>
        <w:rPr>
          <w:color w:val="FF0000"/>
          <w:sz w:val="24"/>
          <w:lang w:val="uk-UA"/>
        </w:rPr>
      </w:pPr>
    </w:p>
    <w:p w:rsidR="0064649F" w:rsidRPr="00CD1153" w:rsidRDefault="0064649F" w:rsidP="00CD1153">
      <w:pPr>
        <w:ind w:left="6720"/>
        <w:rPr>
          <w:color w:val="FF0000"/>
          <w:sz w:val="24"/>
          <w:lang w:val="uk-UA"/>
        </w:rPr>
      </w:pPr>
    </w:p>
    <w:p w:rsidR="0064649F" w:rsidRPr="00CD1153" w:rsidRDefault="0064649F" w:rsidP="00CD1153">
      <w:pPr>
        <w:ind w:left="6720"/>
        <w:rPr>
          <w:color w:val="FF0000"/>
          <w:sz w:val="24"/>
          <w:lang w:val="uk-UA"/>
        </w:rPr>
      </w:pPr>
    </w:p>
    <w:p w:rsidR="00E92E3B" w:rsidRPr="00CD1153" w:rsidRDefault="00E92E3B" w:rsidP="00CD1153">
      <w:pPr>
        <w:ind w:left="6720"/>
        <w:rPr>
          <w:color w:val="FF0000"/>
          <w:sz w:val="24"/>
          <w:lang w:val="uk-UA"/>
        </w:rPr>
      </w:pPr>
    </w:p>
    <w:p w:rsidR="00E92E3B" w:rsidRPr="00CD1153" w:rsidRDefault="00E92E3B" w:rsidP="00CD1153">
      <w:pPr>
        <w:ind w:left="6720"/>
        <w:rPr>
          <w:color w:val="FF0000"/>
          <w:sz w:val="24"/>
          <w:lang w:val="uk-UA"/>
        </w:rPr>
      </w:pPr>
    </w:p>
    <w:p w:rsidR="00E92E3B" w:rsidRPr="00CD1153" w:rsidRDefault="00E92E3B" w:rsidP="00CD1153">
      <w:pPr>
        <w:ind w:left="6720"/>
        <w:rPr>
          <w:color w:val="FF0000"/>
          <w:sz w:val="24"/>
          <w:lang w:val="uk-UA"/>
        </w:rPr>
      </w:pPr>
    </w:p>
    <w:p w:rsidR="00E92E3B" w:rsidRPr="00CD1153" w:rsidRDefault="00E92E3B" w:rsidP="00CD1153">
      <w:pPr>
        <w:ind w:left="6720"/>
        <w:rPr>
          <w:color w:val="FF0000"/>
          <w:sz w:val="24"/>
          <w:lang w:val="uk-UA"/>
        </w:rPr>
      </w:pPr>
    </w:p>
    <w:p w:rsidR="0064649F" w:rsidRDefault="0064649F" w:rsidP="00CD1153">
      <w:pPr>
        <w:ind w:left="6720"/>
        <w:rPr>
          <w:color w:val="FF0000"/>
          <w:sz w:val="24"/>
          <w:lang w:val="uk-UA"/>
        </w:rPr>
      </w:pPr>
    </w:p>
    <w:p w:rsidR="0033327E" w:rsidRPr="00CD1153" w:rsidRDefault="0033327E" w:rsidP="00CD1153">
      <w:pPr>
        <w:ind w:left="6720"/>
        <w:rPr>
          <w:color w:val="FF0000"/>
          <w:sz w:val="24"/>
          <w:lang w:val="uk-UA"/>
        </w:rPr>
      </w:pPr>
    </w:p>
    <w:p w:rsidR="0033327E" w:rsidRPr="00740B31" w:rsidRDefault="0064649F" w:rsidP="0033327E">
      <w:pPr>
        <w:jc w:val="center"/>
        <w:rPr>
          <w:b/>
          <w:sz w:val="24"/>
          <w:lang w:val="uk-UA"/>
        </w:rPr>
      </w:pPr>
      <w:r w:rsidRPr="00CD1153">
        <w:rPr>
          <w:color w:val="FF0000"/>
          <w:sz w:val="24"/>
          <w:lang w:val="uk-UA"/>
        </w:rPr>
        <w:br w:type="page"/>
      </w:r>
      <w:r w:rsidR="0033327E" w:rsidRPr="00740B31">
        <w:rPr>
          <w:b/>
          <w:sz w:val="24"/>
          <w:lang w:val="uk-UA"/>
        </w:rPr>
        <w:lastRenderedPageBreak/>
        <w:t>ВСТУП</w:t>
      </w:r>
    </w:p>
    <w:p w:rsidR="0033327E" w:rsidRPr="00740B31" w:rsidRDefault="0033327E" w:rsidP="0033327E">
      <w:pPr>
        <w:spacing w:line="276" w:lineRule="auto"/>
        <w:ind w:firstLine="709"/>
        <w:contextualSpacing/>
        <w:jc w:val="center"/>
        <w:rPr>
          <w:b/>
          <w:sz w:val="24"/>
          <w:lang w:val="uk-UA"/>
        </w:rPr>
      </w:pPr>
    </w:p>
    <w:p w:rsidR="0033327E" w:rsidRPr="00740B31" w:rsidRDefault="0033327E" w:rsidP="0033327E">
      <w:pPr>
        <w:suppressAutoHyphens/>
        <w:spacing w:line="276" w:lineRule="auto"/>
        <w:ind w:firstLine="709"/>
        <w:jc w:val="both"/>
        <w:rPr>
          <w:sz w:val="24"/>
          <w:lang w:val="uk-UA" w:eastAsia="ar-SA"/>
        </w:rPr>
      </w:pPr>
      <w:r w:rsidRPr="00740B31">
        <w:rPr>
          <w:sz w:val="24"/>
          <w:lang w:val="uk-UA" w:eastAsia="ar-SA"/>
        </w:rPr>
        <w:t>Програма навчальної дисципліни «</w:t>
      </w:r>
      <w:proofErr w:type="spellStart"/>
      <w:r>
        <w:rPr>
          <w:sz w:val="24"/>
          <w:u w:val="single"/>
          <w:lang w:val="uk-UA" w:eastAsia="ar-SA"/>
        </w:rPr>
        <w:t>ГІС-аналіз</w:t>
      </w:r>
      <w:proofErr w:type="spellEnd"/>
      <w:r>
        <w:rPr>
          <w:sz w:val="24"/>
          <w:u w:val="single"/>
          <w:lang w:val="uk-UA" w:eastAsia="ar-SA"/>
        </w:rPr>
        <w:t xml:space="preserve"> та просторове моделювання</w:t>
      </w:r>
      <w:r w:rsidRPr="00740B31">
        <w:rPr>
          <w:sz w:val="24"/>
          <w:lang w:val="uk-UA" w:eastAsia="ar-SA"/>
        </w:rPr>
        <w:t>» складена відповідно до освітньо-професійної (</w:t>
      </w:r>
      <w:proofErr w:type="spellStart"/>
      <w:r w:rsidRPr="00740B31">
        <w:rPr>
          <w:sz w:val="24"/>
          <w:lang w:val="uk-UA" w:eastAsia="ar-SA"/>
        </w:rPr>
        <w:t>освітньо-наукової</w:t>
      </w:r>
      <w:proofErr w:type="spellEnd"/>
      <w:r w:rsidRPr="00740B31">
        <w:rPr>
          <w:sz w:val="24"/>
          <w:lang w:val="uk-UA" w:eastAsia="ar-SA"/>
        </w:rPr>
        <w:t>) програми підготовки</w:t>
      </w:r>
      <w:r w:rsidRPr="00BE1D27">
        <w:rPr>
          <w:b/>
          <w:sz w:val="24"/>
          <w:lang w:val="uk-UA" w:eastAsia="ar-SA"/>
        </w:rPr>
        <w:t xml:space="preserve"> </w:t>
      </w:r>
      <w:r w:rsidRPr="00BE1D27">
        <w:rPr>
          <w:b/>
          <w:sz w:val="24"/>
          <w:u w:val="single"/>
          <w:lang w:val="uk-UA" w:eastAsia="ar-SA"/>
        </w:rPr>
        <w:t>магістра</w:t>
      </w:r>
      <w:r w:rsidRPr="00740B31">
        <w:rPr>
          <w:sz w:val="24"/>
          <w:u w:val="single"/>
          <w:lang w:val="uk-UA" w:eastAsia="ar-SA"/>
        </w:rPr>
        <w:t xml:space="preserve"> спеціальн</w:t>
      </w:r>
      <w:r>
        <w:rPr>
          <w:sz w:val="24"/>
          <w:u w:val="single"/>
          <w:lang w:val="uk-UA" w:eastAsia="ar-SA"/>
        </w:rPr>
        <w:t xml:space="preserve">ості </w:t>
      </w:r>
      <w:r w:rsidRPr="00BE1D27">
        <w:rPr>
          <w:b/>
          <w:sz w:val="24"/>
          <w:u w:val="single"/>
          <w:lang w:val="uk-UA" w:eastAsia="ar-SA"/>
        </w:rPr>
        <w:t>«106. Географія»</w:t>
      </w:r>
      <w:r w:rsidRPr="00740B31">
        <w:rPr>
          <w:sz w:val="24"/>
          <w:u w:val="single"/>
          <w:lang w:val="uk-UA" w:eastAsia="ar-SA"/>
        </w:rPr>
        <w:t xml:space="preserve"> спеціалізації «Економічна та соціальна географія».</w:t>
      </w:r>
      <w:r w:rsidRPr="00740B31">
        <w:rPr>
          <w:sz w:val="24"/>
          <w:lang w:val="uk-UA" w:eastAsia="ar-SA"/>
        </w:rPr>
        <w:t xml:space="preserve"> </w:t>
      </w:r>
    </w:p>
    <w:p w:rsidR="0033327E" w:rsidRPr="00E36E7C" w:rsidRDefault="0033327E" w:rsidP="0033327E">
      <w:pPr>
        <w:suppressAutoHyphens/>
        <w:jc w:val="center"/>
        <w:rPr>
          <w:b/>
          <w:bCs/>
          <w:caps/>
          <w:sz w:val="24"/>
          <w:lang w:val="uk-UA" w:eastAsia="ar-SA"/>
        </w:rPr>
      </w:pPr>
    </w:p>
    <w:p w:rsidR="0033327E" w:rsidRPr="00E36E7C" w:rsidRDefault="0033327E" w:rsidP="0033327E">
      <w:pPr>
        <w:keepNext/>
        <w:suppressAutoHyphens/>
        <w:spacing w:after="120"/>
        <w:jc w:val="center"/>
        <w:outlineLvl w:val="2"/>
        <w:rPr>
          <w:b/>
          <w:iCs/>
          <w:sz w:val="24"/>
          <w:lang w:val="uk-UA" w:eastAsia="ar-SA"/>
        </w:rPr>
      </w:pPr>
      <w:r w:rsidRPr="00E36E7C">
        <w:rPr>
          <w:b/>
          <w:iCs/>
          <w:sz w:val="24"/>
          <w:lang w:val="uk-UA" w:eastAsia="ar-SA"/>
        </w:rPr>
        <w:t>1. Опис навчальної дисципліни</w:t>
      </w:r>
    </w:p>
    <w:p w:rsidR="00C55735" w:rsidRDefault="0033327E" w:rsidP="00C55735">
      <w:pPr>
        <w:ind w:firstLine="851"/>
        <w:jc w:val="both"/>
        <w:rPr>
          <w:sz w:val="24"/>
          <w:lang w:val="uk-UA"/>
        </w:rPr>
      </w:pPr>
      <w:r w:rsidRPr="00E36E7C">
        <w:rPr>
          <w:b/>
          <w:sz w:val="24"/>
          <w:lang w:val="uk-UA"/>
        </w:rPr>
        <w:t>1.1.</w:t>
      </w:r>
      <w:r w:rsidRPr="00E36E7C">
        <w:rPr>
          <w:i/>
          <w:sz w:val="24"/>
          <w:lang w:val="uk-UA"/>
        </w:rPr>
        <w:t xml:space="preserve"> </w:t>
      </w:r>
      <w:r w:rsidRPr="00E36E7C">
        <w:rPr>
          <w:b/>
          <w:sz w:val="24"/>
          <w:lang w:val="uk-UA"/>
        </w:rPr>
        <w:t>Метою</w:t>
      </w:r>
      <w:r w:rsidRPr="00E36E7C">
        <w:rPr>
          <w:sz w:val="24"/>
          <w:lang w:val="uk-UA"/>
        </w:rPr>
        <w:t xml:space="preserve"> викладання навчальної дисципліни є </w:t>
      </w:r>
      <w:r w:rsidR="00C55735" w:rsidRPr="001C4C55">
        <w:rPr>
          <w:sz w:val="24"/>
          <w:lang w:val="uk-UA"/>
        </w:rPr>
        <w:t>формува</w:t>
      </w:r>
      <w:r w:rsidR="00C55735">
        <w:rPr>
          <w:sz w:val="24"/>
          <w:lang w:val="uk-UA"/>
        </w:rPr>
        <w:t>ння</w:t>
      </w:r>
      <w:r w:rsidR="00C55735" w:rsidRPr="001C4C55">
        <w:rPr>
          <w:sz w:val="24"/>
          <w:lang w:val="uk-UA"/>
        </w:rPr>
        <w:t xml:space="preserve"> у </w:t>
      </w:r>
      <w:r w:rsidR="00D33283">
        <w:rPr>
          <w:sz w:val="24"/>
          <w:lang w:val="uk-UA"/>
        </w:rPr>
        <w:t>магістрів</w:t>
      </w:r>
      <w:r w:rsidR="00C55735" w:rsidRPr="001C4C55">
        <w:rPr>
          <w:sz w:val="24"/>
          <w:lang w:val="uk-UA"/>
        </w:rPr>
        <w:t xml:space="preserve"> компетентн</w:t>
      </w:r>
      <w:r w:rsidR="00C55735" w:rsidRPr="001C4C55">
        <w:rPr>
          <w:sz w:val="24"/>
          <w:lang w:val="uk-UA"/>
        </w:rPr>
        <w:t>о</w:t>
      </w:r>
      <w:r w:rsidR="00C55735" w:rsidRPr="001C4C55">
        <w:rPr>
          <w:sz w:val="24"/>
          <w:lang w:val="uk-UA"/>
        </w:rPr>
        <w:t xml:space="preserve">сті стосовно </w:t>
      </w:r>
      <w:r w:rsidR="00C55735" w:rsidRPr="00E36E7C">
        <w:rPr>
          <w:sz w:val="24"/>
          <w:lang w:val="uk-UA"/>
        </w:rPr>
        <w:t xml:space="preserve">застосування </w:t>
      </w:r>
      <w:r w:rsidR="00C55735">
        <w:rPr>
          <w:sz w:val="24"/>
          <w:lang w:val="uk-UA"/>
        </w:rPr>
        <w:t xml:space="preserve">ГІС, </w:t>
      </w:r>
      <w:r w:rsidR="00C55735" w:rsidRPr="00E36E7C">
        <w:rPr>
          <w:sz w:val="24"/>
          <w:lang w:val="uk-UA"/>
        </w:rPr>
        <w:t>просторового та системного аналізу, математичного модел</w:t>
      </w:r>
      <w:r w:rsidR="00C55735" w:rsidRPr="00E36E7C">
        <w:rPr>
          <w:sz w:val="24"/>
          <w:lang w:val="uk-UA"/>
        </w:rPr>
        <w:t>ю</w:t>
      </w:r>
      <w:r w:rsidR="00C55735" w:rsidRPr="00E36E7C">
        <w:rPr>
          <w:sz w:val="24"/>
          <w:lang w:val="uk-UA"/>
        </w:rPr>
        <w:t>вання та комп’ютерних технологій в суспільно – географічних дослідженнях</w:t>
      </w:r>
      <w:r w:rsidR="00C55735" w:rsidRPr="001C4C55">
        <w:rPr>
          <w:sz w:val="24"/>
          <w:lang w:val="uk-UA"/>
        </w:rPr>
        <w:t xml:space="preserve"> </w:t>
      </w:r>
      <w:r w:rsidR="00C55735">
        <w:rPr>
          <w:sz w:val="24"/>
          <w:lang w:val="uk-UA"/>
        </w:rPr>
        <w:t>.</w:t>
      </w:r>
    </w:p>
    <w:p w:rsidR="0033327E" w:rsidRDefault="0033327E" w:rsidP="00C55735">
      <w:pPr>
        <w:tabs>
          <w:tab w:val="left" w:pos="993"/>
        </w:tabs>
        <w:ind w:firstLine="851"/>
        <w:jc w:val="both"/>
        <w:rPr>
          <w:sz w:val="24"/>
          <w:lang w:val="uk-UA"/>
        </w:rPr>
      </w:pPr>
      <w:r w:rsidRPr="00E36E7C">
        <w:rPr>
          <w:b/>
          <w:sz w:val="24"/>
          <w:lang w:val="uk-UA"/>
        </w:rPr>
        <w:t>1.2.</w:t>
      </w:r>
      <w:r w:rsidRPr="00E36E7C">
        <w:rPr>
          <w:sz w:val="24"/>
          <w:lang w:val="uk-UA"/>
        </w:rPr>
        <w:t xml:space="preserve"> </w:t>
      </w:r>
      <w:r w:rsidRPr="00E36E7C">
        <w:rPr>
          <w:b/>
          <w:sz w:val="24"/>
          <w:lang w:val="uk-UA"/>
        </w:rPr>
        <w:t>Основними завданнями</w:t>
      </w:r>
      <w:r w:rsidRPr="00E36E7C">
        <w:rPr>
          <w:sz w:val="24"/>
          <w:lang w:val="uk-UA"/>
        </w:rPr>
        <w:t xml:space="preserve"> вивчення дисципліни є:</w:t>
      </w:r>
    </w:p>
    <w:p w:rsidR="0033327E" w:rsidRPr="00E36E7C" w:rsidRDefault="0033327E" w:rsidP="0033327E">
      <w:pPr>
        <w:numPr>
          <w:ilvl w:val="0"/>
          <w:numId w:val="10"/>
        </w:numPr>
        <w:tabs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сформувати у </w:t>
      </w:r>
      <w:r w:rsidR="00D33283">
        <w:rPr>
          <w:sz w:val="24"/>
          <w:lang w:val="uk-UA"/>
        </w:rPr>
        <w:t>магістрів</w:t>
      </w:r>
      <w:r w:rsidRPr="00E36E7C">
        <w:rPr>
          <w:sz w:val="24"/>
          <w:lang w:val="uk-UA"/>
        </w:rPr>
        <w:t xml:space="preserve"> сучасну методологію використання </w:t>
      </w:r>
      <w:proofErr w:type="spellStart"/>
      <w:r w:rsidR="00C55735">
        <w:rPr>
          <w:sz w:val="24"/>
          <w:lang w:val="uk-UA"/>
        </w:rPr>
        <w:t>ГІС-аналізу</w:t>
      </w:r>
      <w:proofErr w:type="spellEnd"/>
      <w:r w:rsidR="00C55735">
        <w:rPr>
          <w:sz w:val="24"/>
          <w:lang w:val="uk-UA"/>
        </w:rPr>
        <w:t xml:space="preserve">, </w:t>
      </w:r>
      <w:r w:rsidRPr="00E36E7C">
        <w:rPr>
          <w:bCs/>
          <w:iCs/>
          <w:sz w:val="24"/>
        </w:rPr>
        <w:t xml:space="preserve">просторового </w:t>
      </w:r>
      <w:r w:rsidR="00C55735">
        <w:rPr>
          <w:bCs/>
          <w:iCs/>
          <w:sz w:val="24"/>
          <w:lang w:val="uk-UA"/>
        </w:rPr>
        <w:t xml:space="preserve">моделювання </w:t>
      </w:r>
      <w:r w:rsidRPr="00E36E7C">
        <w:rPr>
          <w:bCs/>
          <w:iCs/>
          <w:sz w:val="24"/>
        </w:rPr>
        <w:t>та</w:t>
      </w:r>
      <w:r w:rsidRPr="00E36E7C">
        <w:rPr>
          <w:sz w:val="24"/>
          <w:lang w:val="uk-UA"/>
        </w:rPr>
        <w:t xml:space="preserve"> системного аналізу, моделей та комп’ютерних технологій при дослідженні с</w:t>
      </w:r>
      <w:r w:rsidRPr="00E36E7C">
        <w:rPr>
          <w:sz w:val="24"/>
          <w:lang w:val="uk-UA"/>
        </w:rPr>
        <w:t>о</w:t>
      </w:r>
      <w:r w:rsidRPr="00E36E7C">
        <w:rPr>
          <w:sz w:val="24"/>
          <w:lang w:val="uk-UA"/>
        </w:rPr>
        <w:t>ціально – географічних систем;</w:t>
      </w:r>
    </w:p>
    <w:p w:rsidR="0033327E" w:rsidRPr="00E36E7C" w:rsidRDefault="0033327E" w:rsidP="0033327E">
      <w:pPr>
        <w:numPr>
          <w:ilvl w:val="0"/>
          <w:numId w:val="10"/>
        </w:numPr>
        <w:tabs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дати </w:t>
      </w:r>
      <w:r w:rsidR="00D33283" w:rsidRPr="00D33283">
        <w:rPr>
          <w:sz w:val="24"/>
          <w:lang w:val="uk-UA"/>
        </w:rPr>
        <w:t>магістр</w:t>
      </w:r>
      <w:r w:rsidR="00D33283">
        <w:rPr>
          <w:sz w:val="24"/>
          <w:lang w:val="uk-UA"/>
        </w:rPr>
        <w:t>ам</w:t>
      </w:r>
      <w:r w:rsidRPr="00E36E7C">
        <w:rPr>
          <w:sz w:val="24"/>
          <w:lang w:val="uk-UA"/>
        </w:rPr>
        <w:t xml:space="preserve"> знання та поняття стосовно основних методів і підходів </w:t>
      </w:r>
      <w:proofErr w:type="spellStart"/>
      <w:r w:rsidR="00C55735">
        <w:rPr>
          <w:sz w:val="24"/>
          <w:lang w:val="uk-UA"/>
        </w:rPr>
        <w:t>ГІС-аналізу</w:t>
      </w:r>
      <w:proofErr w:type="spellEnd"/>
      <w:r w:rsidR="00C55735">
        <w:rPr>
          <w:sz w:val="24"/>
          <w:lang w:val="uk-UA"/>
        </w:rPr>
        <w:t>, просторового моделювання</w:t>
      </w:r>
      <w:r w:rsidRPr="00E36E7C">
        <w:rPr>
          <w:sz w:val="24"/>
          <w:lang w:val="uk-UA"/>
        </w:rPr>
        <w:t xml:space="preserve"> </w:t>
      </w:r>
      <w:r w:rsidRPr="00E36E7C">
        <w:rPr>
          <w:bCs/>
          <w:iCs/>
          <w:sz w:val="24"/>
        </w:rPr>
        <w:t>та</w:t>
      </w:r>
      <w:r w:rsidRPr="00E36E7C">
        <w:rPr>
          <w:sz w:val="24"/>
          <w:lang w:val="uk-UA"/>
        </w:rPr>
        <w:t xml:space="preserve"> системно</w:t>
      </w:r>
      <w:r w:rsidR="00C55735">
        <w:rPr>
          <w:sz w:val="24"/>
          <w:lang w:val="uk-UA"/>
        </w:rPr>
        <w:t>го</w:t>
      </w:r>
      <w:r w:rsidRPr="00E36E7C">
        <w:rPr>
          <w:sz w:val="24"/>
          <w:lang w:val="uk-UA"/>
        </w:rPr>
        <w:t xml:space="preserve"> аналіз</w:t>
      </w:r>
      <w:r w:rsidR="00C55735">
        <w:rPr>
          <w:sz w:val="24"/>
          <w:lang w:val="uk-UA"/>
        </w:rPr>
        <w:t>у</w:t>
      </w:r>
      <w:r w:rsidRPr="00E36E7C">
        <w:rPr>
          <w:sz w:val="24"/>
          <w:lang w:val="uk-UA"/>
        </w:rPr>
        <w:t xml:space="preserve"> суспільно – географічної інформації;</w:t>
      </w:r>
    </w:p>
    <w:p w:rsidR="0033327E" w:rsidRPr="00E36E7C" w:rsidRDefault="0033327E" w:rsidP="0033327E">
      <w:pPr>
        <w:numPr>
          <w:ilvl w:val="0"/>
          <w:numId w:val="10"/>
        </w:numPr>
        <w:tabs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сформувати у </w:t>
      </w:r>
      <w:r w:rsidR="00D33283" w:rsidRPr="00D33283">
        <w:rPr>
          <w:sz w:val="24"/>
          <w:lang w:val="uk-UA"/>
        </w:rPr>
        <w:t>магістрів</w:t>
      </w:r>
      <w:r w:rsidRPr="00E36E7C">
        <w:rPr>
          <w:sz w:val="24"/>
          <w:lang w:val="uk-UA"/>
        </w:rPr>
        <w:t xml:space="preserve"> поняття про </w:t>
      </w:r>
      <w:r w:rsidRPr="00E36E7C">
        <w:rPr>
          <w:bCs/>
          <w:iCs/>
          <w:sz w:val="24"/>
        </w:rPr>
        <w:t>просторов</w:t>
      </w:r>
      <w:r w:rsidR="00C55735">
        <w:rPr>
          <w:bCs/>
          <w:iCs/>
          <w:sz w:val="24"/>
          <w:lang w:val="uk-UA"/>
        </w:rPr>
        <w:t>е моделювання</w:t>
      </w:r>
      <w:r w:rsidRPr="00E36E7C">
        <w:rPr>
          <w:bCs/>
          <w:iCs/>
          <w:sz w:val="24"/>
        </w:rPr>
        <w:t xml:space="preserve"> та</w:t>
      </w:r>
      <w:r w:rsidRPr="00E36E7C">
        <w:rPr>
          <w:sz w:val="24"/>
          <w:lang w:val="uk-UA"/>
        </w:rPr>
        <w:t xml:space="preserve"> системний аналіз </w:t>
      </w:r>
      <w:r w:rsidR="00C55735">
        <w:rPr>
          <w:sz w:val="24"/>
          <w:lang w:val="uk-UA"/>
        </w:rPr>
        <w:t>з в</w:t>
      </w:r>
      <w:r w:rsidR="00C55735">
        <w:rPr>
          <w:sz w:val="24"/>
          <w:lang w:val="uk-UA"/>
        </w:rPr>
        <w:t>и</w:t>
      </w:r>
      <w:r w:rsidR="00C55735">
        <w:rPr>
          <w:sz w:val="24"/>
          <w:lang w:val="uk-UA"/>
        </w:rPr>
        <w:t xml:space="preserve">користанням ГІС </w:t>
      </w:r>
      <w:r w:rsidR="00C55735">
        <w:rPr>
          <w:sz w:val="24"/>
          <w:lang w:val="en-US"/>
        </w:rPr>
        <w:t>SURFER</w:t>
      </w:r>
      <w:r w:rsidR="00C55735" w:rsidRPr="00C55735">
        <w:rPr>
          <w:sz w:val="24"/>
        </w:rPr>
        <w:t xml:space="preserve"> </w:t>
      </w:r>
      <w:r w:rsidR="00C55735">
        <w:rPr>
          <w:sz w:val="24"/>
          <w:lang w:val="uk-UA"/>
        </w:rPr>
        <w:t>у</w:t>
      </w:r>
      <w:r w:rsidRPr="00E36E7C">
        <w:rPr>
          <w:sz w:val="24"/>
          <w:lang w:val="uk-UA"/>
        </w:rPr>
        <w:t xml:space="preserve"> суспільно – географічн</w:t>
      </w:r>
      <w:r w:rsidR="00C55735">
        <w:rPr>
          <w:sz w:val="24"/>
          <w:lang w:val="uk-UA"/>
        </w:rPr>
        <w:t>ому дослідженні</w:t>
      </w:r>
      <w:r w:rsidRPr="00E36E7C">
        <w:rPr>
          <w:sz w:val="24"/>
          <w:lang w:val="uk-UA"/>
        </w:rPr>
        <w:t xml:space="preserve"> </w:t>
      </w:r>
      <w:r w:rsidR="00C55735">
        <w:rPr>
          <w:sz w:val="24"/>
          <w:lang w:val="uk-UA"/>
        </w:rPr>
        <w:t>соціогеосистем</w:t>
      </w:r>
      <w:r w:rsidRPr="00E36E7C">
        <w:rPr>
          <w:sz w:val="24"/>
          <w:lang w:val="uk-UA"/>
        </w:rPr>
        <w:t>;</w:t>
      </w:r>
    </w:p>
    <w:p w:rsidR="0033327E" w:rsidRPr="00E36E7C" w:rsidRDefault="0033327E" w:rsidP="0033327E">
      <w:pPr>
        <w:numPr>
          <w:ilvl w:val="0"/>
          <w:numId w:val="10"/>
        </w:numPr>
        <w:tabs>
          <w:tab w:val="left" w:pos="851"/>
          <w:tab w:val="num" w:pos="1134"/>
        </w:tabs>
        <w:ind w:left="0" w:firstLine="426"/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сформувати у студентів компетентність стосовно використання </w:t>
      </w:r>
      <w:r w:rsidR="00C55735">
        <w:rPr>
          <w:sz w:val="24"/>
          <w:lang w:val="uk-UA"/>
        </w:rPr>
        <w:t xml:space="preserve">ГІС </w:t>
      </w:r>
      <w:r w:rsidR="00C55735">
        <w:rPr>
          <w:sz w:val="24"/>
          <w:lang w:val="en-US"/>
        </w:rPr>
        <w:t>SURFER</w:t>
      </w:r>
      <w:r w:rsidR="00C55735" w:rsidRPr="00C55735">
        <w:rPr>
          <w:sz w:val="24"/>
        </w:rPr>
        <w:t xml:space="preserve"> </w:t>
      </w:r>
      <w:r w:rsidRPr="00E36E7C">
        <w:rPr>
          <w:sz w:val="24"/>
          <w:lang w:val="uk-UA"/>
        </w:rPr>
        <w:t>в суспіл</w:t>
      </w:r>
      <w:r w:rsidRPr="00E36E7C">
        <w:rPr>
          <w:sz w:val="24"/>
          <w:lang w:val="uk-UA"/>
        </w:rPr>
        <w:t>ь</w:t>
      </w:r>
      <w:r w:rsidRPr="00E36E7C">
        <w:rPr>
          <w:sz w:val="24"/>
          <w:lang w:val="uk-UA"/>
        </w:rPr>
        <w:t>но – географічних дослідженнях.</w:t>
      </w:r>
    </w:p>
    <w:p w:rsidR="0033327E" w:rsidRPr="00E36E7C" w:rsidRDefault="0033327E" w:rsidP="0033327E">
      <w:pPr>
        <w:jc w:val="both"/>
        <w:rPr>
          <w:sz w:val="24"/>
          <w:lang w:val="uk-UA"/>
        </w:rPr>
      </w:pPr>
    </w:p>
    <w:p w:rsidR="0033327E" w:rsidRPr="00E36E7C" w:rsidRDefault="0033327E" w:rsidP="0033327E">
      <w:pPr>
        <w:jc w:val="both"/>
        <w:rPr>
          <w:sz w:val="24"/>
          <w:lang w:val="uk-UA"/>
        </w:rPr>
      </w:pPr>
      <w:r w:rsidRPr="00E36E7C">
        <w:rPr>
          <w:sz w:val="24"/>
        </w:rPr>
        <w:t xml:space="preserve">1.3. </w:t>
      </w:r>
      <w:r w:rsidRPr="00E36E7C">
        <w:rPr>
          <w:i/>
          <w:sz w:val="24"/>
          <w:lang w:val="uk-UA"/>
        </w:rPr>
        <w:t>Кількість кредитів</w:t>
      </w:r>
      <w:r>
        <w:rPr>
          <w:sz w:val="24"/>
          <w:lang w:val="uk-UA"/>
        </w:rPr>
        <w:t xml:space="preserve"> – 4.</w:t>
      </w:r>
      <w:r w:rsidRPr="00E36E7C">
        <w:rPr>
          <w:sz w:val="24"/>
          <w:lang w:val="uk-UA"/>
        </w:rPr>
        <w:t xml:space="preserve"> </w:t>
      </w:r>
    </w:p>
    <w:p w:rsidR="0033327E" w:rsidRPr="00E36E7C" w:rsidRDefault="0033327E" w:rsidP="0033327E">
      <w:pPr>
        <w:jc w:val="both"/>
        <w:rPr>
          <w:sz w:val="24"/>
          <w:lang w:val="uk-UA"/>
        </w:rPr>
      </w:pPr>
      <w:r w:rsidRPr="00E36E7C">
        <w:rPr>
          <w:sz w:val="24"/>
          <w:lang w:val="uk-UA"/>
        </w:rPr>
        <w:t xml:space="preserve">1.4. </w:t>
      </w:r>
      <w:r w:rsidRPr="00E36E7C">
        <w:rPr>
          <w:i/>
          <w:sz w:val="24"/>
          <w:lang w:val="uk-UA"/>
        </w:rPr>
        <w:t>Загальна кількість годин</w:t>
      </w:r>
      <w:r>
        <w:rPr>
          <w:sz w:val="24"/>
          <w:lang w:val="uk-UA"/>
        </w:rPr>
        <w:t xml:space="preserve"> – 120</w:t>
      </w:r>
      <w:r w:rsidRPr="00E36E7C">
        <w:rPr>
          <w:sz w:val="24"/>
          <w:lang w:val="uk-UA"/>
        </w:rPr>
        <w:t xml:space="preserve"> годин. </w:t>
      </w:r>
    </w:p>
    <w:p w:rsidR="0033327E" w:rsidRPr="00E36E7C" w:rsidRDefault="0033327E" w:rsidP="0033327E">
      <w:pPr>
        <w:jc w:val="both"/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33327E" w:rsidRPr="00E36E7C" w:rsidTr="002568F1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1.5. Характеристика навчальної дисципліни</w:t>
            </w:r>
          </w:p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33327E" w:rsidRPr="00E36E7C" w:rsidTr="002568F1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За вибором</w:t>
            </w:r>
          </w:p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33327E" w:rsidRPr="00E36E7C" w:rsidTr="002568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Заочна (дистанційна) форма навчання</w:t>
            </w:r>
          </w:p>
        </w:tc>
      </w:tr>
      <w:tr w:rsidR="0033327E" w:rsidRPr="00E36E7C" w:rsidTr="002568F1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Рік підготовки</w:t>
            </w:r>
          </w:p>
        </w:tc>
      </w:tr>
      <w:tr w:rsidR="0033327E" w:rsidRPr="00E36E7C" w:rsidTr="002568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</w:t>
            </w:r>
            <w:r w:rsidRPr="00E36E7C">
              <w:rPr>
                <w:sz w:val="24"/>
                <w:lang w:val="uk-UA" w:eastAsia="ar-S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33327E" w:rsidRPr="00E36E7C" w:rsidTr="002568F1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Семестр</w:t>
            </w:r>
          </w:p>
        </w:tc>
      </w:tr>
      <w:tr w:rsidR="0033327E" w:rsidRPr="00E36E7C" w:rsidTr="002568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</w:t>
            </w:r>
            <w:r w:rsidRPr="00E36E7C">
              <w:rPr>
                <w:sz w:val="24"/>
                <w:lang w:val="uk-UA" w:eastAsia="ar-S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33327E" w:rsidRPr="00E36E7C" w:rsidTr="002568F1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Лекції</w:t>
            </w:r>
          </w:p>
        </w:tc>
      </w:tr>
      <w:tr w:rsidR="0033327E" w:rsidRPr="00E36E7C" w:rsidTr="002568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686D9D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22</w:t>
            </w:r>
            <w:r w:rsidR="0033327E" w:rsidRPr="00E36E7C">
              <w:rPr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33327E" w:rsidRPr="00E36E7C" w:rsidTr="002568F1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Практичні, семінарські заняття</w:t>
            </w:r>
          </w:p>
        </w:tc>
      </w:tr>
      <w:tr w:rsidR="0033327E" w:rsidRPr="00E36E7C" w:rsidTr="002568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C55735">
            <w:pPr>
              <w:suppressAutoHyphens/>
              <w:jc w:val="center"/>
              <w:rPr>
                <w:i/>
                <w:iCs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</w:t>
            </w:r>
            <w:r w:rsidR="00C55735">
              <w:rPr>
                <w:sz w:val="24"/>
                <w:lang w:val="uk-UA" w:eastAsia="ar-SA"/>
              </w:rPr>
              <w:t>2</w:t>
            </w:r>
            <w:r w:rsidRPr="00E36E7C">
              <w:rPr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08607D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iCs/>
                <w:sz w:val="24"/>
                <w:lang w:val="uk-UA" w:eastAsia="ar-SA"/>
              </w:rPr>
              <w:t>-</w:t>
            </w:r>
          </w:p>
        </w:tc>
      </w:tr>
      <w:tr w:rsidR="0033327E" w:rsidRPr="00E36E7C" w:rsidTr="002568F1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Лабораторні заняття</w:t>
            </w:r>
          </w:p>
        </w:tc>
      </w:tr>
      <w:tr w:rsidR="0033327E" w:rsidRPr="00E36E7C" w:rsidTr="002568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-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 –</w:t>
            </w:r>
          </w:p>
        </w:tc>
      </w:tr>
      <w:tr w:rsidR="0033327E" w:rsidRPr="00E36E7C" w:rsidTr="002568F1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>Самостійна робота</w:t>
            </w:r>
          </w:p>
        </w:tc>
      </w:tr>
      <w:tr w:rsidR="0033327E" w:rsidRPr="00E36E7C" w:rsidTr="002568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686D9D" w:rsidP="002568F1">
            <w:pPr>
              <w:suppressAutoHyphens/>
              <w:jc w:val="center"/>
              <w:rPr>
                <w:iCs/>
                <w:sz w:val="24"/>
                <w:lang w:val="uk-UA" w:eastAsia="ar-SA"/>
              </w:rPr>
            </w:pPr>
            <w:r>
              <w:rPr>
                <w:iCs/>
                <w:sz w:val="24"/>
                <w:lang w:val="uk-UA" w:eastAsia="ar-SA"/>
              </w:rPr>
              <w:t>76</w:t>
            </w:r>
            <w:r w:rsidR="0033327E" w:rsidRPr="00E36E7C">
              <w:rPr>
                <w:iCs/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08607D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33327E" w:rsidRPr="00E36E7C" w:rsidTr="002568F1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 w:eastAsia="ar-SA"/>
              </w:rPr>
              <w:t xml:space="preserve">Індивідуальні завдання </w:t>
            </w:r>
          </w:p>
        </w:tc>
      </w:tr>
      <w:tr w:rsidR="0033327E" w:rsidRPr="00E36E7C" w:rsidTr="002568F1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E" w:rsidRPr="00E36E7C" w:rsidRDefault="0033327E" w:rsidP="002568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E36E7C">
              <w:rPr>
                <w:sz w:val="24"/>
                <w:lang w:val="uk-UA"/>
              </w:rPr>
              <w:t>–</w:t>
            </w:r>
          </w:p>
        </w:tc>
      </w:tr>
    </w:tbl>
    <w:p w:rsidR="0033327E" w:rsidRPr="00E36E7C" w:rsidRDefault="0033327E" w:rsidP="0033327E">
      <w:pPr>
        <w:pStyle w:val="1"/>
        <w:ind w:left="720"/>
        <w:rPr>
          <w:b/>
          <w:bCs/>
          <w:color w:val="000000"/>
          <w:sz w:val="24"/>
        </w:rPr>
      </w:pPr>
    </w:p>
    <w:p w:rsidR="0033327E" w:rsidRPr="00E36E7C" w:rsidRDefault="00DB2147" w:rsidP="0033327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</w:t>
      </w:r>
      <w:r w:rsidR="0033327E" w:rsidRPr="00E36E7C">
        <w:rPr>
          <w:b/>
          <w:sz w:val="24"/>
          <w:lang w:val="uk-UA"/>
        </w:rPr>
        <w:t>. Заплановані результати навчання.</w:t>
      </w:r>
      <w:r w:rsidR="0033327E" w:rsidRPr="00E36E7C">
        <w:rPr>
          <w:sz w:val="24"/>
          <w:lang w:val="uk-UA"/>
        </w:rPr>
        <w:t xml:space="preserve"> Згідно з вимогами освітньо-професійної (</w:t>
      </w:r>
      <w:proofErr w:type="spellStart"/>
      <w:r w:rsidR="0033327E" w:rsidRPr="00E36E7C">
        <w:rPr>
          <w:sz w:val="24"/>
          <w:lang w:val="uk-UA"/>
        </w:rPr>
        <w:t>освітньо-наукової</w:t>
      </w:r>
      <w:proofErr w:type="spellEnd"/>
      <w:r w:rsidR="0033327E" w:rsidRPr="00E36E7C">
        <w:rPr>
          <w:sz w:val="24"/>
          <w:lang w:val="uk-UA"/>
        </w:rPr>
        <w:t xml:space="preserve">) програми </w:t>
      </w:r>
      <w:r w:rsidR="00D33283" w:rsidRPr="00D33283">
        <w:rPr>
          <w:sz w:val="24"/>
          <w:lang w:val="uk-UA"/>
        </w:rPr>
        <w:t>магістр</w:t>
      </w:r>
      <w:r w:rsidR="00D33283">
        <w:rPr>
          <w:sz w:val="24"/>
          <w:lang w:val="uk-UA"/>
        </w:rPr>
        <w:t>и</w:t>
      </w:r>
      <w:r w:rsidR="0033327E" w:rsidRPr="00E36E7C">
        <w:rPr>
          <w:sz w:val="24"/>
          <w:lang w:val="uk-UA"/>
        </w:rPr>
        <w:t xml:space="preserve"> повинні досягти таких </w:t>
      </w:r>
      <w:r w:rsidR="0033327E" w:rsidRPr="00E36E7C">
        <w:rPr>
          <w:b/>
          <w:sz w:val="24"/>
          <w:lang w:val="uk-UA"/>
        </w:rPr>
        <w:t>результатів навчання:</w:t>
      </w:r>
    </w:p>
    <w:p w:rsidR="0033327E" w:rsidRPr="00E36E7C" w:rsidRDefault="0033327E" w:rsidP="0033327E">
      <w:pPr>
        <w:pStyle w:val="ad"/>
        <w:spacing w:before="0" w:beforeAutospacing="0" w:after="0" w:afterAutospacing="0"/>
        <w:ind w:left="708"/>
        <w:rPr>
          <w:b/>
          <w:i/>
          <w:lang w:val="uk-UA"/>
        </w:rPr>
      </w:pPr>
      <w:r w:rsidRPr="00E36E7C">
        <w:rPr>
          <w:b/>
          <w:i/>
          <w:lang w:val="uk-UA"/>
        </w:rPr>
        <w:t>знати:</w:t>
      </w:r>
    </w:p>
    <w:p w:rsidR="0033327E" w:rsidRPr="00E36E7C" w:rsidRDefault="0033327E" w:rsidP="0033327E">
      <w:pPr>
        <w:pStyle w:val="ad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 - основні поняття та </w:t>
      </w:r>
      <w:r w:rsidR="00DB2147">
        <w:rPr>
          <w:lang w:val="uk-UA"/>
        </w:rPr>
        <w:t>принципи</w:t>
      </w:r>
      <w:r w:rsidRPr="00E36E7C">
        <w:rPr>
          <w:lang w:val="uk-UA"/>
        </w:rPr>
        <w:t xml:space="preserve"> </w:t>
      </w:r>
      <w:r w:rsidRPr="00E36E7C">
        <w:rPr>
          <w:bCs/>
          <w:iCs/>
        </w:rPr>
        <w:t xml:space="preserve">просторового </w:t>
      </w:r>
      <w:r w:rsidR="00DB2147">
        <w:rPr>
          <w:bCs/>
          <w:iCs/>
          <w:lang w:val="uk-UA"/>
        </w:rPr>
        <w:t>моделювання соціогеосистем</w:t>
      </w:r>
      <w:r w:rsidRPr="00E36E7C">
        <w:rPr>
          <w:lang w:val="uk-UA"/>
        </w:rPr>
        <w:t>;</w:t>
      </w:r>
    </w:p>
    <w:p w:rsidR="0033327E" w:rsidRPr="00E36E7C" w:rsidRDefault="0033327E" w:rsidP="0033327E">
      <w:pPr>
        <w:pStyle w:val="ad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основні принципи </w:t>
      </w:r>
      <w:r w:rsidR="00DB2147">
        <w:rPr>
          <w:lang w:val="uk-UA"/>
        </w:rPr>
        <w:t xml:space="preserve">застосування ГІС </w:t>
      </w:r>
      <w:r w:rsidRPr="00E36E7C">
        <w:rPr>
          <w:lang w:val="uk-UA"/>
        </w:rPr>
        <w:t xml:space="preserve">до вирішення </w:t>
      </w:r>
      <w:r w:rsidR="00DB2147">
        <w:rPr>
          <w:lang w:val="uk-UA"/>
        </w:rPr>
        <w:t xml:space="preserve">задач просторового моделювання </w:t>
      </w:r>
      <w:r w:rsidRPr="00E36E7C">
        <w:rPr>
          <w:lang w:val="uk-UA"/>
        </w:rPr>
        <w:t>с</w:t>
      </w:r>
      <w:r w:rsidRPr="00E36E7C">
        <w:rPr>
          <w:lang w:val="uk-UA"/>
        </w:rPr>
        <w:t>у</w:t>
      </w:r>
      <w:r w:rsidRPr="00E36E7C">
        <w:rPr>
          <w:lang w:val="uk-UA"/>
        </w:rPr>
        <w:t xml:space="preserve">спільно – географічних </w:t>
      </w:r>
      <w:proofErr w:type="spellStart"/>
      <w:r w:rsidR="00DB2147">
        <w:rPr>
          <w:lang w:val="uk-UA"/>
        </w:rPr>
        <w:t>обктів</w:t>
      </w:r>
      <w:proofErr w:type="spellEnd"/>
      <w:r w:rsidRPr="00E36E7C">
        <w:rPr>
          <w:lang w:val="uk-UA"/>
        </w:rPr>
        <w:t>;</w:t>
      </w:r>
    </w:p>
    <w:p w:rsidR="0033327E" w:rsidRPr="00E36E7C" w:rsidRDefault="0033327E" w:rsidP="0033327E">
      <w:pPr>
        <w:pStyle w:val="ad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lastRenderedPageBreak/>
        <w:t>- класифікації та властивості соціогеосистем</w:t>
      </w:r>
      <w:r w:rsidR="00DB2147">
        <w:rPr>
          <w:lang w:val="uk-UA"/>
        </w:rPr>
        <w:t xml:space="preserve"> за просторовою структурою стосовно про</w:t>
      </w:r>
      <w:r w:rsidR="00DB2147">
        <w:rPr>
          <w:lang w:val="uk-UA"/>
        </w:rPr>
        <w:t>с</w:t>
      </w:r>
      <w:r w:rsidR="00DB2147">
        <w:rPr>
          <w:lang w:val="uk-UA"/>
        </w:rPr>
        <w:t xml:space="preserve">торового моделювання в середовищі </w:t>
      </w:r>
      <w:r w:rsidR="00DB2147" w:rsidRPr="00DB2147">
        <w:rPr>
          <w:lang w:val="uk-UA"/>
        </w:rPr>
        <w:t xml:space="preserve">ГІС </w:t>
      </w:r>
      <w:r w:rsidR="00DB2147" w:rsidRPr="00DB2147">
        <w:rPr>
          <w:lang w:val="en-US"/>
        </w:rPr>
        <w:t>SURFER</w:t>
      </w:r>
      <w:r w:rsidRPr="00E36E7C">
        <w:rPr>
          <w:lang w:val="uk-UA"/>
        </w:rPr>
        <w:t>;</w:t>
      </w:r>
    </w:p>
    <w:p w:rsidR="0033327E" w:rsidRPr="00E36E7C" w:rsidRDefault="0033327E" w:rsidP="0033327E">
      <w:pPr>
        <w:pStyle w:val="ad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>- поняття моделі системи та моделювання соціогеосистем, класифікацію моделей;</w:t>
      </w:r>
    </w:p>
    <w:p w:rsidR="0033327E" w:rsidRPr="00E36E7C" w:rsidRDefault="0033327E" w:rsidP="0033327E">
      <w:pPr>
        <w:pStyle w:val="ad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 xml:space="preserve">- особливості методології </w:t>
      </w:r>
      <w:r w:rsidRPr="00E36E7C">
        <w:rPr>
          <w:bCs/>
          <w:iCs/>
        </w:rPr>
        <w:t xml:space="preserve">просторового </w:t>
      </w:r>
      <w:r w:rsidR="00DB2147">
        <w:rPr>
          <w:bCs/>
          <w:iCs/>
          <w:lang w:val="uk-UA"/>
        </w:rPr>
        <w:t>моделювання</w:t>
      </w:r>
      <w:r>
        <w:rPr>
          <w:lang w:val="uk-UA"/>
        </w:rPr>
        <w:t xml:space="preserve"> </w:t>
      </w:r>
      <w:r w:rsidR="00DB2147">
        <w:rPr>
          <w:lang w:val="uk-UA"/>
        </w:rPr>
        <w:t>соціогеосистем</w:t>
      </w:r>
      <w:r w:rsidRPr="00E36E7C">
        <w:rPr>
          <w:lang w:val="uk-UA"/>
        </w:rPr>
        <w:t>;</w:t>
      </w:r>
    </w:p>
    <w:p w:rsidR="0033327E" w:rsidRPr="00E36E7C" w:rsidRDefault="0033327E" w:rsidP="0033327E">
      <w:pPr>
        <w:pStyle w:val="ad"/>
        <w:spacing w:before="0" w:beforeAutospacing="0" w:after="0" w:afterAutospacing="0"/>
        <w:ind w:left="708"/>
        <w:rPr>
          <w:lang w:val="uk-UA"/>
        </w:rPr>
      </w:pPr>
      <w:r w:rsidRPr="00E36E7C">
        <w:rPr>
          <w:lang w:val="uk-UA"/>
        </w:rPr>
        <w:t>- основні методи моделювання (системно – структурний, системно – функціональний аналіз)</w:t>
      </w:r>
      <w:r>
        <w:rPr>
          <w:lang w:val="uk-UA"/>
        </w:rPr>
        <w:t xml:space="preserve"> </w:t>
      </w:r>
      <w:r w:rsidR="00DB2147">
        <w:rPr>
          <w:lang w:val="uk-UA"/>
        </w:rPr>
        <w:t>соціогеосистем</w:t>
      </w:r>
      <w:r w:rsidRPr="00E36E7C">
        <w:rPr>
          <w:lang w:val="uk-UA"/>
        </w:rPr>
        <w:t>;</w:t>
      </w:r>
    </w:p>
    <w:p w:rsidR="0033327E" w:rsidRDefault="0033327E" w:rsidP="0033327E">
      <w:pPr>
        <w:pStyle w:val="ad"/>
        <w:spacing w:before="0" w:beforeAutospacing="0" w:after="0" w:afterAutospacing="0"/>
        <w:ind w:left="708"/>
        <w:rPr>
          <w:lang w:val="uk-UA"/>
        </w:rPr>
      </w:pPr>
      <w:r w:rsidRPr="00E36E7C">
        <w:rPr>
          <w:b/>
          <w:i/>
          <w:lang w:val="uk-UA"/>
        </w:rPr>
        <w:t>вміти</w:t>
      </w:r>
      <w:r w:rsidRPr="00E36E7C">
        <w:rPr>
          <w:lang w:val="uk-UA"/>
        </w:rPr>
        <w:t xml:space="preserve">: </w:t>
      </w:r>
    </w:p>
    <w:p w:rsidR="00DB2147" w:rsidRDefault="00DB2147" w:rsidP="00DB2147">
      <w:pPr>
        <w:numPr>
          <w:ilvl w:val="0"/>
          <w:numId w:val="20"/>
        </w:numPr>
        <w:ind w:left="993"/>
        <w:jc w:val="both"/>
        <w:rPr>
          <w:sz w:val="24"/>
          <w:lang w:val="uk-UA"/>
        </w:rPr>
      </w:pPr>
      <w:r w:rsidRPr="007A2444">
        <w:rPr>
          <w:sz w:val="24"/>
          <w:lang w:val="uk-UA"/>
        </w:rPr>
        <w:t>аналізувати філософські підходи до пізнання інформаційних процесів, використовув</w:t>
      </w:r>
      <w:r w:rsidRPr="007A2444">
        <w:rPr>
          <w:sz w:val="24"/>
          <w:lang w:val="uk-UA"/>
        </w:rPr>
        <w:t>а</w:t>
      </w:r>
      <w:r w:rsidRPr="007A2444">
        <w:rPr>
          <w:sz w:val="24"/>
          <w:lang w:val="uk-UA"/>
        </w:rPr>
        <w:t>ти поняття «інформація» для опису стану систем</w:t>
      </w:r>
      <w:r>
        <w:rPr>
          <w:sz w:val="24"/>
          <w:lang w:val="uk-UA"/>
        </w:rPr>
        <w:t>;</w:t>
      </w:r>
      <w:r w:rsidRPr="007A2444">
        <w:rPr>
          <w:sz w:val="24"/>
          <w:lang w:val="uk-UA"/>
        </w:rPr>
        <w:t xml:space="preserve"> </w:t>
      </w:r>
    </w:p>
    <w:p w:rsidR="00DB2147" w:rsidRDefault="00DB2147" w:rsidP="00DB2147">
      <w:pPr>
        <w:numPr>
          <w:ilvl w:val="0"/>
          <w:numId w:val="20"/>
        </w:numPr>
        <w:ind w:left="993"/>
        <w:jc w:val="both"/>
        <w:rPr>
          <w:sz w:val="24"/>
          <w:lang w:val="uk-UA"/>
        </w:rPr>
      </w:pPr>
      <w:r w:rsidRPr="007A2444">
        <w:rPr>
          <w:sz w:val="24"/>
          <w:lang w:val="uk-UA"/>
        </w:rPr>
        <w:t>розрізняти типи інформаційного обміну і види інформації в конкретних ситуаціях, к</w:t>
      </w:r>
      <w:r w:rsidRPr="007A2444">
        <w:rPr>
          <w:sz w:val="24"/>
          <w:lang w:val="uk-UA"/>
        </w:rPr>
        <w:t>і</w:t>
      </w:r>
      <w:r w:rsidRPr="007A2444">
        <w:rPr>
          <w:sz w:val="24"/>
          <w:lang w:val="uk-UA"/>
        </w:rPr>
        <w:t>лькісно визначати інформацію в простих процесах та явища</w:t>
      </w:r>
      <w:r>
        <w:rPr>
          <w:sz w:val="24"/>
          <w:lang w:val="uk-UA"/>
        </w:rPr>
        <w:t>;</w:t>
      </w:r>
    </w:p>
    <w:p w:rsidR="00DB2147" w:rsidRDefault="00DB2147" w:rsidP="00DB2147">
      <w:pPr>
        <w:numPr>
          <w:ilvl w:val="0"/>
          <w:numId w:val="20"/>
        </w:numPr>
        <w:ind w:left="993"/>
        <w:jc w:val="both"/>
        <w:rPr>
          <w:sz w:val="24"/>
          <w:lang w:val="uk-UA"/>
        </w:rPr>
      </w:pPr>
      <w:r w:rsidRPr="007A2444">
        <w:rPr>
          <w:sz w:val="24"/>
          <w:lang w:val="uk-UA"/>
        </w:rPr>
        <w:t xml:space="preserve">механізми інформаційного обміну в </w:t>
      </w:r>
      <w:r>
        <w:rPr>
          <w:sz w:val="24"/>
          <w:lang w:val="uk-UA"/>
        </w:rPr>
        <w:t>соціогеосистемах;</w:t>
      </w:r>
    </w:p>
    <w:p w:rsidR="00DB2147" w:rsidRDefault="00DB2147" w:rsidP="00DB2147">
      <w:pPr>
        <w:numPr>
          <w:ilvl w:val="0"/>
          <w:numId w:val="20"/>
        </w:numPr>
        <w:ind w:left="993"/>
        <w:jc w:val="both"/>
        <w:rPr>
          <w:sz w:val="24"/>
          <w:lang w:val="uk-UA"/>
        </w:rPr>
      </w:pPr>
      <w:r w:rsidRPr="007A2444">
        <w:rPr>
          <w:sz w:val="24"/>
          <w:lang w:val="uk-UA"/>
        </w:rPr>
        <w:t xml:space="preserve">аналізувати </w:t>
      </w:r>
      <w:r>
        <w:rPr>
          <w:sz w:val="24"/>
          <w:lang w:val="uk-UA"/>
        </w:rPr>
        <w:t>соціогео</w:t>
      </w:r>
      <w:r w:rsidRPr="007A2444">
        <w:rPr>
          <w:sz w:val="24"/>
          <w:lang w:val="uk-UA"/>
        </w:rPr>
        <w:t xml:space="preserve">системи з точки зору інформаційних критеріїв еволюції, </w:t>
      </w:r>
      <w:r>
        <w:rPr>
          <w:sz w:val="24"/>
          <w:lang w:val="uk-UA"/>
        </w:rPr>
        <w:t>прост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рової оптимізації тощо;</w:t>
      </w:r>
    </w:p>
    <w:p w:rsidR="00DB2147" w:rsidRDefault="00DB2147" w:rsidP="00DB2147">
      <w:pPr>
        <w:numPr>
          <w:ilvl w:val="0"/>
          <w:numId w:val="20"/>
        </w:numPr>
        <w:ind w:left="993"/>
        <w:jc w:val="both"/>
        <w:rPr>
          <w:sz w:val="24"/>
          <w:lang w:val="uk-UA"/>
        </w:rPr>
      </w:pPr>
      <w:r w:rsidRPr="007A2444">
        <w:rPr>
          <w:sz w:val="24"/>
          <w:lang w:val="uk-UA"/>
        </w:rPr>
        <w:t>застосовувати інформаційні критерії оптимізації природокористування</w:t>
      </w:r>
      <w:r>
        <w:rPr>
          <w:sz w:val="24"/>
          <w:lang w:val="uk-UA"/>
        </w:rPr>
        <w:t xml:space="preserve"> в соціогеоси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>темах;</w:t>
      </w:r>
    </w:p>
    <w:p w:rsidR="00DB2147" w:rsidRPr="007A2444" w:rsidRDefault="00DB2147" w:rsidP="00DB2147">
      <w:pPr>
        <w:numPr>
          <w:ilvl w:val="0"/>
          <w:numId w:val="20"/>
        </w:numPr>
        <w:ind w:left="993"/>
        <w:jc w:val="both"/>
        <w:rPr>
          <w:sz w:val="24"/>
          <w:lang w:val="uk-UA"/>
        </w:rPr>
      </w:pPr>
      <w:r>
        <w:rPr>
          <w:sz w:val="24"/>
          <w:lang w:val="uk-UA"/>
        </w:rPr>
        <w:t>вирішувати основні завдання з просторового моделювання в середовищі SURFER</w:t>
      </w:r>
      <w:r w:rsidRPr="001C4C55">
        <w:rPr>
          <w:sz w:val="24"/>
          <w:lang w:val="uk-UA"/>
        </w:rPr>
        <w:t>.</w:t>
      </w:r>
    </w:p>
    <w:p w:rsidR="00DB2147" w:rsidRPr="00E36E7C" w:rsidRDefault="00DB2147" w:rsidP="0033327E">
      <w:pPr>
        <w:pStyle w:val="ad"/>
        <w:spacing w:before="0" w:beforeAutospacing="0" w:after="0" w:afterAutospacing="0"/>
        <w:ind w:left="708"/>
        <w:rPr>
          <w:lang w:val="uk-UA"/>
        </w:rPr>
      </w:pPr>
    </w:p>
    <w:p w:rsidR="0064649F" w:rsidRPr="00CD1153" w:rsidRDefault="00EF770C" w:rsidP="007854D2">
      <w:pPr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3.</w:t>
      </w:r>
      <w:r w:rsidRPr="00CD1153">
        <w:rPr>
          <w:sz w:val="24"/>
          <w:lang w:val="uk-UA"/>
        </w:rPr>
        <w:t> </w:t>
      </w:r>
      <w:r w:rsidR="0064649F" w:rsidRPr="00CD1153">
        <w:rPr>
          <w:b/>
          <w:sz w:val="24"/>
          <w:lang w:val="uk-UA"/>
        </w:rPr>
        <w:t>Програма навчальної дисципліни</w:t>
      </w:r>
    </w:p>
    <w:p w:rsidR="00225168" w:rsidRDefault="00225168" w:rsidP="00447BA7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670417" w:rsidRDefault="00D4319C" w:rsidP="00447BA7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Розділ 1</w:t>
      </w:r>
      <w:r w:rsidR="00670417" w:rsidRPr="006E0368">
        <w:rPr>
          <w:b/>
          <w:sz w:val="24"/>
          <w:lang w:val="uk-UA"/>
        </w:rPr>
        <w:t>.</w:t>
      </w:r>
      <w:r w:rsidR="00670417" w:rsidRPr="006E0368">
        <w:rPr>
          <w:sz w:val="24"/>
          <w:lang w:val="uk-UA"/>
        </w:rPr>
        <w:t xml:space="preserve"> </w:t>
      </w:r>
      <w:r w:rsidR="00862393">
        <w:rPr>
          <w:b/>
          <w:sz w:val="24"/>
          <w:lang w:val="uk-UA"/>
        </w:rPr>
        <w:t>Реалізація</w:t>
      </w:r>
      <w:r w:rsidR="00227C0F">
        <w:rPr>
          <w:b/>
          <w:sz w:val="24"/>
          <w:lang w:val="uk-UA"/>
        </w:rPr>
        <w:t xml:space="preserve"> ГІС </w:t>
      </w:r>
      <w:r w:rsidR="00862393">
        <w:rPr>
          <w:b/>
          <w:sz w:val="24"/>
          <w:lang w:val="uk-UA"/>
        </w:rPr>
        <w:t>–</w:t>
      </w:r>
      <w:r w:rsidR="00227C0F">
        <w:rPr>
          <w:b/>
          <w:sz w:val="24"/>
          <w:lang w:val="uk-UA"/>
        </w:rPr>
        <w:t xml:space="preserve"> технологій</w:t>
      </w:r>
      <w:r w:rsidR="00862393">
        <w:rPr>
          <w:b/>
          <w:sz w:val="24"/>
          <w:lang w:val="uk-UA"/>
        </w:rPr>
        <w:t xml:space="preserve"> на ПК</w:t>
      </w:r>
      <w:r w:rsidR="00670417" w:rsidRPr="00793DF8">
        <w:rPr>
          <w:b/>
          <w:sz w:val="24"/>
          <w:lang w:val="uk-UA"/>
        </w:rPr>
        <w:t>.</w:t>
      </w:r>
    </w:p>
    <w:p w:rsidR="00670417" w:rsidRDefault="00670417" w:rsidP="00447BA7">
      <w:pPr>
        <w:jc w:val="center"/>
        <w:rPr>
          <w:b/>
          <w:sz w:val="24"/>
          <w:lang w:val="uk-UA"/>
        </w:rPr>
      </w:pPr>
    </w:p>
    <w:p w:rsidR="00670417" w:rsidRDefault="00670417" w:rsidP="00447BA7">
      <w:pPr>
        <w:jc w:val="center"/>
        <w:rPr>
          <w:b/>
          <w:i/>
          <w:sz w:val="24"/>
          <w:lang w:val="uk-UA"/>
        </w:rPr>
      </w:pPr>
      <w:r w:rsidRPr="00E62421">
        <w:rPr>
          <w:b/>
          <w:i/>
          <w:sz w:val="24"/>
          <w:lang w:val="uk-UA"/>
        </w:rPr>
        <w:t xml:space="preserve">Тема </w:t>
      </w:r>
      <w:r>
        <w:rPr>
          <w:b/>
          <w:i/>
          <w:sz w:val="24"/>
          <w:lang w:val="uk-UA"/>
        </w:rPr>
        <w:t>1</w:t>
      </w:r>
      <w:r w:rsidRPr="00E62421">
        <w:rPr>
          <w:b/>
          <w:i/>
          <w:sz w:val="24"/>
          <w:lang w:val="uk-UA"/>
        </w:rPr>
        <w:t xml:space="preserve">. </w:t>
      </w:r>
      <w:r w:rsidR="00227C0F">
        <w:rPr>
          <w:b/>
          <w:i/>
          <w:sz w:val="24"/>
          <w:lang w:val="uk-UA"/>
        </w:rPr>
        <w:t>Пакети прикладних програм ГІС - технологій</w:t>
      </w:r>
      <w:r w:rsidRPr="00E62421">
        <w:rPr>
          <w:b/>
          <w:i/>
          <w:sz w:val="24"/>
          <w:lang w:val="uk-UA"/>
        </w:rPr>
        <w:t>.</w:t>
      </w:r>
    </w:p>
    <w:p w:rsidR="00670417" w:rsidRDefault="00670417" w:rsidP="00447BA7">
      <w:pPr>
        <w:jc w:val="center"/>
        <w:rPr>
          <w:b/>
          <w:i/>
          <w:sz w:val="24"/>
          <w:lang w:val="uk-UA"/>
        </w:rPr>
      </w:pPr>
    </w:p>
    <w:p w:rsidR="00670417" w:rsidRDefault="00670417" w:rsidP="00447BA7">
      <w:pPr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Лекція </w:t>
      </w:r>
      <w:r w:rsidR="00D4319C">
        <w:rPr>
          <w:i/>
          <w:sz w:val="24"/>
          <w:lang w:val="uk-UA"/>
        </w:rPr>
        <w:t>1</w:t>
      </w:r>
      <w:r>
        <w:rPr>
          <w:i/>
          <w:sz w:val="24"/>
          <w:lang w:val="uk-UA"/>
        </w:rPr>
        <w:t xml:space="preserve">. </w:t>
      </w:r>
      <w:r w:rsidR="00862393">
        <w:rPr>
          <w:i/>
          <w:sz w:val="24"/>
          <w:lang w:val="uk-UA"/>
        </w:rPr>
        <w:t>Р</w:t>
      </w:r>
      <w:r w:rsidR="00227C0F">
        <w:rPr>
          <w:i/>
          <w:sz w:val="24"/>
          <w:lang w:val="uk-UA"/>
        </w:rPr>
        <w:t>еалізаці</w:t>
      </w:r>
      <w:r w:rsidR="00862393">
        <w:rPr>
          <w:i/>
          <w:sz w:val="24"/>
          <w:lang w:val="uk-UA"/>
        </w:rPr>
        <w:t>я</w:t>
      </w:r>
      <w:r w:rsidR="00227C0F">
        <w:rPr>
          <w:i/>
          <w:sz w:val="24"/>
          <w:lang w:val="uk-UA"/>
        </w:rPr>
        <w:t xml:space="preserve"> ГІС - технологій</w:t>
      </w:r>
    </w:p>
    <w:p w:rsidR="00227C0F" w:rsidRDefault="00227C0F" w:rsidP="00670417">
      <w:pPr>
        <w:jc w:val="center"/>
        <w:rPr>
          <w:i/>
          <w:sz w:val="24"/>
          <w:lang w:val="uk-UA"/>
        </w:rPr>
      </w:pPr>
    </w:p>
    <w:p w:rsidR="00227C0F" w:rsidRDefault="00227C0F" w:rsidP="00227C0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Загальна характеристика програмного забезпечення ГІС – технологій.</w:t>
      </w:r>
    </w:p>
    <w:p w:rsidR="00862393" w:rsidRDefault="00227C0F" w:rsidP="00862393">
      <w:pPr>
        <w:ind w:right="-108" w:firstLine="851"/>
        <w:jc w:val="both"/>
        <w:rPr>
          <w:sz w:val="24"/>
          <w:lang w:val="uk-UA"/>
        </w:rPr>
      </w:pPr>
      <w:r w:rsidRPr="00227C0F">
        <w:rPr>
          <w:sz w:val="24"/>
          <w:lang w:val="uk-UA"/>
        </w:rPr>
        <w:t xml:space="preserve">Основи </w:t>
      </w:r>
      <w:r w:rsidRPr="00227C0F">
        <w:rPr>
          <w:sz w:val="24"/>
          <w:lang w:val="en-US"/>
        </w:rPr>
        <w:t>mapping</w:t>
      </w:r>
      <w:proofErr w:type="spellStart"/>
      <w:r w:rsidRPr="00227C0F">
        <w:rPr>
          <w:sz w:val="24"/>
          <w:lang w:val="uk-UA"/>
        </w:rPr>
        <w:t>-систем</w:t>
      </w:r>
      <w:proofErr w:type="spellEnd"/>
      <w:r w:rsidRPr="00227C0F">
        <w:rPr>
          <w:sz w:val="24"/>
          <w:lang w:val="uk-UA"/>
        </w:rPr>
        <w:t xml:space="preserve"> </w:t>
      </w:r>
      <w:r w:rsidR="00862393">
        <w:rPr>
          <w:sz w:val="24"/>
          <w:lang w:val="uk-UA"/>
        </w:rPr>
        <w:t>(</w:t>
      </w:r>
      <w:r w:rsidRPr="00227C0F">
        <w:rPr>
          <w:sz w:val="24"/>
          <w:lang w:val="en-US"/>
        </w:rPr>
        <w:t>Surfer</w:t>
      </w:r>
      <w:r w:rsidRPr="00227C0F">
        <w:rPr>
          <w:sz w:val="24"/>
          <w:lang w:val="uk-UA"/>
        </w:rPr>
        <w:t xml:space="preserve">, </w:t>
      </w:r>
      <w:r w:rsidRPr="00227C0F">
        <w:rPr>
          <w:sz w:val="24"/>
          <w:lang w:val="en-US"/>
        </w:rPr>
        <w:t>MapInfo</w:t>
      </w:r>
      <w:r w:rsidRPr="00227C0F">
        <w:rPr>
          <w:sz w:val="24"/>
          <w:lang w:val="uk-UA"/>
        </w:rPr>
        <w:t xml:space="preserve"> та ін.</w:t>
      </w:r>
      <w:r w:rsidR="00862393">
        <w:rPr>
          <w:sz w:val="24"/>
          <w:lang w:val="uk-UA"/>
        </w:rPr>
        <w:t>).</w:t>
      </w:r>
      <w:r w:rsidRPr="00227C0F">
        <w:rPr>
          <w:sz w:val="24"/>
          <w:lang w:val="uk-UA"/>
        </w:rPr>
        <w:t xml:space="preserve"> </w:t>
      </w:r>
    </w:p>
    <w:p w:rsidR="00862393" w:rsidRDefault="00227C0F" w:rsidP="00862393">
      <w:pPr>
        <w:ind w:right="-108" w:firstLine="851"/>
        <w:jc w:val="both"/>
        <w:rPr>
          <w:sz w:val="24"/>
          <w:lang w:val="uk-UA"/>
        </w:rPr>
      </w:pPr>
      <w:r w:rsidRPr="00227C0F">
        <w:rPr>
          <w:sz w:val="24"/>
          <w:lang w:val="uk-UA"/>
        </w:rPr>
        <w:t xml:space="preserve">Відмінності </w:t>
      </w:r>
      <w:r w:rsidRPr="00227C0F">
        <w:rPr>
          <w:sz w:val="24"/>
          <w:lang w:val="en-US"/>
        </w:rPr>
        <w:t>mapping</w:t>
      </w:r>
      <w:proofErr w:type="spellStart"/>
      <w:r w:rsidRPr="00227C0F">
        <w:rPr>
          <w:sz w:val="24"/>
          <w:lang w:val="uk-UA"/>
        </w:rPr>
        <w:t>-систем</w:t>
      </w:r>
      <w:proofErr w:type="spellEnd"/>
      <w:r w:rsidRPr="00227C0F">
        <w:rPr>
          <w:sz w:val="24"/>
          <w:lang w:val="uk-UA"/>
        </w:rPr>
        <w:t xml:space="preserve"> від інформаційних систем та </w:t>
      </w:r>
      <w:r w:rsidRPr="00227C0F">
        <w:rPr>
          <w:sz w:val="24"/>
          <w:lang w:val="en-US"/>
        </w:rPr>
        <w:t>GPS</w:t>
      </w:r>
      <w:r w:rsidRPr="00227C0F">
        <w:rPr>
          <w:sz w:val="24"/>
          <w:lang w:val="uk-UA"/>
        </w:rPr>
        <w:t xml:space="preserve"> - систем. </w:t>
      </w:r>
    </w:p>
    <w:p w:rsidR="00862393" w:rsidRDefault="00227C0F" w:rsidP="00862393">
      <w:pPr>
        <w:ind w:right="-108" w:firstLine="851"/>
        <w:jc w:val="both"/>
        <w:rPr>
          <w:sz w:val="24"/>
          <w:lang w:val="uk-UA"/>
        </w:rPr>
      </w:pPr>
      <w:r w:rsidRPr="00227C0F">
        <w:rPr>
          <w:sz w:val="24"/>
          <w:lang w:val="uk-UA"/>
        </w:rPr>
        <w:t xml:space="preserve">Класифікація </w:t>
      </w:r>
      <w:r w:rsidRPr="00227C0F">
        <w:rPr>
          <w:sz w:val="24"/>
          <w:lang w:val="en-US"/>
        </w:rPr>
        <w:t>mapping</w:t>
      </w:r>
      <w:proofErr w:type="spellStart"/>
      <w:r w:rsidRPr="00227C0F">
        <w:rPr>
          <w:sz w:val="24"/>
          <w:lang w:val="uk-UA"/>
        </w:rPr>
        <w:t>-систем</w:t>
      </w:r>
      <w:proofErr w:type="spellEnd"/>
      <w:r w:rsidRPr="00227C0F">
        <w:rPr>
          <w:sz w:val="24"/>
          <w:lang w:val="uk-UA"/>
        </w:rPr>
        <w:t xml:space="preserve"> за основними функціональними особливостями. </w:t>
      </w:r>
    </w:p>
    <w:p w:rsidR="00862393" w:rsidRPr="00862393" w:rsidRDefault="00862393" w:rsidP="00862393">
      <w:pPr>
        <w:ind w:right="-108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Моделювання поверхонь методами GRID  </w:t>
      </w:r>
      <w:r w:rsidRPr="00862393">
        <w:rPr>
          <w:sz w:val="24"/>
          <w:lang w:val="uk-UA"/>
        </w:rPr>
        <w:t>та</w:t>
      </w:r>
      <w:r>
        <w:rPr>
          <w:sz w:val="24"/>
          <w:lang w:val="uk-UA"/>
        </w:rPr>
        <w:t xml:space="preserve"> TIN, їх відмінності, переваги та недоліки.</w:t>
      </w:r>
    </w:p>
    <w:p w:rsidR="00862393" w:rsidRDefault="00862393" w:rsidP="00862393">
      <w:pPr>
        <w:ind w:right="-108" w:firstLine="851"/>
        <w:jc w:val="both"/>
        <w:rPr>
          <w:sz w:val="24"/>
          <w:lang w:val="uk-UA"/>
        </w:rPr>
      </w:pPr>
    </w:p>
    <w:p w:rsidR="00862393" w:rsidRPr="00862393" w:rsidRDefault="00862393" w:rsidP="00862393">
      <w:pPr>
        <w:ind w:right="-108"/>
        <w:jc w:val="center"/>
        <w:rPr>
          <w:i/>
          <w:sz w:val="24"/>
          <w:lang w:val="uk-UA"/>
        </w:rPr>
      </w:pPr>
      <w:r w:rsidRPr="00862393">
        <w:rPr>
          <w:i/>
          <w:sz w:val="24"/>
          <w:lang w:val="uk-UA"/>
        </w:rPr>
        <w:t xml:space="preserve">Лекція </w:t>
      </w:r>
      <w:r w:rsidR="00D4319C">
        <w:rPr>
          <w:i/>
          <w:sz w:val="24"/>
          <w:lang w:val="uk-UA"/>
        </w:rPr>
        <w:t>2</w:t>
      </w:r>
      <w:r w:rsidRPr="00862393">
        <w:rPr>
          <w:i/>
          <w:sz w:val="24"/>
          <w:lang w:val="uk-UA"/>
        </w:rPr>
        <w:t>. Побудова карт на ПК</w:t>
      </w:r>
    </w:p>
    <w:p w:rsidR="00862393" w:rsidRDefault="00862393" w:rsidP="00862393">
      <w:pPr>
        <w:ind w:right="-108" w:firstLine="851"/>
        <w:jc w:val="both"/>
        <w:rPr>
          <w:sz w:val="24"/>
          <w:lang w:val="uk-UA"/>
        </w:rPr>
      </w:pPr>
    </w:p>
    <w:p w:rsidR="00B07208" w:rsidRDefault="00862393" w:rsidP="00862393">
      <w:pPr>
        <w:ind w:right="-108" w:firstLine="851"/>
        <w:jc w:val="both"/>
        <w:rPr>
          <w:sz w:val="24"/>
          <w:lang w:val="uk-UA"/>
        </w:rPr>
      </w:pPr>
      <w:r w:rsidRPr="00227C0F">
        <w:rPr>
          <w:sz w:val="24"/>
          <w:lang w:val="uk-UA"/>
        </w:rPr>
        <w:t xml:space="preserve">Особливості роботи з системою </w:t>
      </w:r>
      <w:r w:rsidR="00B07208" w:rsidRPr="00B07208">
        <w:rPr>
          <w:sz w:val="24"/>
          <w:lang w:val="uk-UA"/>
        </w:rPr>
        <w:t xml:space="preserve">ГІС </w:t>
      </w:r>
      <w:r w:rsidR="00B07208" w:rsidRPr="00B07208">
        <w:rPr>
          <w:sz w:val="24"/>
          <w:lang w:val="en-US"/>
        </w:rPr>
        <w:t>SURFER</w:t>
      </w:r>
      <w:r w:rsidR="00B07208">
        <w:rPr>
          <w:sz w:val="24"/>
          <w:lang w:val="uk-UA"/>
        </w:rPr>
        <w:t xml:space="preserve">. Інтерфейс програми, </w:t>
      </w:r>
      <w:r w:rsidR="00652971">
        <w:rPr>
          <w:sz w:val="24"/>
          <w:lang w:val="uk-UA"/>
        </w:rPr>
        <w:t>основне і тематичні меню, системи опцій і команди, робота з базою даних, перетворення даних.</w:t>
      </w:r>
      <w:r w:rsidRPr="00227C0F">
        <w:rPr>
          <w:sz w:val="24"/>
          <w:lang w:val="uk-UA"/>
        </w:rPr>
        <w:t xml:space="preserve"> </w:t>
      </w:r>
    </w:p>
    <w:p w:rsidR="00652971" w:rsidRDefault="00B07208" w:rsidP="00862393">
      <w:pPr>
        <w:ind w:right="-108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С</w:t>
      </w:r>
      <w:r w:rsidR="00862393">
        <w:rPr>
          <w:sz w:val="24"/>
          <w:lang w:val="uk-UA"/>
        </w:rPr>
        <w:t>творення</w:t>
      </w:r>
      <w:r>
        <w:rPr>
          <w:sz w:val="24"/>
          <w:lang w:val="uk-UA"/>
        </w:rPr>
        <w:t>, вибір щільності сітки, обгрунтування системи координат.</w:t>
      </w:r>
      <w:r w:rsidR="00652971" w:rsidRPr="00652971">
        <w:rPr>
          <w:sz w:val="24"/>
          <w:lang w:val="uk-UA"/>
        </w:rPr>
        <w:t xml:space="preserve"> </w:t>
      </w:r>
    </w:p>
    <w:p w:rsidR="00686D9D" w:rsidRDefault="00652971" w:rsidP="00862393">
      <w:pPr>
        <w:ind w:right="-108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Робота з сітковими файлами і їх трансформації. </w:t>
      </w:r>
    </w:p>
    <w:p w:rsidR="00686D9D" w:rsidRDefault="00686D9D" w:rsidP="00862393">
      <w:pPr>
        <w:ind w:right="-108" w:firstLine="851"/>
        <w:jc w:val="both"/>
        <w:rPr>
          <w:sz w:val="24"/>
          <w:lang w:val="uk-UA"/>
        </w:rPr>
      </w:pPr>
    </w:p>
    <w:p w:rsidR="00686D9D" w:rsidRDefault="00686D9D" w:rsidP="00686D9D">
      <w:pPr>
        <w:ind w:right="-108" w:firstLine="851"/>
        <w:jc w:val="center"/>
        <w:rPr>
          <w:i/>
          <w:sz w:val="24"/>
          <w:lang w:val="uk-UA"/>
        </w:rPr>
      </w:pPr>
      <w:r w:rsidRPr="00686D9D">
        <w:rPr>
          <w:i/>
          <w:sz w:val="24"/>
          <w:lang w:val="uk-UA"/>
        </w:rPr>
        <w:t>Лекція 3. Робота з картами на ПК</w:t>
      </w:r>
    </w:p>
    <w:p w:rsidR="00686D9D" w:rsidRPr="00686D9D" w:rsidRDefault="00686D9D" w:rsidP="00686D9D">
      <w:pPr>
        <w:ind w:right="-108" w:firstLine="851"/>
        <w:jc w:val="center"/>
        <w:rPr>
          <w:i/>
          <w:sz w:val="24"/>
          <w:lang w:val="uk-UA"/>
        </w:rPr>
      </w:pPr>
    </w:p>
    <w:p w:rsidR="00B07208" w:rsidRDefault="00652971" w:rsidP="00862393">
      <w:pPr>
        <w:ind w:right="-108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Визначення площ, об’ємів, перетинів та інших </w:t>
      </w:r>
      <w:r w:rsidR="00580506">
        <w:rPr>
          <w:sz w:val="24"/>
          <w:lang w:val="uk-UA"/>
        </w:rPr>
        <w:t xml:space="preserve">метричних </w:t>
      </w:r>
      <w:r>
        <w:rPr>
          <w:sz w:val="24"/>
          <w:lang w:val="uk-UA"/>
        </w:rPr>
        <w:t>ознак виділених об</w:t>
      </w:r>
      <w:r w:rsidR="00686D9D">
        <w:rPr>
          <w:sz w:val="24"/>
          <w:lang w:val="uk-UA"/>
        </w:rPr>
        <w:t>’є</w:t>
      </w:r>
      <w:r>
        <w:rPr>
          <w:sz w:val="24"/>
          <w:lang w:val="uk-UA"/>
        </w:rPr>
        <w:t>ктів. П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 xml:space="preserve">будова блок-діаграм. Робота з шарами. </w:t>
      </w:r>
    </w:p>
    <w:p w:rsidR="00B07208" w:rsidRDefault="00B07208" w:rsidP="00862393">
      <w:pPr>
        <w:ind w:right="-108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В</w:t>
      </w:r>
      <w:r w:rsidR="00862393">
        <w:rPr>
          <w:sz w:val="24"/>
          <w:lang w:val="uk-UA"/>
        </w:rPr>
        <w:t>ізуалізація</w:t>
      </w:r>
      <w:r>
        <w:rPr>
          <w:sz w:val="24"/>
          <w:lang w:val="uk-UA"/>
        </w:rPr>
        <w:t xml:space="preserve"> </w:t>
      </w:r>
      <w:proofErr w:type="spellStart"/>
      <w:r w:rsidRPr="00227C0F">
        <w:rPr>
          <w:sz w:val="24"/>
          <w:lang w:val="en-US"/>
        </w:rPr>
        <w:t>grd</w:t>
      </w:r>
      <w:r w:rsidRPr="00862393">
        <w:rPr>
          <w:sz w:val="24"/>
          <w:lang w:val="uk-UA"/>
        </w:rPr>
        <w:t>-</w:t>
      </w:r>
      <w:r w:rsidRPr="00227C0F">
        <w:rPr>
          <w:sz w:val="24"/>
          <w:lang w:val="uk-UA"/>
        </w:rPr>
        <w:t>файлів</w:t>
      </w:r>
      <w:proofErr w:type="spellEnd"/>
      <w:r>
        <w:rPr>
          <w:sz w:val="24"/>
          <w:lang w:val="uk-UA"/>
        </w:rPr>
        <w:t xml:space="preserve"> та графічне редагування графічних зображень (просторових м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 xml:space="preserve">делей) засобами </w:t>
      </w:r>
      <w:r w:rsidRPr="00B07208">
        <w:rPr>
          <w:sz w:val="24"/>
          <w:lang w:val="uk-UA"/>
        </w:rPr>
        <w:t xml:space="preserve">ГІС </w:t>
      </w:r>
      <w:r w:rsidRPr="00B07208">
        <w:rPr>
          <w:sz w:val="24"/>
          <w:lang w:val="en-US"/>
        </w:rPr>
        <w:t>SURFER</w:t>
      </w:r>
      <w:r w:rsidR="00862393" w:rsidRPr="00227C0F">
        <w:rPr>
          <w:sz w:val="24"/>
          <w:lang w:val="uk-UA"/>
        </w:rPr>
        <w:t>.</w:t>
      </w:r>
      <w:r w:rsidR="00652971">
        <w:rPr>
          <w:sz w:val="24"/>
          <w:lang w:val="uk-UA"/>
        </w:rPr>
        <w:t xml:space="preserve"> Карти в ізолініях, зональні, градієнтні, рельєфні.</w:t>
      </w:r>
    </w:p>
    <w:p w:rsidR="00686D9D" w:rsidRDefault="00686D9D" w:rsidP="00862393">
      <w:pPr>
        <w:ind w:right="-108" w:firstLine="851"/>
        <w:jc w:val="both"/>
        <w:rPr>
          <w:sz w:val="24"/>
          <w:lang w:val="uk-UA"/>
        </w:rPr>
      </w:pPr>
    </w:p>
    <w:p w:rsidR="00686D9D" w:rsidRPr="00686D9D" w:rsidRDefault="00686D9D" w:rsidP="00686D9D">
      <w:pPr>
        <w:ind w:right="-108" w:firstLine="851"/>
        <w:jc w:val="center"/>
        <w:rPr>
          <w:i/>
          <w:sz w:val="24"/>
          <w:lang w:val="uk-UA"/>
        </w:rPr>
      </w:pPr>
      <w:r w:rsidRPr="00686D9D">
        <w:rPr>
          <w:i/>
          <w:sz w:val="24"/>
          <w:lang w:val="uk-UA"/>
        </w:rPr>
        <w:t>Лекція 4. Оформлення карт на ПК</w:t>
      </w:r>
    </w:p>
    <w:p w:rsidR="00686D9D" w:rsidRDefault="00686D9D" w:rsidP="00862393">
      <w:pPr>
        <w:ind w:right="-108" w:firstLine="851"/>
        <w:jc w:val="both"/>
        <w:rPr>
          <w:sz w:val="24"/>
          <w:lang w:val="uk-UA"/>
        </w:rPr>
      </w:pPr>
    </w:p>
    <w:p w:rsidR="00862393" w:rsidRDefault="00B07208" w:rsidP="00862393">
      <w:pPr>
        <w:ind w:right="-108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Оформлення картографічних моделей (поверхонь) в залежності від мети просторового моделювання.</w:t>
      </w:r>
      <w:r w:rsidR="00862393" w:rsidRPr="00227C0F">
        <w:rPr>
          <w:sz w:val="24"/>
          <w:lang w:val="uk-UA"/>
        </w:rPr>
        <w:t xml:space="preserve"> </w:t>
      </w:r>
    </w:p>
    <w:p w:rsidR="00686D9D" w:rsidRDefault="00686D9D" w:rsidP="00862393">
      <w:pPr>
        <w:ind w:right="-108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Нанесення та оформлення атрибутів карт.</w:t>
      </w:r>
    </w:p>
    <w:p w:rsidR="00686D9D" w:rsidRDefault="00686D9D" w:rsidP="00862393">
      <w:pPr>
        <w:ind w:right="-108" w:firstLine="851"/>
        <w:jc w:val="both"/>
        <w:rPr>
          <w:sz w:val="24"/>
          <w:lang w:val="uk-UA"/>
        </w:rPr>
      </w:pPr>
    </w:p>
    <w:p w:rsidR="00686D9D" w:rsidRPr="00227C0F" w:rsidRDefault="00686D9D" w:rsidP="00686D9D">
      <w:pPr>
        <w:jc w:val="center"/>
        <w:rPr>
          <w:i/>
          <w:sz w:val="24"/>
          <w:lang w:val="uk-UA"/>
        </w:rPr>
      </w:pPr>
      <w:r w:rsidRPr="00227C0F">
        <w:rPr>
          <w:i/>
          <w:sz w:val="24"/>
          <w:lang w:val="uk-UA"/>
        </w:rPr>
        <w:lastRenderedPageBreak/>
        <w:t xml:space="preserve">Лекція </w:t>
      </w:r>
      <w:r>
        <w:rPr>
          <w:i/>
          <w:sz w:val="24"/>
          <w:lang w:val="uk-UA"/>
        </w:rPr>
        <w:t>5</w:t>
      </w:r>
      <w:r w:rsidRPr="00227C0F">
        <w:rPr>
          <w:i/>
          <w:sz w:val="24"/>
          <w:lang w:val="uk-UA"/>
        </w:rPr>
        <w:t xml:space="preserve">. </w:t>
      </w:r>
      <w:r>
        <w:rPr>
          <w:i/>
          <w:sz w:val="24"/>
          <w:lang w:val="uk-UA"/>
        </w:rPr>
        <w:t>К</w:t>
      </w:r>
      <w:r w:rsidRPr="00227C0F">
        <w:rPr>
          <w:i/>
          <w:sz w:val="24"/>
          <w:lang w:val="uk-UA"/>
        </w:rPr>
        <w:t>онтроль</w:t>
      </w:r>
      <w:r>
        <w:rPr>
          <w:i/>
          <w:sz w:val="24"/>
          <w:lang w:val="uk-UA"/>
        </w:rPr>
        <w:t>на робота</w:t>
      </w:r>
      <w:r w:rsidRPr="00227C0F">
        <w:rPr>
          <w:i/>
          <w:sz w:val="24"/>
          <w:lang w:val="uk-UA"/>
        </w:rPr>
        <w:t>.</w:t>
      </w:r>
    </w:p>
    <w:p w:rsidR="00686D9D" w:rsidRDefault="00686D9D" w:rsidP="00862393">
      <w:pPr>
        <w:ind w:right="-108" w:firstLine="851"/>
        <w:jc w:val="both"/>
        <w:rPr>
          <w:sz w:val="24"/>
          <w:lang w:val="uk-UA"/>
        </w:rPr>
      </w:pPr>
    </w:p>
    <w:p w:rsidR="00D4319C" w:rsidRDefault="00D4319C" w:rsidP="00D4319C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Розділ 2</w:t>
      </w:r>
      <w:r w:rsidRPr="006E0368">
        <w:rPr>
          <w:b/>
          <w:sz w:val="24"/>
          <w:lang w:val="uk-UA"/>
        </w:rPr>
        <w:t>.</w:t>
      </w:r>
      <w:r w:rsidRPr="006E0368"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Методологія і методи просторового моделювання</w:t>
      </w:r>
    </w:p>
    <w:p w:rsidR="00D4319C" w:rsidRDefault="00D4319C" w:rsidP="00D4319C">
      <w:pPr>
        <w:jc w:val="center"/>
        <w:rPr>
          <w:b/>
          <w:sz w:val="24"/>
          <w:lang w:val="uk-UA"/>
        </w:rPr>
      </w:pPr>
    </w:p>
    <w:p w:rsidR="00D4319C" w:rsidRDefault="00D4319C" w:rsidP="00D4319C">
      <w:pPr>
        <w:jc w:val="center"/>
        <w:rPr>
          <w:b/>
          <w:i/>
          <w:sz w:val="24"/>
          <w:lang w:val="uk-UA"/>
        </w:rPr>
      </w:pPr>
      <w:r w:rsidRPr="00E62421">
        <w:rPr>
          <w:b/>
          <w:i/>
          <w:sz w:val="24"/>
          <w:lang w:val="uk-UA"/>
        </w:rPr>
        <w:t xml:space="preserve">Тема </w:t>
      </w:r>
      <w:r>
        <w:rPr>
          <w:b/>
          <w:i/>
          <w:sz w:val="24"/>
          <w:lang w:val="uk-UA"/>
        </w:rPr>
        <w:t>1</w:t>
      </w:r>
      <w:r w:rsidRPr="00E62421">
        <w:rPr>
          <w:b/>
          <w:i/>
          <w:sz w:val="24"/>
          <w:lang w:val="uk-UA"/>
        </w:rPr>
        <w:t xml:space="preserve">. </w:t>
      </w:r>
      <w:r>
        <w:rPr>
          <w:b/>
          <w:i/>
          <w:sz w:val="24"/>
          <w:lang w:val="uk-UA"/>
        </w:rPr>
        <w:t xml:space="preserve">Представлення </w:t>
      </w:r>
      <w:r w:rsidR="00B42047">
        <w:rPr>
          <w:b/>
          <w:i/>
          <w:sz w:val="24"/>
          <w:lang w:val="uk-UA"/>
        </w:rPr>
        <w:t xml:space="preserve">і обробка </w:t>
      </w:r>
      <w:proofErr w:type="spellStart"/>
      <w:r>
        <w:rPr>
          <w:b/>
          <w:i/>
          <w:sz w:val="24"/>
          <w:lang w:val="uk-UA"/>
        </w:rPr>
        <w:t>гео</w:t>
      </w:r>
      <w:r w:rsidR="00B42047">
        <w:rPr>
          <w:b/>
          <w:i/>
          <w:sz w:val="24"/>
          <w:lang w:val="uk-UA"/>
        </w:rPr>
        <w:t>просторових</w:t>
      </w:r>
      <w:proofErr w:type="spellEnd"/>
      <w:r w:rsidR="00B42047">
        <w:rPr>
          <w:b/>
          <w:i/>
          <w:sz w:val="24"/>
          <w:lang w:val="uk-UA"/>
        </w:rPr>
        <w:t xml:space="preserve"> </w:t>
      </w:r>
      <w:r>
        <w:rPr>
          <w:b/>
          <w:i/>
          <w:sz w:val="24"/>
          <w:lang w:val="uk-UA"/>
        </w:rPr>
        <w:t>даних в ГІС</w:t>
      </w:r>
    </w:p>
    <w:p w:rsidR="00D4319C" w:rsidRDefault="00D4319C" w:rsidP="00D4319C">
      <w:pPr>
        <w:jc w:val="center"/>
        <w:rPr>
          <w:b/>
          <w:i/>
          <w:sz w:val="24"/>
          <w:lang w:val="uk-UA"/>
        </w:rPr>
      </w:pPr>
    </w:p>
    <w:p w:rsidR="00D4319C" w:rsidRDefault="00D4319C" w:rsidP="00D4319C">
      <w:pPr>
        <w:jc w:val="center"/>
        <w:rPr>
          <w:i/>
          <w:sz w:val="24"/>
          <w:lang w:val="uk-UA"/>
        </w:rPr>
      </w:pPr>
      <w:r w:rsidRPr="00D4319C">
        <w:rPr>
          <w:i/>
          <w:sz w:val="24"/>
          <w:lang w:val="uk-UA"/>
        </w:rPr>
        <w:t xml:space="preserve">Лекція </w:t>
      </w:r>
      <w:r w:rsidR="00686D9D">
        <w:rPr>
          <w:i/>
          <w:sz w:val="24"/>
          <w:lang w:val="uk-UA"/>
        </w:rPr>
        <w:t>6</w:t>
      </w:r>
      <w:r w:rsidRPr="00D4319C">
        <w:rPr>
          <w:i/>
          <w:sz w:val="24"/>
          <w:lang w:val="uk-UA"/>
        </w:rPr>
        <w:t>. Структура геоданих</w:t>
      </w:r>
    </w:p>
    <w:p w:rsidR="00B42047" w:rsidRDefault="00B42047" w:rsidP="00D4319C">
      <w:pPr>
        <w:jc w:val="center"/>
        <w:rPr>
          <w:i/>
          <w:sz w:val="24"/>
          <w:lang w:val="uk-UA"/>
        </w:rPr>
      </w:pPr>
    </w:p>
    <w:p w:rsidR="00D4319C" w:rsidRDefault="00B07208" w:rsidP="00B07208">
      <w:pPr>
        <w:ind w:firstLine="851"/>
        <w:jc w:val="both"/>
        <w:rPr>
          <w:sz w:val="24"/>
          <w:lang w:val="uk-UA"/>
        </w:rPr>
      </w:pPr>
      <w:r w:rsidRPr="00B07208">
        <w:rPr>
          <w:sz w:val="24"/>
          <w:lang w:val="uk-UA"/>
        </w:rPr>
        <w:t xml:space="preserve">Джерела отримання </w:t>
      </w:r>
      <w:proofErr w:type="spellStart"/>
      <w:r w:rsidRPr="00B07208">
        <w:rPr>
          <w:sz w:val="24"/>
          <w:lang w:val="uk-UA"/>
        </w:rPr>
        <w:t>геопросторових</w:t>
      </w:r>
      <w:proofErr w:type="spellEnd"/>
      <w:r w:rsidRPr="00B07208">
        <w:rPr>
          <w:sz w:val="24"/>
          <w:lang w:val="uk-UA"/>
        </w:rPr>
        <w:t xml:space="preserve"> даних</w:t>
      </w:r>
      <w:r>
        <w:rPr>
          <w:sz w:val="24"/>
          <w:lang w:val="uk-UA"/>
        </w:rPr>
        <w:t xml:space="preserve"> (електронні, літературні, натурні).</w:t>
      </w:r>
    </w:p>
    <w:p w:rsidR="00B07208" w:rsidRDefault="00B07208" w:rsidP="00B07208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Структура вхідного вектора </w:t>
      </w:r>
      <w:proofErr w:type="spellStart"/>
      <w:r>
        <w:rPr>
          <w:sz w:val="24"/>
          <w:lang w:val="uk-UA"/>
        </w:rPr>
        <w:t>геопросторових</w:t>
      </w:r>
      <w:proofErr w:type="spellEnd"/>
      <w:r>
        <w:rPr>
          <w:sz w:val="24"/>
          <w:lang w:val="uk-UA"/>
        </w:rPr>
        <w:t xml:space="preserve"> даних. Адресний блок, атрибутивний блок. Вимоги до вектору вхідних даних.</w:t>
      </w:r>
    </w:p>
    <w:p w:rsidR="00B07208" w:rsidRDefault="00B07208" w:rsidP="00B07208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Види географічних об</w:t>
      </w:r>
      <w:r w:rsidR="003946C5">
        <w:rPr>
          <w:sz w:val="24"/>
          <w:lang w:val="uk-UA"/>
        </w:rPr>
        <w:t>’</w:t>
      </w:r>
      <w:r w:rsidR="00E21246">
        <w:rPr>
          <w:sz w:val="24"/>
          <w:lang w:val="uk-UA"/>
        </w:rPr>
        <w:t>є</w:t>
      </w:r>
      <w:r>
        <w:rPr>
          <w:sz w:val="24"/>
          <w:lang w:val="uk-UA"/>
        </w:rPr>
        <w:t xml:space="preserve">ктів на картографічній (просторовій) моделі: точкові, лінійні, площинні. </w:t>
      </w:r>
      <w:proofErr w:type="spellStart"/>
      <w:r>
        <w:rPr>
          <w:sz w:val="24"/>
          <w:lang w:val="uk-UA"/>
        </w:rPr>
        <w:t>Геоінформаційні</w:t>
      </w:r>
      <w:proofErr w:type="spellEnd"/>
      <w:r>
        <w:rPr>
          <w:sz w:val="24"/>
          <w:lang w:val="uk-UA"/>
        </w:rPr>
        <w:t xml:space="preserve"> дані.</w:t>
      </w:r>
    </w:p>
    <w:p w:rsidR="00B07208" w:rsidRPr="00B07208" w:rsidRDefault="00B07208" w:rsidP="00B07208">
      <w:pPr>
        <w:ind w:firstLine="851"/>
        <w:jc w:val="both"/>
        <w:rPr>
          <w:sz w:val="24"/>
          <w:lang w:val="uk-UA"/>
        </w:rPr>
      </w:pPr>
    </w:p>
    <w:p w:rsidR="00D4319C" w:rsidRDefault="00580506" w:rsidP="00D4319C">
      <w:pPr>
        <w:ind w:firstLine="851"/>
        <w:jc w:val="center"/>
        <w:rPr>
          <w:i/>
          <w:sz w:val="24"/>
          <w:lang w:val="uk-UA"/>
        </w:rPr>
      </w:pPr>
      <w:r w:rsidRPr="00580506">
        <w:rPr>
          <w:i/>
          <w:sz w:val="24"/>
          <w:lang w:val="uk-UA"/>
        </w:rPr>
        <w:t xml:space="preserve">Лекція </w:t>
      </w:r>
      <w:r w:rsidR="00686D9D">
        <w:rPr>
          <w:i/>
          <w:sz w:val="24"/>
          <w:lang w:val="uk-UA"/>
        </w:rPr>
        <w:t>7</w:t>
      </w:r>
      <w:r w:rsidRPr="00580506">
        <w:rPr>
          <w:i/>
          <w:sz w:val="24"/>
          <w:lang w:val="uk-UA"/>
        </w:rPr>
        <w:t>. Методи просторового аналізу.</w:t>
      </w:r>
    </w:p>
    <w:p w:rsidR="00580506" w:rsidRDefault="00580506" w:rsidP="00D4319C">
      <w:pPr>
        <w:ind w:firstLine="851"/>
        <w:jc w:val="center"/>
        <w:rPr>
          <w:i/>
          <w:sz w:val="24"/>
          <w:lang w:val="uk-UA"/>
        </w:rPr>
      </w:pPr>
    </w:p>
    <w:p w:rsidR="00580506" w:rsidRDefault="00580506" w:rsidP="00580506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Поняття про інтерполяцію та апроксимацію полів ознак географічних об’єктів, їх осо</w:t>
      </w:r>
      <w:r>
        <w:rPr>
          <w:sz w:val="24"/>
          <w:lang w:val="uk-UA"/>
        </w:rPr>
        <w:t>б</w:t>
      </w:r>
      <w:r>
        <w:rPr>
          <w:sz w:val="24"/>
          <w:lang w:val="uk-UA"/>
        </w:rPr>
        <w:t xml:space="preserve">ливості та застосування. </w:t>
      </w:r>
      <w:r w:rsidR="001E27FB">
        <w:rPr>
          <w:sz w:val="24"/>
          <w:lang w:val="uk-UA"/>
        </w:rPr>
        <w:t>Огляд традиційних методів просторового моделювання.</w:t>
      </w:r>
    </w:p>
    <w:p w:rsidR="00580506" w:rsidRDefault="00580506" w:rsidP="00580506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Апроксимація як модельний підхід до дослідження просторової структури геосистем. </w:t>
      </w:r>
    </w:p>
    <w:p w:rsidR="00580506" w:rsidRDefault="00580506" w:rsidP="00580506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Тренд-аналіз як загальний метод розділення закономірної (модельної) і випадкової (в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дхилення) складових</w:t>
      </w:r>
      <w:r w:rsidR="001E27FB">
        <w:rPr>
          <w:sz w:val="24"/>
          <w:lang w:val="uk-UA"/>
        </w:rPr>
        <w:t xml:space="preserve"> поля</w:t>
      </w:r>
      <w:r>
        <w:rPr>
          <w:sz w:val="24"/>
          <w:lang w:val="uk-UA"/>
        </w:rPr>
        <w:t xml:space="preserve">. </w:t>
      </w:r>
      <w:r w:rsidR="001E27FB">
        <w:rPr>
          <w:sz w:val="24"/>
          <w:lang w:val="uk-UA"/>
        </w:rPr>
        <w:t>Аналіз складових і його варіативність.</w:t>
      </w:r>
    </w:p>
    <w:p w:rsidR="00686D9D" w:rsidRDefault="00686D9D" w:rsidP="00580506">
      <w:pPr>
        <w:ind w:firstLine="851"/>
        <w:jc w:val="both"/>
        <w:rPr>
          <w:sz w:val="24"/>
          <w:lang w:val="uk-UA"/>
        </w:rPr>
      </w:pPr>
    </w:p>
    <w:p w:rsidR="00686D9D" w:rsidRPr="00686D9D" w:rsidRDefault="00686D9D" w:rsidP="00686D9D">
      <w:pPr>
        <w:ind w:firstLine="851"/>
        <w:jc w:val="center"/>
        <w:rPr>
          <w:i/>
          <w:sz w:val="24"/>
          <w:lang w:val="uk-UA"/>
        </w:rPr>
      </w:pPr>
      <w:r w:rsidRPr="00686D9D">
        <w:rPr>
          <w:i/>
          <w:sz w:val="24"/>
          <w:lang w:val="uk-UA"/>
        </w:rPr>
        <w:t>Лекція 8. Тренд - аналіз</w:t>
      </w:r>
    </w:p>
    <w:p w:rsidR="00686D9D" w:rsidRDefault="00686D9D" w:rsidP="00580506">
      <w:pPr>
        <w:ind w:firstLine="851"/>
        <w:jc w:val="both"/>
        <w:rPr>
          <w:sz w:val="24"/>
          <w:lang w:val="uk-UA"/>
        </w:rPr>
      </w:pPr>
    </w:p>
    <w:p w:rsidR="00580506" w:rsidRDefault="00580506" w:rsidP="00580506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Група методів локального середнього, їх особливості, переваги і недоліки. </w:t>
      </w:r>
    </w:p>
    <w:p w:rsidR="001E27FB" w:rsidRDefault="00580506" w:rsidP="00580506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Апроксимація полів ознак методами єдиної функції координат простору. Особливості використання </w:t>
      </w:r>
      <w:r w:rsidR="001E27FB">
        <w:rPr>
          <w:sz w:val="24"/>
          <w:lang w:val="uk-UA"/>
        </w:rPr>
        <w:t xml:space="preserve">диференційних рівнянь, алгебраїчних та тригонометричних поліномів. </w:t>
      </w:r>
    </w:p>
    <w:p w:rsidR="00580506" w:rsidRDefault="001E27FB" w:rsidP="00580506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Реалізація методів просторового моделювання засобами </w:t>
      </w:r>
      <w:r w:rsidRPr="001E27FB">
        <w:rPr>
          <w:sz w:val="24"/>
          <w:lang w:val="uk-UA"/>
        </w:rPr>
        <w:t xml:space="preserve">ГІС </w:t>
      </w:r>
      <w:r w:rsidRPr="001E27FB">
        <w:rPr>
          <w:sz w:val="24"/>
          <w:lang w:val="en-US"/>
        </w:rPr>
        <w:t>SURFER</w:t>
      </w:r>
      <w:r>
        <w:rPr>
          <w:sz w:val="24"/>
          <w:lang w:val="uk-UA"/>
        </w:rPr>
        <w:t>.</w:t>
      </w:r>
      <w:r w:rsidR="00580506">
        <w:rPr>
          <w:sz w:val="24"/>
          <w:lang w:val="uk-UA"/>
        </w:rPr>
        <w:t xml:space="preserve"> </w:t>
      </w:r>
    </w:p>
    <w:p w:rsidR="00686D9D" w:rsidRDefault="00686D9D" w:rsidP="00580506">
      <w:pPr>
        <w:ind w:firstLine="851"/>
        <w:jc w:val="both"/>
        <w:rPr>
          <w:sz w:val="24"/>
          <w:lang w:val="uk-UA"/>
        </w:rPr>
      </w:pPr>
    </w:p>
    <w:p w:rsidR="00686D9D" w:rsidRPr="00686D9D" w:rsidRDefault="00686D9D" w:rsidP="00686D9D">
      <w:pPr>
        <w:ind w:firstLine="851"/>
        <w:jc w:val="center"/>
        <w:rPr>
          <w:i/>
          <w:sz w:val="24"/>
          <w:lang w:val="uk-UA"/>
        </w:rPr>
      </w:pPr>
      <w:r w:rsidRPr="00686D9D">
        <w:rPr>
          <w:i/>
          <w:sz w:val="24"/>
          <w:lang w:val="uk-UA"/>
        </w:rPr>
        <w:t>Лекція 9. ІФВ - моделювання</w:t>
      </w:r>
    </w:p>
    <w:p w:rsidR="00686D9D" w:rsidRDefault="00686D9D" w:rsidP="00580506">
      <w:pPr>
        <w:ind w:firstLine="851"/>
        <w:jc w:val="both"/>
        <w:rPr>
          <w:sz w:val="24"/>
          <w:lang w:val="uk-UA"/>
        </w:rPr>
      </w:pPr>
    </w:p>
    <w:p w:rsidR="00447BA7" w:rsidRDefault="00447BA7" w:rsidP="00447BA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Поняття про функції впливу, зони впливу, базовий радіус впливу. </w:t>
      </w:r>
    </w:p>
    <w:p w:rsidR="00447BA7" w:rsidRDefault="00447BA7" w:rsidP="00447BA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Метод моделювання поверхонь інтегральної функції впливу (ІФВ-моделювання), як і</w:t>
      </w:r>
      <w:r>
        <w:rPr>
          <w:sz w:val="24"/>
          <w:lang w:val="uk-UA"/>
        </w:rPr>
        <w:t>н</w:t>
      </w:r>
      <w:r>
        <w:rPr>
          <w:sz w:val="24"/>
          <w:lang w:val="uk-UA"/>
        </w:rPr>
        <w:t xml:space="preserve">струмент дослідження взаємодії суспільно-географічних об’єктів. </w:t>
      </w:r>
    </w:p>
    <w:p w:rsidR="00447BA7" w:rsidRDefault="00447BA7" w:rsidP="00447BA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Аналіз та інтерпретація ІФВ-поверхонь різного рівня узагальнення.</w:t>
      </w:r>
    </w:p>
    <w:p w:rsidR="001E27FB" w:rsidRDefault="001E27FB" w:rsidP="00580506">
      <w:pPr>
        <w:ind w:firstLine="851"/>
        <w:jc w:val="both"/>
        <w:rPr>
          <w:sz w:val="24"/>
          <w:lang w:val="uk-UA"/>
        </w:rPr>
      </w:pPr>
    </w:p>
    <w:p w:rsidR="001E27FB" w:rsidRDefault="001E27FB" w:rsidP="001E27FB">
      <w:pPr>
        <w:ind w:firstLine="851"/>
        <w:jc w:val="center"/>
        <w:rPr>
          <w:i/>
          <w:sz w:val="24"/>
          <w:lang w:val="uk-UA"/>
        </w:rPr>
      </w:pPr>
      <w:r w:rsidRPr="001E27FB">
        <w:rPr>
          <w:i/>
          <w:sz w:val="24"/>
          <w:lang w:val="uk-UA"/>
        </w:rPr>
        <w:t xml:space="preserve">Лекція </w:t>
      </w:r>
      <w:r w:rsidR="00686D9D">
        <w:rPr>
          <w:i/>
          <w:sz w:val="24"/>
          <w:lang w:val="uk-UA"/>
        </w:rPr>
        <w:t>10</w:t>
      </w:r>
      <w:r w:rsidRPr="001E27FB">
        <w:rPr>
          <w:i/>
          <w:sz w:val="24"/>
          <w:lang w:val="uk-UA"/>
        </w:rPr>
        <w:t xml:space="preserve">. </w:t>
      </w:r>
      <w:r w:rsidR="00447BA7">
        <w:rPr>
          <w:i/>
          <w:sz w:val="24"/>
          <w:lang w:val="uk-UA"/>
        </w:rPr>
        <w:t>М</w:t>
      </w:r>
      <w:r w:rsidRPr="001E27FB">
        <w:rPr>
          <w:i/>
          <w:sz w:val="24"/>
          <w:lang w:val="uk-UA"/>
        </w:rPr>
        <w:t>етоди моделювання</w:t>
      </w:r>
      <w:r w:rsidR="00447BA7">
        <w:rPr>
          <w:i/>
          <w:sz w:val="24"/>
          <w:lang w:val="uk-UA"/>
        </w:rPr>
        <w:t xml:space="preserve"> у багатовимірному просторі</w:t>
      </w:r>
      <w:r w:rsidRPr="001E27FB">
        <w:rPr>
          <w:i/>
          <w:sz w:val="24"/>
          <w:lang w:val="uk-UA"/>
        </w:rPr>
        <w:t>.</w:t>
      </w:r>
    </w:p>
    <w:p w:rsidR="00447BA7" w:rsidRDefault="00447BA7" w:rsidP="001E27FB">
      <w:pPr>
        <w:ind w:firstLine="851"/>
        <w:jc w:val="center"/>
        <w:rPr>
          <w:i/>
          <w:sz w:val="24"/>
          <w:lang w:val="uk-UA"/>
        </w:rPr>
      </w:pPr>
    </w:p>
    <w:p w:rsidR="00447BA7" w:rsidRDefault="00447BA7" w:rsidP="00447BA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Поняття про багатовимірний нормований фазовий простір (БНФП) і його особливості.</w:t>
      </w:r>
    </w:p>
    <w:p w:rsidR="00447BA7" w:rsidRDefault="00447BA7" w:rsidP="00447BA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Рух соціогеосистем у БНФП як зміни їхнього стану (розвитку).</w:t>
      </w:r>
    </w:p>
    <w:p w:rsidR="00447BA7" w:rsidRDefault="00447BA7" w:rsidP="00447BA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Поняття про траєкторію розвитку. Побудова її моделі у БНФП.</w:t>
      </w:r>
    </w:p>
    <w:p w:rsidR="00686D9D" w:rsidRDefault="00686D9D" w:rsidP="00447BA7">
      <w:pPr>
        <w:ind w:firstLine="851"/>
        <w:jc w:val="both"/>
        <w:rPr>
          <w:sz w:val="24"/>
          <w:lang w:val="uk-UA"/>
        </w:rPr>
      </w:pPr>
    </w:p>
    <w:p w:rsidR="00686D9D" w:rsidRPr="00686D9D" w:rsidRDefault="00686D9D" w:rsidP="00686D9D">
      <w:pPr>
        <w:ind w:firstLine="851"/>
        <w:jc w:val="center"/>
        <w:rPr>
          <w:i/>
          <w:sz w:val="24"/>
          <w:lang w:val="uk-UA"/>
        </w:rPr>
      </w:pPr>
      <w:r w:rsidRPr="00686D9D">
        <w:rPr>
          <w:i/>
          <w:sz w:val="24"/>
          <w:lang w:val="uk-UA"/>
        </w:rPr>
        <w:t>Лекція 1</w:t>
      </w:r>
      <w:r>
        <w:rPr>
          <w:i/>
          <w:sz w:val="24"/>
          <w:lang w:val="uk-UA"/>
        </w:rPr>
        <w:t>1</w:t>
      </w:r>
      <w:r w:rsidRPr="00686D9D">
        <w:rPr>
          <w:i/>
          <w:sz w:val="24"/>
          <w:lang w:val="uk-UA"/>
        </w:rPr>
        <w:t>. Аналіз траєкторії розвитку</w:t>
      </w:r>
    </w:p>
    <w:p w:rsidR="00686D9D" w:rsidRDefault="00686D9D" w:rsidP="00447BA7">
      <w:pPr>
        <w:ind w:firstLine="851"/>
        <w:jc w:val="both"/>
        <w:rPr>
          <w:sz w:val="24"/>
          <w:lang w:val="uk-UA"/>
        </w:rPr>
      </w:pPr>
    </w:p>
    <w:p w:rsidR="00447BA7" w:rsidRDefault="00447BA7" w:rsidP="00447BA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Відображення та аналіз траєкторії розвитку на фазовій площині для різних задач (ре</w:t>
      </w:r>
      <w:r>
        <w:rPr>
          <w:sz w:val="24"/>
          <w:lang w:val="uk-UA"/>
        </w:rPr>
        <w:t>т</w:t>
      </w:r>
      <w:r>
        <w:rPr>
          <w:sz w:val="24"/>
          <w:lang w:val="uk-UA"/>
        </w:rPr>
        <w:t>роспективний аналіз, прогноз, інформаційна підтримка суспільного управління).</w:t>
      </w:r>
    </w:p>
    <w:p w:rsidR="00ED6AA5" w:rsidRDefault="00ED6AA5" w:rsidP="00ED6AA5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Компонентний аналіз вихідного вектору розвитку соціогеосистем, його застосування.</w:t>
      </w:r>
    </w:p>
    <w:p w:rsidR="00447BA7" w:rsidRDefault="00447BA7" w:rsidP="00447BA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Графоаналітичний метод багатовимірної класифікації соціогеосистем. Порівняльний аналіз і аналіз динаміки розвитку. Рівномірність (однорідність) розвитку, її визначення та інт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 xml:space="preserve">рпретація. </w:t>
      </w:r>
    </w:p>
    <w:p w:rsidR="00D4319C" w:rsidRDefault="00D4319C" w:rsidP="00CD1153">
      <w:pPr>
        <w:ind w:left="360"/>
        <w:jc w:val="center"/>
        <w:rPr>
          <w:sz w:val="24"/>
          <w:lang w:val="uk-UA"/>
        </w:rPr>
      </w:pPr>
    </w:p>
    <w:p w:rsidR="00D4319C" w:rsidRDefault="00D4319C" w:rsidP="00CD1153">
      <w:pPr>
        <w:ind w:left="360"/>
        <w:jc w:val="center"/>
        <w:rPr>
          <w:sz w:val="24"/>
          <w:lang w:val="uk-UA"/>
        </w:rPr>
      </w:pPr>
    </w:p>
    <w:p w:rsidR="0064649F" w:rsidRPr="00CD1153" w:rsidRDefault="007E5ED1" w:rsidP="00CD1153">
      <w:pPr>
        <w:ind w:left="360"/>
        <w:jc w:val="center"/>
        <w:rPr>
          <w:b/>
          <w:bCs/>
          <w:sz w:val="24"/>
          <w:lang w:val="uk-UA"/>
        </w:rPr>
      </w:pPr>
      <w:r w:rsidRPr="00CD1153">
        <w:rPr>
          <w:sz w:val="24"/>
          <w:lang w:val="uk-UA"/>
        </w:rPr>
        <w:lastRenderedPageBreak/>
        <w:t>4. </w:t>
      </w:r>
      <w:r w:rsidR="0064649F" w:rsidRPr="00CD1153">
        <w:rPr>
          <w:b/>
          <w:bCs/>
          <w:sz w:val="24"/>
          <w:lang w:val="uk-UA"/>
        </w:rPr>
        <w:t>Структура навчальної дисципліни</w:t>
      </w:r>
    </w:p>
    <w:p w:rsidR="007E5ED1" w:rsidRPr="00CD1153" w:rsidRDefault="007E5ED1" w:rsidP="00CD1153">
      <w:pPr>
        <w:ind w:left="360"/>
        <w:jc w:val="center"/>
        <w:rPr>
          <w:b/>
          <w:bCs/>
          <w:sz w:val="24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006"/>
        <w:gridCol w:w="456"/>
        <w:gridCol w:w="456"/>
        <w:gridCol w:w="570"/>
        <w:gridCol w:w="534"/>
        <w:gridCol w:w="481"/>
        <w:gridCol w:w="1007"/>
        <w:gridCol w:w="508"/>
        <w:gridCol w:w="456"/>
        <w:gridCol w:w="566"/>
        <w:gridCol w:w="534"/>
        <w:gridCol w:w="512"/>
      </w:tblGrid>
      <w:tr w:rsidR="0064649F" w:rsidRPr="00CD1153" w:rsidTr="00376604">
        <w:trPr>
          <w:cantSplit/>
        </w:trPr>
        <w:tc>
          <w:tcPr>
            <w:tcW w:w="1319" w:type="pct"/>
            <w:vMerge w:val="restart"/>
            <w:vAlign w:val="center"/>
          </w:tcPr>
          <w:p w:rsidR="0064649F" w:rsidRPr="00CD1153" w:rsidRDefault="0064649F" w:rsidP="00D33283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Назви тем</w:t>
            </w:r>
          </w:p>
        </w:tc>
        <w:tc>
          <w:tcPr>
            <w:tcW w:w="3681" w:type="pct"/>
            <w:gridSpan w:val="12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Кількість годин</w:t>
            </w:r>
          </w:p>
        </w:tc>
      </w:tr>
      <w:tr w:rsidR="0064649F" w:rsidRPr="00CD1153" w:rsidTr="003946C5">
        <w:trPr>
          <w:cantSplit/>
        </w:trPr>
        <w:tc>
          <w:tcPr>
            <w:tcW w:w="1319" w:type="pct"/>
            <w:vMerge/>
            <w:vAlign w:val="center"/>
          </w:tcPr>
          <w:p w:rsidR="0064649F" w:rsidRPr="00CD1153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20" w:type="pct"/>
            <w:gridSpan w:val="6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Денна форма</w:t>
            </w:r>
          </w:p>
        </w:tc>
        <w:tc>
          <w:tcPr>
            <w:tcW w:w="1861" w:type="pct"/>
            <w:gridSpan w:val="6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Заочна форма</w:t>
            </w:r>
          </w:p>
        </w:tc>
      </w:tr>
      <w:tr w:rsidR="0064649F" w:rsidRPr="00CD1153" w:rsidTr="00376604">
        <w:trPr>
          <w:cantSplit/>
        </w:trPr>
        <w:tc>
          <w:tcPr>
            <w:tcW w:w="1319" w:type="pct"/>
            <w:vMerge/>
            <w:vAlign w:val="center"/>
          </w:tcPr>
          <w:p w:rsidR="0064649F" w:rsidRPr="00CD1153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Усього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у тому числі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Усього</w:t>
            </w:r>
          </w:p>
        </w:tc>
        <w:tc>
          <w:tcPr>
            <w:tcW w:w="1338" w:type="pct"/>
            <w:gridSpan w:val="5"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у тому числі</w:t>
            </w:r>
          </w:p>
        </w:tc>
      </w:tr>
      <w:tr w:rsidR="0064649F" w:rsidRPr="00CD1153" w:rsidTr="00376604">
        <w:trPr>
          <w:cantSplit/>
        </w:trPr>
        <w:tc>
          <w:tcPr>
            <w:tcW w:w="1319" w:type="pct"/>
            <w:vMerge/>
            <w:vAlign w:val="center"/>
          </w:tcPr>
          <w:p w:rsidR="0064649F" w:rsidRPr="00CD1153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237" w:type="pct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296" w:type="pct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7" w:type="pct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50" w:type="pct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ср</w:t>
            </w:r>
            <w:proofErr w:type="spellEnd"/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237" w:type="pct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294" w:type="pct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7" w:type="pct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66" w:type="pct"/>
            <w:vAlign w:val="center"/>
          </w:tcPr>
          <w:p w:rsidR="0064649F" w:rsidRPr="00CD1153" w:rsidRDefault="0064649F" w:rsidP="00CD1153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ср</w:t>
            </w:r>
            <w:proofErr w:type="spellEnd"/>
          </w:p>
        </w:tc>
      </w:tr>
      <w:tr w:rsidR="0064649F" w:rsidRPr="00CD1153" w:rsidTr="00376604">
        <w:tc>
          <w:tcPr>
            <w:tcW w:w="1319" w:type="pct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sz w:val="24"/>
                <w:lang w:val="uk-UA"/>
              </w:rPr>
            </w:pPr>
            <w:r w:rsidRPr="00CD1153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37" w:type="pct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96" w:type="pct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277" w:type="pct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250" w:type="pct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9</w:t>
            </w:r>
          </w:p>
        </w:tc>
        <w:tc>
          <w:tcPr>
            <w:tcW w:w="237" w:type="pct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4" w:type="pct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277" w:type="pct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266" w:type="pct"/>
            <w:vAlign w:val="center"/>
          </w:tcPr>
          <w:p w:rsidR="0064649F" w:rsidRPr="00CD1153" w:rsidRDefault="0064649F" w:rsidP="00CD1153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13</w:t>
            </w:r>
          </w:p>
        </w:tc>
      </w:tr>
      <w:tr w:rsidR="0064649F" w:rsidRPr="00CD1153">
        <w:trPr>
          <w:cantSplit/>
        </w:trPr>
        <w:tc>
          <w:tcPr>
            <w:tcW w:w="5000" w:type="pct"/>
            <w:gridSpan w:val="13"/>
            <w:vAlign w:val="center"/>
          </w:tcPr>
          <w:p w:rsidR="0064649F" w:rsidRPr="00CD1153" w:rsidRDefault="003946C5" w:rsidP="003946C5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Розділ 1</w:t>
            </w:r>
            <w:r w:rsidRPr="006E0368">
              <w:rPr>
                <w:b/>
                <w:sz w:val="24"/>
                <w:lang w:val="uk-UA"/>
              </w:rPr>
              <w:t>.</w:t>
            </w:r>
            <w:r w:rsidRPr="006E0368"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Реалізація ГІС – технологій на ПК</w:t>
            </w:r>
          </w:p>
        </w:tc>
      </w:tr>
      <w:tr w:rsidR="0064649F" w:rsidRPr="00CD1153" w:rsidTr="00376604">
        <w:tc>
          <w:tcPr>
            <w:tcW w:w="1319" w:type="pct"/>
          </w:tcPr>
          <w:p w:rsidR="003946C5" w:rsidRPr="003946C5" w:rsidRDefault="003946C5" w:rsidP="003946C5">
            <w:pPr>
              <w:jc w:val="both"/>
              <w:rPr>
                <w:sz w:val="24"/>
                <w:lang w:val="uk-UA"/>
              </w:rPr>
            </w:pPr>
            <w:r w:rsidRPr="003946C5">
              <w:rPr>
                <w:sz w:val="24"/>
                <w:lang w:val="uk-UA"/>
              </w:rPr>
              <w:t>Тема 1. Представле</w:t>
            </w:r>
            <w:r w:rsidRPr="003946C5">
              <w:rPr>
                <w:sz w:val="24"/>
                <w:lang w:val="uk-UA"/>
              </w:rPr>
              <w:t>н</w:t>
            </w:r>
            <w:r w:rsidRPr="003946C5">
              <w:rPr>
                <w:sz w:val="24"/>
                <w:lang w:val="uk-UA"/>
              </w:rPr>
              <w:t xml:space="preserve">ня і обробка </w:t>
            </w:r>
            <w:proofErr w:type="spellStart"/>
            <w:r w:rsidRPr="003946C5">
              <w:rPr>
                <w:sz w:val="24"/>
                <w:lang w:val="uk-UA"/>
              </w:rPr>
              <w:t>геопро</w:t>
            </w:r>
            <w:r w:rsidRPr="003946C5">
              <w:rPr>
                <w:sz w:val="24"/>
                <w:lang w:val="uk-UA"/>
              </w:rPr>
              <w:t>с</w:t>
            </w:r>
            <w:r w:rsidRPr="003946C5">
              <w:rPr>
                <w:sz w:val="24"/>
                <w:lang w:val="uk-UA"/>
              </w:rPr>
              <w:t>торових</w:t>
            </w:r>
            <w:proofErr w:type="spellEnd"/>
            <w:r w:rsidRPr="003946C5">
              <w:rPr>
                <w:sz w:val="24"/>
                <w:lang w:val="uk-UA"/>
              </w:rPr>
              <w:t xml:space="preserve"> даних в ГІС</w:t>
            </w:r>
          </w:p>
          <w:p w:rsidR="0064649F" w:rsidRPr="003946C5" w:rsidRDefault="0064649F" w:rsidP="003946C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4649F" w:rsidRPr="00CD1153" w:rsidRDefault="00ED6AA5" w:rsidP="003766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4649F" w:rsidRPr="00CD1153" w:rsidRDefault="00ED6AA5" w:rsidP="00CD115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7" w:type="pct"/>
            <w:vAlign w:val="center"/>
          </w:tcPr>
          <w:p w:rsidR="0064649F" w:rsidRPr="00CD1153" w:rsidRDefault="00376604" w:rsidP="00CD115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96" w:type="pct"/>
            <w:vAlign w:val="center"/>
          </w:tcPr>
          <w:p w:rsidR="0064649F" w:rsidRPr="00CD1153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64649F" w:rsidRPr="00CD1153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64649F" w:rsidRPr="00CD1153" w:rsidRDefault="0008607D" w:rsidP="00ED6A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ED6AA5">
              <w:rPr>
                <w:sz w:val="24"/>
                <w:lang w:val="uk-UA"/>
              </w:rPr>
              <w:t>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4649F" w:rsidRPr="00376604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64649F" w:rsidRPr="00376604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64649F" w:rsidRPr="00CD1153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64649F" w:rsidRPr="00CD1153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64649F" w:rsidRPr="00CD1153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6" w:type="pct"/>
            <w:vAlign w:val="center"/>
          </w:tcPr>
          <w:p w:rsidR="0064649F" w:rsidRPr="00376604" w:rsidRDefault="0064649F" w:rsidP="00CD1153">
            <w:pPr>
              <w:jc w:val="center"/>
              <w:rPr>
                <w:sz w:val="24"/>
                <w:lang w:val="uk-UA"/>
              </w:rPr>
            </w:pPr>
          </w:p>
        </w:tc>
      </w:tr>
      <w:tr w:rsidR="00ED6AA5" w:rsidRPr="00ED6AA5" w:rsidTr="00376604">
        <w:tc>
          <w:tcPr>
            <w:tcW w:w="1319" w:type="pct"/>
          </w:tcPr>
          <w:p w:rsidR="00ED6AA5" w:rsidRPr="00ED6AA5" w:rsidRDefault="00ED6AA5" w:rsidP="003946C5">
            <w:pPr>
              <w:jc w:val="both"/>
              <w:rPr>
                <w:i/>
                <w:sz w:val="24"/>
                <w:lang w:val="uk-UA"/>
              </w:rPr>
            </w:pPr>
            <w:r w:rsidRPr="00ED6AA5">
              <w:rPr>
                <w:i/>
                <w:sz w:val="24"/>
                <w:lang w:val="uk-UA"/>
              </w:rPr>
              <w:t>Контрольна робота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D6AA5" w:rsidRPr="00ED6AA5" w:rsidRDefault="00ED6AA5" w:rsidP="00376604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D6AA5" w:rsidRPr="00ED6AA5" w:rsidRDefault="00ED6AA5" w:rsidP="00CD1153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237" w:type="pct"/>
            <w:vAlign w:val="center"/>
          </w:tcPr>
          <w:p w:rsidR="00ED6AA5" w:rsidRPr="00ED6AA5" w:rsidRDefault="00ED6AA5" w:rsidP="00CD1153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96" w:type="pct"/>
            <w:vAlign w:val="center"/>
          </w:tcPr>
          <w:p w:rsidR="00ED6AA5" w:rsidRPr="00ED6AA5" w:rsidRDefault="00ED6AA5" w:rsidP="00CD1153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D6AA5" w:rsidRPr="00ED6AA5" w:rsidRDefault="00ED6AA5" w:rsidP="00CD1153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D6AA5" w:rsidRPr="00ED6AA5" w:rsidRDefault="00ED6AA5" w:rsidP="00376604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D6AA5" w:rsidRPr="00ED6AA5" w:rsidRDefault="00ED6AA5" w:rsidP="00CD1153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D6AA5" w:rsidRPr="00ED6AA5" w:rsidRDefault="00ED6AA5" w:rsidP="00CD1153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ED6AA5" w:rsidRPr="00ED6AA5" w:rsidRDefault="00ED6AA5" w:rsidP="00CD1153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ED6AA5" w:rsidRPr="00ED6AA5" w:rsidRDefault="00ED6AA5" w:rsidP="00CD1153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D6AA5" w:rsidRPr="00ED6AA5" w:rsidRDefault="00ED6AA5" w:rsidP="00CD1153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66" w:type="pct"/>
            <w:vAlign w:val="center"/>
          </w:tcPr>
          <w:p w:rsidR="00ED6AA5" w:rsidRPr="00ED6AA5" w:rsidRDefault="00ED6AA5" w:rsidP="00CD1153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EF770C" w:rsidRPr="00CD1153" w:rsidTr="00376604">
        <w:tc>
          <w:tcPr>
            <w:tcW w:w="1319" w:type="pct"/>
          </w:tcPr>
          <w:p w:rsidR="00EF770C" w:rsidRPr="003946C5" w:rsidRDefault="00EF770C" w:rsidP="003946C5">
            <w:pPr>
              <w:rPr>
                <w:bCs/>
                <w:sz w:val="24"/>
                <w:lang w:val="uk-UA"/>
              </w:rPr>
            </w:pPr>
            <w:r w:rsidRPr="003946C5">
              <w:rPr>
                <w:bCs/>
                <w:sz w:val="24"/>
                <w:lang w:val="uk-UA"/>
              </w:rPr>
              <w:t xml:space="preserve">Разом за </w:t>
            </w:r>
            <w:r w:rsidR="003946C5" w:rsidRPr="003946C5">
              <w:rPr>
                <w:bCs/>
                <w:sz w:val="24"/>
                <w:lang w:val="uk-UA"/>
              </w:rPr>
              <w:t>розділом</w:t>
            </w:r>
            <w:r w:rsidRPr="003946C5">
              <w:rPr>
                <w:bCs/>
                <w:sz w:val="24"/>
                <w:lang w:val="uk-UA"/>
              </w:rPr>
              <w:t xml:space="preserve"> 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F770C" w:rsidRPr="003946C5" w:rsidRDefault="00ED6AA5" w:rsidP="00376604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52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F770C" w:rsidRPr="003946C5" w:rsidRDefault="00ED6AA5" w:rsidP="00CD1153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10</w:t>
            </w:r>
          </w:p>
        </w:tc>
        <w:tc>
          <w:tcPr>
            <w:tcW w:w="237" w:type="pct"/>
            <w:vAlign w:val="center"/>
          </w:tcPr>
          <w:p w:rsidR="00EF770C" w:rsidRPr="003946C5" w:rsidRDefault="00376604" w:rsidP="00CD1153">
            <w:pPr>
              <w:jc w:val="center"/>
              <w:rPr>
                <w:b/>
                <w:i/>
                <w:sz w:val="24"/>
                <w:lang w:val="uk-UA"/>
              </w:rPr>
            </w:pPr>
            <w:r w:rsidRPr="003946C5">
              <w:rPr>
                <w:b/>
                <w:i/>
                <w:sz w:val="24"/>
                <w:lang w:val="uk-UA"/>
              </w:rPr>
              <w:t>8</w:t>
            </w:r>
          </w:p>
        </w:tc>
        <w:tc>
          <w:tcPr>
            <w:tcW w:w="296" w:type="pct"/>
            <w:vAlign w:val="center"/>
          </w:tcPr>
          <w:p w:rsidR="00EF770C" w:rsidRPr="003946C5" w:rsidRDefault="00EF770C" w:rsidP="00CD1153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F770C" w:rsidRPr="003946C5" w:rsidRDefault="00EF770C" w:rsidP="00CD1153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F770C" w:rsidRPr="003946C5" w:rsidRDefault="002A5B37" w:rsidP="00ED6AA5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3</w:t>
            </w:r>
            <w:r w:rsidR="00ED6AA5"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F770C" w:rsidRPr="003946C5" w:rsidRDefault="00EF770C" w:rsidP="00CD1153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F770C" w:rsidRPr="003946C5" w:rsidRDefault="00EF770C" w:rsidP="00CD1153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EF770C" w:rsidRPr="003946C5" w:rsidRDefault="00EF770C" w:rsidP="00CD1153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EF770C" w:rsidRPr="003946C5" w:rsidRDefault="00EF770C" w:rsidP="00CD1153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F770C" w:rsidRPr="003946C5" w:rsidRDefault="00EF770C" w:rsidP="00CD1153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6" w:type="pct"/>
            <w:vAlign w:val="center"/>
          </w:tcPr>
          <w:p w:rsidR="00EF770C" w:rsidRPr="003946C5" w:rsidRDefault="00EF770C" w:rsidP="00CD1153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EF770C" w:rsidRPr="00ED6AA5">
        <w:trPr>
          <w:cantSplit/>
        </w:trPr>
        <w:tc>
          <w:tcPr>
            <w:tcW w:w="5000" w:type="pct"/>
            <w:gridSpan w:val="13"/>
          </w:tcPr>
          <w:p w:rsidR="00EF770C" w:rsidRPr="00ED6AA5" w:rsidRDefault="003946C5" w:rsidP="003946C5">
            <w:pPr>
              <w:jc w:val="center"/>
              <w:rPr>
                <w:b/>
                <w:sz w:val="24"/>
                <w:lang w:val="uk-UA"/>
              </w:rPr>
            </w:pPr>
            <w:r w:rsidRPr="00ED6AA5">
              <w:rPr>
                <w:b/>
                <w:sz w:val="24"/>
                <w:lang w:val="uk-UA"/>
              </w:rPr>
              <w:t>Розділ 2. Методологія і методи просторового моделювання</w:t>
            </w:r>
          </w:p>
        </w:tc>
      </w:tr>
      <w:tr w:rsidR="00EF770C" w:rsidRPr="00CD1153" w:rsidTr="00376604">
        <w:tc>
          <w:tcPr>
            <w:tcW w:w="1319" w:type="pct"/>
          </w:tcPr>
          <w:p w:rsidR="003946C5" w:rsidRPr="003946C5" w:rsidRDefault="003946C5" w:rsidP="003946C5">
            <w:pPr>
              <w:jc w:val="both"/>
              <w:rPr>
                <w:sz w:val="24"/>
                <w:lang w:val="uk-UA"/>
              </w:rPr>
            </w:pPr>
            <w:r w:rsidRPr="003946C5">
              <w:rPr>
                <w:sz w:val="24"/>
                <w:lang w:val="uk-UA"/>
              </w:rPr>
              <w:t>Тема 1. Представле</w:t>
            </w:r>
            <w:r w:rsidRPr="003946C5">
              <w:rPr>
                <w:sz w:val="24"/>
                <w:lang w:val="uk-UA"/>
              </w:rPr>
              <w:t>н</w:t>
            </w:r>
            <w:r w:rsidRPr="003946C5">
              <w:rPr>
                <w:sz w:val="24"/>
                <w:lang w:val="uk-UA"/>
              </w:rPr>
              <w:t xml:space="preserve">ня і обробка </w:t>
            </w:r>
            <w:proofErr w:type="spellStart"/>
            <w:r w:rsidRPr="003946C5">
              <w:rPr>
                <w:sz w:val="24"/>
                <w:lang w:val="uk-UA"/>
              </w:rPr>
              <w:t>геопро</w:t>
            </w:r>
            <w:r w:rsidRPr="003946C5">
              <w:rPr>
                <w:sz w:val="24"/>
                <w:lang w:val="uk-UA"/>
              </w:rPr>
              <w:t>с</w:t>
            </w:r>
            <w:r w:rsidRPr="003946C5">
              <w:rPr>
                <w:sz w:val="24"/>
                <w:lang w:val="uk-UA"/>
              </w:rPr>
              <w:t>торових</w:t>
            </w:r>
            <w:proofErr w:type="spellEnd"/>
            <w:r w:rsidRPr="003946C5">
              <w:rPr>
                <w:sz w:val="24"/>
                <w:lang w:val="uk-UA"/>
              </w:rPr>
              <w:t xml:space="preserve"> даних в ГІС</w:t>
            </w:r>
          </w:p>
          <w:p w:rsidR="00EF770C" w:rsidRPr="003946C5" w:rsidRDefault="00EF770C" w:rsidP="00CD1153">
            <w:pPr>
              <w:rPr>
                <w:sz w:val="24"/>
                <w:lang w:val="uk-UA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F770C" w:rsidRPr="00CD1153" w:rsidRDefault="00ED6AA5" w:rsidP="003766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F770C" w:rsidRPr="00CD1153" w:rsidRDefault="00ED6AA5" w:rsidP="00CD115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37" w:type="pct"/>
            <w:vAlign w:val="center"/>
          </w:tcPr>
          <w:p w:rsidR="00EF770C" w:rsidRPr="00CD1153" w:rsidRDefault="00376604" w:rsidP="003946C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946C5">
              <w:rPr>
                <w:sz w:val="24"/>
                <w:lang w:val="uk-UA"/>
              </w:rPr>
              <w:t>4</w:t>
            </w:r>
          </w:p>
        </w:tc>
        <w:tc>
          <w:tcPr>
            <w:tcW w:w="296" w:type="pct"/>
            <w:vAlign w:val="center"/>
          </w:tcPr>
          <w:p w:rsidR="00EF770C" w:rsidRPr="00CD1153" w:rsidRDefault="00EF770C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F770C" w:rsidRPr="00CD1153" w:rsidRDefault="00EF770C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F770C" w:rsidRPr="00CD1153" w:rsidRDefault="00ED6AA5" w:rsidP="00BD4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F770C" w:rsidRPr="00376604" w:rsidRDefault="00EF770C" w:rsidP="00BD404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F770C" w:rsidRPr="003E28CA" w:rsidRDefault="00EF770C" w:rsidP="00CD115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37" w:type="pct"/>
            <w:vAlign w:val="center"/>
          </w:tcPr>
          <w:p w:rsidR="00EF770C" w:rsidRPr="003E28CA" w:rsidRDefault="00EF770C" w:rsidP="00CD115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EF770C" w:rsidRPr="00CD1153" w:rsidRDefault="00EF770C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F770C" w:rsidRPr="00CD1153" w:rsidRDefault="00EF770C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6" w:type="pct"/>
            <w:vAlign w:val="center"/>
          </w:tcPr>
          <w:p w:rsidR="00EF770C" w:rsidRPr="00376604" w:rsidRDefault="00EF770C" w:rsidP="00BD4044">
            <w:pPr>
              <w:jc w:val="center"/>
              <w:rPr>
                <w:sz w:val="24"/>
                <w:lang w:val="uk-UA"/>
              </w:rPr>
            </w:pPr>
          </w:p>
        </w:tc>
      </w:tr>
      <w:tr w:rsidR="00376604" w:rsidRPr="00CD1153" w:rsidTr="00376604">
        <w:tc>
          <w:tcPr>
            <w:tcW w:w="1319" w:type="pct"/>
          </w:tcPr>
          <w:p w:rsidR="00376604" w:rsidRPr="00CD1153" w:rsidRDefault="00376604" w:rsidP="003946C5">
            <w:pPr>
              <w:rPr>
                <w:bCs/>
                <w:i/>
                <w:sz w:val="24"/>
                <w:lang w:val="uk-UA"/>
              </w:rPr>
            </w:pPr>
            <w:r w:rsidRPr="00CD1153">
              <w:rPr>
                <w:bCs/>
                <w:i/>
                <w:sz w:val="24"/>
                <w:lang w:val="uk-UA"/>
              </w:rPr>
              <w:t xml:space="preserve">Разом за </w:t>
            </w:r>
            <w:r w:rsidR="003946C5">
              <w:rPr>
                <w:bCs/>
                <w:i/>
                <w:sz w:val="24"/>
                <w:lang w:val="uk-UA"/>
              </w:rPr>
              <w:t>розділом</w:t>
            </w:r>
            <w:r w:rsidRPr="00CD1153">
              <w:rPr>
                <w:bCs/>
                <w:i/>
                <w:sz w:val="24"/>
                <w:lang w:val="uk-UA"/>
              </w:rPr>
              <w:t xml:space="preserve"> </w:t>
            </w:r>
            <w:r>
              <w:rPr>
                <w:bCs/>
                <w:i/>
                <w:sz w:val="24"/>
                <w:lang w:val="uk-UA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76604" w:rsidRPr="00ED6AA5" w:rsidRDefault="00ED6AA5" w:rsidP="00376604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68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76604" w:rsidRPr="00ED6AA5" w:rsidRDefault="00ED6AA5" w:rsidP="009052C7">
            <w:pPr>
              <w:jc w:val="center"/>
              <w:rPr>
                <w:b/>
                <w:i/>
                <w:sz w:val="24"/>
                <w:lang w:val="uk-UA"/>
              </w:rPr>
            </w:pPr>
            <w:r w:rsidRPr="00ED6AA5">
              <w:rPr>
                <w:b/>
                <w:i/>
                <w:sz w:val="24"/>
                <w:lang w:val="uk-UA"/>
              </w:rPr>
              <w:t>12</w:t>
            </w:r>
          </w:p>
        </w:tc>
        <w:tc>
          <w:tcPr>
            <w:tcW w:w="237" w:type="pct"/>
            <w:vAlign w:val="center"/>
          </w:tcPr>
          <w:p w:rsidR="00376604" w:rsidRPr="00ED6AA5" w:rsidRDefault="00376604" w:rsidP="003946C5">
            <w:pPr>
              <w:jc w:val="center"/>
              <w:rPr>
                <w:b/>
                <w:i/>
                <w:sz w:val="24"/>
                <w:lang w:val="uk-UA"/>
              </w:rPr>
            </w:pPr>
            <w:r w:rsidRPr="00ED6AA5">
              <w:rPr>
                <w:b/>
                <w:i/>
                <w:sz w:val="24"/>
                <w:lang w:val="uk-UA"/>
              </w:rPr>
              <w:t>1</w:t>
            </w:r>
            <w:r w:rsidR="003946C5" w:rsidRPr="00ED6AA5"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296" w:type="pct"/>
            <w:vAlign w:val="center"/>
          </w:tcPr>
          <w:p w:rsidR="00376604" w:rsidRPr="00ED6AA5" w:rsidRDefault="00376604" w:rsidP="009052C7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376604" w:rsidRPr="00ED6AA5" w:rsidRDefault="00376604" w:rsidP="009052C7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376604" w:rsidRPr="00ED6AA5" w:rsidRDefault="00ED6AA5" w:rsidP="00BD4044">
            <w:pPr>
              <w:jc w:val="center"/>
              <w:rPr>
                <w:b/>
                <w:i/>
                <w:sz w:val="24"/>
                <w:lang w:val="uk-UA"/>
              </w:rPr>
            </w:pPr>
            <w:r w:rsidRPr="00ED6AA5">
              <w:rPr>
                <w:b/>
                <w:i/>
                <w:sz w:val="24"/>
                <w:lang w:val="uk-UA"/>
              </w:rPr>
              <w:t>42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76604" w:rsidRPr="003946C5" w:rsidRDefault="00376604" w:rsidP="00BD404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76604" w:rsidRPr="003946C5" w:rsidRDefault="00376604" w:rsidP="009052C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376604" w:rsidRPr="003946C5" w:rsidRDefault="00376604" w:rsidP="009052C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376604" w:rsidRPr="003946C5" w:rsidRDefault="00376604" w:rsidP="009052C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376604" w:rsidRPr="003946C5" w:rsidRDefault="00376604" w:rsidP="009052C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6" w:type="pct"/>
            <w:vAlign w:val="center"/>
          </w:tcPr>
          <w:p w:rsidR="00376604" w:rsidRPr="003946C5" w:rsidRDefault="00376604" w:rsidP="00BD4044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E30C7" w:rsidRPr="00CD1153" w:rsidTr="00376604">
        <w:tc>
          <w:tcPr>
            <w:tcW w:w="1319" w:type="pct"/>
            <w:vAlign w:val="center"/>
          </w:tcPr>
          <w:p w:rsidR="00AE30C7" w:rsidRPr="00CD1153" w:rsidRDefault="00AE30C7" w:rsidP="00CD1153">
            <w:pPr>
              <w:pStyle w:val="4"/>
              <w:rPr>
                <w:sz w:val="24"/>
              </w:rPr>
            </w:pPr>
            <w:r w:rsidRPr="00CD1153">
              <w:rPr>
                <w:sz w:val="24"/>
              </w:rPr>
              <w:t>Усього годин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E30C7" w:rsidRPr="003946C5" w:rsidRDefault="00BD4044" w:rsidP="003946C5">
            <w:pPr>
              <w:jc w:val="center"/>
              <w:rPr>
                <w:b/>
                <w:sz w:val="24"/>
                <w:lang w:val="uk-UA"/>
              </w:rPr>
            </w:pPr>
            <w:r w:rsidRPr="003946C5">
              <w:rPr>
                <w:b/>
                <w:sz w:val="24"/>
                <w:lang w:val="uk-UA"/>
              </w:rPr>
              <w:t>1</w:t>
            </w:r>
            <w:r w:rsidR="003946C5" w:rsidRPr="003946C5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E30C7" w:rsidRPr="003946C5" w:rsidRDefault="00ED6AA5" w:rsidP="00ED6AA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237" w:type="pct"/>
            <w:vAlign w:val="center"/>
          </w:tcPr>
          <w:p w:rsidR="00AE30C7" w:rsidRPr="003946C5" w:rsidRDefault="0008607D" w:rsidP="00CD115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296" w:type="pct"/>
            <w:vAlign w:val="center"/>
          </w:tcPr>
          <w:p w:rsidR="00AE30C7" w:rsidRPr="003946C5" w:rsidRDefault="00AE30C7" w:rsidP="00CD115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AE30C7" w:rsidRPr="003946C5" w:rsidRDefault="00AE30C7" w:rsidP="00CD115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AE30C7" w:rsidRPr="003946C5" w:rsidRDefault="00ED6AA5" w:rsidP="00BD404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E30C7" w:rsidRPr="003946C5" w:rsidRDefault="00AE30C7" w:rsidP="00CD115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E30C7" w:rsidRPr="0008607D" w:rsidRDefault="00AE30C7" w:rsidP="00BD404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AE30C7" w:rsidRPr="003946C5" w:rsidRDefault="00AE30C7" w:rsidP="00CD115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AE30C7" w:rsidRPr="003946C5" w:rsidRDefault="00AE30C7" w:rsidP="00CD115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AE30C7" w:rsidRPr="003946C5" w:rsidRDefault="00AE30C7" w:rsidP="00CD115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6" w:type="pct"/>
            <w:vAlign w:val="center"/>
          </w:tcPr>
          <w:p w:rsidR="00AE30C7" w:rsidRPr="003946C5" w:rsidRDefault="00AE30C7" w:rsidP="00CD1153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DD7727" w:rsidRPr="00CD1153" w:rsidRDefault="00DD7727" w:rsidP="00CD1153">
      <w:pPr>
        <w:ind w:left="7513" w:hanging="425"/>
        <w:rPr>
          <w:b/>
          <w:sz w:val="24"/>
          <w:lang w:val="uk-UA"/>
        </w:rPr>
      </w:pPr>
    </w:p>
    <w:p w:rsidR="0064649F" w:rsidRPr="00CD1153" w:rsidRDefault="00177761" w:rsidP="00CD1153">
      <w:pPr>
        <w:ind w:left="7513" w:hanging="6793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5. Теми практичних</w:t>
      </w:r>
      <w:r w:rsidR="0064649F" w:rsidRPr="00CD1153">
        <w:rPr>
          <w:b/>
          <w:sz w:val="24"/>
          <w:lang w:val="uk-UA"/>
        </w:rPr>
        <w:t xml:space="preserve"> занять</w:t>
      </w:r>
    </w:p>
    <w:p w:rsidR="00DD7727" w:rsidRPr="00CD1153" w:rsidRDefault="00DD7727" w:rsidP="00CD1153">
      <w:pPr>
        <w:ind w:left="7513" w:hanging="6793"/>
        <w:jc w:val="center"/>
        <w:rPr>
          <w:b/>
          <w:sz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67"/>
        <w:gridCol w:w="1276"/>
        <w:gridCol w:w="1276"/>
      </w:tblGrid>
      <w:tr w:rsidR="00075962" w:rsidRPr="009052C7" w:rsidTr="00075962">
        <w:tc>
          <w:tcPr>
            <w:tcW w:w="662" w:type="dxa"/>
            <w:shd w:val="clear" w:color="auto" w:fill="auto"/>
          </w:tcPr>
          <w:p w:rsidR="00075962" w:rsidRPr="009052C7" w:rsidRDefault="00075962" w:rsidP="009052C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№</w:t>
            </w:r>
          </w:p>
          <w:p w:rsidR="00075962" w:rsidRPr="009052C7" w:rsidRDefault="00075962" w:rsidP="009052C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з/п</w:t>
            </w:r>
          </w:p>
        </w:tc>
        <w:tc>
          <w:tcPr>
            <w:tcW w:w="6567" w:type="dxa"/>
            <w:shd w:val="clear" w:color="auto" w:fill="auto"/>
          </w:tcPr>
          <w:p w:rsidR="00075962" w:rsidRPr="009052C7" w:rsidRDefault="00075962" w:rsidP="009052C7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075962" w:rsidRPr="009052C7" w:rsidRDefault="00075962" w:rsidP="009052C7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Кількість</w:t>
            </w:r>
          </w:p>
          <w:p w:rsidR="00075962" w:rsidRPr="009052C7" w:rsidRDefault="00075962" w:rsidP="009052C7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годин</w:t>
            </w:r>
          </w:p>
        </w:tc>
        <w:tc>
          <w:tcPr>
            <w:tcW w:w="1276" w:type="dxa"/>
          </w:tcPr>
          <w:p w:rsidR="00075962" w:rsidRDefault="00075962" w:rsidP="009052C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075962" w:rsidRPr="009052C7" w:rsidRDefault="00075962" w:rsidP="009052C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(бали)</w:t>
            </w:r>
          </w:p>
        </w:tc>
      </w:tr>
      <w:tr w:rsidR="00075962" w:rsidRPr="009052C7" w:rsidTr="00075962">
        <w:tc>
          <w:tcPr>
            <w:tcW w:w="662" w:type="dxa"/>
            <w:shd w:val="clear" w:color="auto" w:fill="auto"/>
          </w:tcPr>
          <w:p w:rsidR="00075962" w:rsidRPr="009052C7" w:rsidRDefault="00075962" w:rsidP="009052C7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1</w:t>
            </w:r>
          </w:p>
        </w:tc>
        <w:tc>
          <w:tcPr>
            <w:tcW w:w="6567" w:type="dxa"/>
            <w:shd w:val="clear" w:color="auto" w:fill="auto"/>
          </w:tcPr>
          <w:p w:rsidR="00075962" w:rsidRPr="009052C7" w:rsidRDefault="00075962" w:rsidP="00BD4044">
            <w:pPr>
              <w:rPr>
                <w:sz w:val="24"/>
              </w:rPr>
            </w:pPr>
            <w:r w:rsidRPr="009052C7">
              <w:rPr>
                <w:sz w:val="24"/>
                <w:lang w:val="uk-UA"/>
              </w:rPr>
              <w:t xml:space="preserve">Закріплення навичок роботи з пакетом </w:t>
            </w:r>
            <w:r w:rsidRPr="009052C7">
              <w:rPr>
                <w:sz w:val="24"/>
                <w:lang w:val="en-US"/>
              </w:rPr>
              <w:t>SURFER</w:t>
            </w:r>
          </w:p>
        </w:tc>
        <w:tc>
          <w:tcPr>
            <w:tcW w:w="1276" w:type="dxa"/>
            <w:shd w:val="clear" w:color="auto" w:fill="auto"/>
          </w:tcPr>
          <w:p w:rsidR="00075962" w:rsidRPr="0008607D" w:rsidRDefault="00075962" w:rsidP="009052C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075962" w:rsidRPr="00075962" w:rsidRDefault="00075962" w:rsidP="009052C7">
            <w:pPr>
              <w:jc w:val="center"/>
              <w:rPr>
                <w:b/>
                <w:sz w:val="24"/>
                <w:lang w:val="uk-UA"/>
              </w:rPr>
            </w:pPr>
            <w:r w:rsidRPr="00075962">
              <w:rPr>
                <w:b/>
                <w:sz w:val="24"/>
                <w:lang w:val="uk-UA"/>
              </w:rPr>
              <w:t>5</w:t>
            </w:r>
          </w:p>
        </w:tc>
      </w:tr>
      <w:tr w:rsidR="00075962" w:rsidRPr="009052C7" w:rsidTr="00075962">
        <w:tc>
          <w:tcPr>
            <w:tcW w:w="662" w:type="dxa"/>
            <w:shd w:val="clear" w:color="auto" w:fill="auto"/>
          </w:tcPr>
          <w:p w:rsidR="00075962" w:rsidRPr="009052C7" w:rsidRDefault="00075962" w:rsidP="009052C7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2</w:t>
            </w:r>
          </w:p>
        </w:tc>
        <w:tc>
          <w:tcPr>
            <w:tcW w:w="6567" w:type="dxa"/>
            <w:shd w:val="clear" w:color="auto" w:fill="auto"/>
          </w:tcPr>
          <w:p w:rsidR="00075962" w:rsidRPr="0008607D" w:rsidRDefault="00075962" w:rsidP="0008607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Виконання навчальних завдань в </w:t>
            </w:r>
            <w:r w:rsidRPr="0008607D">
              <w:rPr>
                <w:sz w:val="24"/>
                <w:lang w:val="uk-UA"/>
              </w:rPr>
              <w:t xml:space="preserve">ГІС </w:t>
            </w:r>
            <w:r w:rsidRPr="0008607D">
              <w:rPr>
                <w:sz w:val="24"/>
                <w:lang w:val="en-US"/>
              </w:rPr>
              <w:t>SURFER</w:t>
            </w:r>
          </w:p>
        </w:tc>
        <w:tc>
          <w:tcPr>
            <w:tcW w:w="1276" w:type="dxa"/>
            <w:shd w:val="clear" w:color="auto" w:fill="auto"/>
          </w:tcPr>
          <w:p w:rsidR="00075962" w:rsidRPr="0008607D" w:rsidRDefault="00075962" w:rsidP="009052C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075962" w:rsidRPr="00075962" w:rsidRDefault="00075962" w:rsidP="009052C7">
            <w:pPr>
              <w:jc w:val="center"/>
              <w:rPr>
                <w:b/>
                <w:sz w:val="24"/>
                <w:lang w:val="uk-UA"/>
              </w:rPr>
            </w:pPr>
            <w:r w:rsidRPr="00075962">
              <w:rPr>
                <w:b/>
                <w:sz w:val="24"/>
                <w:lang w:val="uk-UA"/>
              </w:rPr>
              <w:t>5</w:t>
            </w:r>
          </w:p>
        </w:tc>
      </w:tr>
      <w:tr w:rsidR="00075962" w:rsidRPr="009052C7" w:rsidTr="00075962">
        <w:tc>
          <w:tcPr>
            <w:tcW w:w="662" w:type="dxa"/>
            <w:shd w:val="clear" w:color="auto" w:fill="auto"/>
          </w:tcPr>
          <w:p w:rsidR="00075962" w:rsidRPr="009052C7" w:rsidRDefault="00075962" w:rsidP="009052C7">
            <w:pPr>
              <w:jc w:val="center"/>
              <w:rPr>
                <w:sz w:val="24"/>
                <w:lang w:val="en-US"/>
              </w:rPr>
            </w:pPr>
            <w:r w:rsidRPr="009052C7">
              <w:rPr>
                <w:sz w:val="24"/>
                <w:lang w:val="en-US"/>
              </w:rPr>
              <w:t>3</w:t>
            </w:r>
          </w:p>
        </w:tc>
        <w:tc>
          <w:tcPr>
            <w:tcW w:w="6567" w:type="dxa"/>
            <w:shd w:val="clear" w:color="auto" w:fill="auto"/>
          </w:tcPr>
          <w:p w:rsidR="00075962" w:rsidRPr="009052C7" w:rsidRDefault="00075962" w:rsidP="000E05B4">
            <w:pPr>
              <w:ind w:firstLine="34"/>
              <w:jc w:val="both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Виконання контрольного завдання з побудови карти на ПК</w:t>
            </w:r>
            <w:r>
              <w:rPr>
                <w:sz w:val="24"/>
                <w:lang w:val="uk-UA"/>
              </w:rPr>
              <w:t>. Створення сіткових файлів у середовищі SURFER за даними виробничої практики. Побудова карти в ізолініях на основі отриманих сіткових файлів. Побудова карти для дипломної роботи (контрольне завдання).</w:t>
            </w:r>
          </w:p>
        </w:tc>
        <w:tc>
          <w:tcPr>
            <w:tcW w:w="1276" w:type="dxa"/>
            <w:shd w:val="clear" w:color="auto" w:fill="auto"/>
          </w:tcPr>
          <w:p w:rsidR="00075962" w:rsidRPr="009052C7" w:rsidRDefault="00075962" w:rsidP="009052C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075962" w:rsidRPr="00075962" w:rsidRDefault="00075962" w:rsidP="009052C7">
            <w:pPr>
              <w:jc w:val="center"/>
              <w:rPr>
                <w:b/>
                <w:sz w:val="24"/>
                <w:lang w:val="uk-UA"/>
              </w:rPr>
            </w:pPr>
            <w:r w:rsidRPr="00075962">
              <w:rPr>
                <w:b/>
                <w:sz w:val="24"/>
                <w:lang w:val="uk-UA"/>
              </w:rPr>
              <w:t>10</w:t>
            </w:r>
          </w:p>
        </w:tc>
      </w:tr>
      <w:tr w:rsidR="00075962" w:rsidRPr="009052C7" w:rsidTr="00075962">
        <w:tc>
          <w:tcPr>
            <w:tcW w:w="662" w:type="dxa"/>
            <w:shd w:val="clear" w:color="auto" w:fill="auto"/>
          </w:tcPr>
          <w:p w:rsidR="00075962" w:rsidRPr="009052C7" w:rsidRDefault="00075962" w:rsidP="009052C7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6567" w:type="dxa"/>
            <w:shd w:val="clear" w:color="auto" w:fill="auto"/>
          </w:tcPr>
          <w:p w:rsidR="00075962" w:rsidRPr="009052C7" w:rsidRDefault="00075962" w:rsidP="00CD1153">
            <w:pPr>
              <w:rPr>
                <w:b/>
                <w:color w:val="000000"/>
                <w:sz w:val="24"/>
                <w:lang w:val="uk-UA"/>
              </w:rPr>
            </w:pPr>
            <w:r w:rsidRPr="009052C7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075962" w:rsidRPr="009052C7" w:rsidRDefault="00075962" w:rsidP="009052C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1276" w:type="dxa"/>
          </w:tcPr>
          <w:p w:rsidR="00075962" w:rsidRDefault="00075962" w:rsidP="009052C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64649F" w:rsidRPr="00CD1153" w:rsidRDefault="0064649F" w:rsidP="00CD1153">
      <w:pPr>
        <w:ind w:left="7513" w:hanging="6946"/>
        <w:rPr>
          <w:sz w:val="24"/>
          <w:lang w:val="uk-UA"/>
        </w:rPr>
      </w:pPr>
      <w:r w:rsidRPr="00CD1153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EC7086" w:rsidRDefault="00EC7086" w:rsidP="00D91E88">
      <w:pPr>
        <w:ind w:left="142" w:firstLine="425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6. Теми для самостійного опрацювання</w:t>
      </w:r>
      <w:r w:rsidR="00AF4323">
        <w:rPr>
          <w:b/>
          <w:sz w:val="24"/>
          <w:lang w:val="uk-UA"/>
        </w:rPr>
        <w:t>.</w:t>
      </w:r>
      <w:r w:rsidR="00D91E88">
        <w:rPr>
          <w:b/>
          <w:sz w:val="24"/>
          <w:lang w:val="uk-UA"/>
        </w:rPr>
        <w:t xml:space="preserve"> </w:t>
      </w:r>
    </w:p>
    <w:p w:rsidR="00075962" w:rsidRDefault="00075962" w:rsidP="00D91E88">
      <w:pPr>
        <w:ind w:left="142" w:firstLine="425"/>
        <w:jc w:val="center"/>
        <w:rPr>
          <w:b/>
          <w:sz w:val="24"/>
          <w:lang w:val="uk-UA"/>
        </w:rPr>
      </w:pPr>
    </w:p>
    <w:tbl>
      <w:tblPr>
        <w:tblStyle w:val="a5"/>
        <w:tblW w:w="0" w:type="auto"/>
        <w:tblInd w:w="1436" w:type="dxa"/>
        <w:tblLook w:val="04A0" w:firstRow="1" w:lastRow="0" w:firstColumn="1" w:lastColumn="0" w:noHBand="0" w:noVBand="1"/>
      </w:tblPr>
      <w:tblGrid>
        <w:gridCol w:w="921"/>
        <w:gridCol w:w="4678"/>
        <w:gridCol w:w="1275"/>
      </w:tblGrid>
      <w:tr w:rsidR="00075962" w:rsidRPr="00075962" w:rsidTr="00075962">
        <w:tc>
          <w:tcPr>
            <w:tcW w:w="817" w:type="dxa"/>
          </w:tcPr>
          <w:p w:rsidR="00075962" w:rsidRPr="00075962" w:rsidRDefault="00075962" w:rsidP="00D91E88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№</w:t>
            </w:r>
          </w:p>
          <w:p w:rsidR="00075962" w:rsidRPr="00075962" w:rsidRDefault="00075962" w:rsidP="00D91E88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з/п</w:t>
            </w:r>
          </w:p>
        </w:tc>
        <w:tc>
          <w:tcPr>
            <w:tcW w:w="4678" w:type="dxa"/>
          </w:tcPr>
          <w:p w:rsidR="00075962" w:rsidRPr="00075962" w:rsidRDefault="00075962" w:rsidP="00D91E88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5" w:type="dxa"/>
          </w:tcPr>
          <w:p w:rsidR="00075962" w:rsidRPr="00075962" w:rsidRDefault="00075962" w:rsidP="00D91E88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Кількість</w:t>
            </w:r>
          </w:p>
          <w:p w:rsidR="00075962" w:rsidRPr="00075962" w:rsidRDefault="00075962" w:rsidP="00D91E88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годин</w:t>
            </w:r>
          </w:p>
        </w:tc>
      </w:tr>
      <w:tr w:rsidR="00075962" w:rsidTr="00075962">
        <w:tc>
          <w:tcPr>
            <w:tcW w:w="817" w:type="dxa"/>
          </w:tcPr>
          <w:p w:rsidR="00075962" w:rsidRPr="00075962" w:rsidRDefault="00075962" w:rsidP="00D91E88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075962" w:rsidRDefault="00075962" w:rsidP="00075962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Просторовий аналіз</w:t>
            </w:r>
          </w:p>
        </w:tc>
        <w:tc>
          <w:tcPr>
            <w:tcW w:w="1275" w:type="dxa"/>
          </w:tcPr>
          <w:p w:rsidR="00075962" w:rsidRPr="00345914" w:rsidRDefault="00ED6AA5" w:rsidP="00D91E8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  <w:tr w:rsidR="00075962" w:rsidTr="00075962">
        <w:tc>
          <w:tcPr>
            <w:tcW w:w="817" w:type="dxa"/>
          </w:tcPr>
          <w:p w:rsidR="00075962" w:rsidRPr="00075962" w:rsidRDefault="00075962" w:rsidP="00D91E88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075962" w:rsidRDefault="00075962" w:rsidP="00075962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Інформаційний обмін у соціогеосистемах.</w:t>
            </w:r>
          </w:p>
        </w:tc>
        <w:tc>
          <w:tcPr>
            <w:tcW w:w="1275" w:type="dxa"/>
          </w:tcPr>
          <w:p w:rsidR="00075962" w:rsidRPr="00345914" w:rsidRDefault="00345914" w:rsidP="00ED6AA5">
            <w:pPr>
              <w:jc w:val="center"/>
              <w:rPr>
                <w:sz w:val="24"/>
                <w:lang w:val="uk-UA"/>
              </w:rPr>
            </w:pPr>
            <w:r w:rsidRPr="00345914">
              <w:rPr>
                <w:sz w:val="24"/>
                <w:lang w:val="uk-UA"/>
              </w:rPr>
              <w:t>2</w:t>
            </w:r>
            <w:r w:rsidR="00ED6AA5">
              <w:rPr>
                <w:sz w:val="24"/>
                <w:lang w:val="uk-UA"/>
              </w:rPr>
              <w:t>0</w:t>
            </w:r>
          </w:p>
        </w:tc>
      </w:tr>
      <w:tr w:rsidR="00075962" w:rsidTr="00075962">
        <w:tc>
          <w:tcPr>
            <w:tcW w:w="817" w:type="dxa"/>
          </w:tcPr>
          <w:p w:rsidR="00075962" w:rsidRPr="00075962" w:rsidRDefault="00075962" w:rsidP="00D91E88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075962" w:rsidRDefault="00075962" w:rsidP="00075962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Інтерполяція та апроксимація полів ознак.</w:t>
            </w:r>
          </w:p>
        </w:tc>
        <w:tc>
          <w:tcPr>
            <w:tcW w:w="1275" w:type="dxa"/>
          </w:tcPr>
          <w:p w:rsidR="00075962" w:rsidRPr="00345914" w:rsidRDefault="00ED6AA5" w:rsidP="00D91E8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  <w:tr w:rsidR="00075962" w:rsidTr="00075962">
        <w:tc>
          <w:tcPr>
            <w:tcW w:w="817" w:type="dxa"/>
          </w:tcPr>
          <w:p w:rsidR="00075962" w:rsidRPr="00075962" w:rsidRDefault="00075962" w:rsidP="00D91E88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075962" w:rsidRDefault="00075962" w:rsidP="00075962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Функціональні можливості </w:t>
            </w:r>
            <w:r>
              <w:rPr>
                <w:sz w:val="24"/>
                <w:lang w:val="en-US"/>
              </w:rPr>
              <w:t>SURFER</w:t>
            </w:r>
          </w:p>
        </w:tc>
        <w:tc>
          <w:tcPr>
            <w:tcW w:w="1275" w:type="dxa"/>
          </w:tcPr>
          <w:p w:rsidR="00075962" w:rsidRPr="00345914" w:rsidRDefault="00345914" w:rsidP="00ED6AA5">
            <w:pPr>
              <w:jc w:val="center"/>
              <w:rPr>
                <w:sz w:val="24"/>
                <w:lang w:val="uk-UA"/>
              </w:rPr>
            </w:pPr>
            <w:r w:rsidRPr="00345914">
              <w:rPr>
                <w:sz w:val="24"/>
                <w:lang w:val="uk-UA"/>
              </w:rPr>
              <w:t>2</w:t>
            </w:r>
            <w:r w:rsidR="00ED6AA5">
              <w:rPr>
                <w:sz w:val="24"/>
                <w:lang w:val="uk-UA"/>
              </w:rPr>
              <w:t>0</w:t>
            </w:r>
          </w:p>
        </w:tc>
      </w:tr>
      <w:tr w:rsidR="00345914" w:rsidRPr="00345914" w:rsidTr="00075962">
        <w:tc>
          <w:tcPr>
            <w:tcW w:w="817" w:type="dxa"/>
          </w:tcPr>
          <w:p w:rsidR="00345914" w:rsidRPr="00345914" w:rsidRDefault="00345914" w:rsidP="00D91E88">
            <w:pPr>
              <w:jc w:val="center"/>
              <w:rPr>
                <w:b/>
                <w:i/>
                <w:sz w:val="24"/>
                <w:lang w:val="uk-UA"/>
              </w:rPr>
            </w:pPr>
            <w:r w:rsidRPr="00345914">
              <w:rPr>
                <w:b/>
                <w:i/>
                <w:sz w:val="24"/>
                <w:lang w:val="uk-UA"/>
              </w:rPr>
              <w:t>Всього</w:t>
            </w:r>
          </w:p>
        </w:tc>
        <w:tc>
          <w:tcPr>
            <w:tcW w:w="4678" w:type="dxa"/>
          </w:tcPr>
          <w:p w:rsidR="00345914" w:rsidRPr="00345914" w:rsidRDefault="00345914" w:rsidP="00075962">
            <w:pPr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345914" w:rsidRPr="00345914" w:rsidRDefault="00ED6AA5" w:rsidP="00D91E88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76</w:t>
            </w:r>
          </w:p>
        </w:tc>
      </w:tr>
    </w:tbl>
    <w:p w:rsidR="00EC7086" w:rsidRPr="00CD1153" w:rsidRDefault="00EC7086" w:rsidP="00CD1153">
      <w:pPr>
        <w:ind w:left="142" w:firstLine="425"/>
        <w:jc w:val="center"/>
        <w:rPr>
          <w:b/>
          <w:sz w:val="24"/>
          <w:lang w:val="uk-UA"/>
        </w:rPr>
      </w:pPr>
    </w:p>
    <w:p w:rsidR="00D91E88" w:rsidRDefault="00832EFF" w:rsidP="00CD1153">
      <w:pPr>
        <w:ind w:left="142" w:firstLine="425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7</w:t>
      </w:r>
      <w:r w:rsidR="0064649F" w:rsidRPr="00CD1153">
        <w:rPr>
          <w:b/>
          <w:sz w:val="24"/>
          <w:lang w:val="uk-UA"/>
        </w:rPr>
        <w:t xml:space="preserve">. Індивідуальне </w:t>
      </w:r>
      <w:proofErr w:type="spellStart"/>
      <w:r w:rsidR="0064649F" w:rsidRPr="00CD1153">
        <w:rPr>
          <w:b/>
          <w:sz w:val="24"/>
          <w:lang w:val="uk-UA"/>
        </w:rPr>
        <w:t>навчально</w:t>
      </w:r>
      <w:proofErr w:type="spellEnd"/>
      <w:r w:rsidR="0064649F" w:rsidRPr="00CD1153">
        <w:rPr>
          <w:b/>
          <w:sz w:val="24"/>
          <w:lang w:val="uk-UA"/>
        </w:rPr>
        <w:t xml:space="preserve"> - дослідне завдання</w:t>
      </w:r>
      <w:r w:rsidR="000E05B4">
        <w:rPr>
          <w:b/>
          <w:sz w:val="24"/>
          <w:lang w:val="uk-UA"/>
        </w:rPr>
        <w:t xml:space="preserve"> – не передбачено</w:t>
      </w:r>
      <w:r w:rsidR="00A5086B">
        <w:rPr>
          <w:b/>
          <w:sz w:val="24"/>
          <w:lang w:val="uk-UA"/>
        </w:rPr>
        <w:t>.</w:t>
      </w:r>
    </w:p>
    <w:p w:rsidR="00A5086B" w:rsidRDefault="00A5086B" w:rsidP="00CD1153">
      <w:pPr>
        <w:ind w:left="142" w:firstLine="425"/>
        <w:jc w:val="center"/>
        <w:rPr>
          <w:b/>
          <w:sz w:val="24"/>
          <w:lang w:val="uk-UA"/>
        </w:rPr>
      </w:pPr>
    </w:p>
    <w:p w:rsidR="00705DB7" w:rsidRPr="00CD1153" w:rsidRDefault="00832EFF" w:rsidP="00CD1153">
      <w:pPr>
        <w:shd w:val="clear" w:color="auto" w:fill="FFFFFF"/>
        <w:ind w:left="360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8</w:t>
      </w:r>
      <w:r w:rsidR="00705DB7" w:rsidRPr="00CD1153">
        <w:rPr>
          <w:b/>
          <w:sz w:val="24"/>
          <w:lang w:val="uk-UA"/>
        </w:rPr>
        <w:t>. Методи навчання</w:t>
      </w:r>
    </w:p>
    <w:p w:rsidR="00705DB7" w:rsidRPr="00CD1153" w:rsidRDefault="00705DB7" w:rsidP="00CD11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4"/>
          <w:lang w:val="uk-UA"/>
        </w:rPr>
      </w:pPr>
      <w:r w:rsidRPr="00CD1153">
        <w:rPr>
          <w:sz w:val="24"/>
          <w:lang w:val="uk-UA"/>
        </w:rPr>
        <w:lastRenderedPageBreak/>
        <w:t>Лекційна форма навчання: словесні методи (пояснення, бесіда, лекція), наочні методи</w:t>
      </w:r>
      <w:r w:rsidRPr="00CD1153">
        <w:rPr>
          <w:bCs/>
          <w:sz w:val="24"/>
          <w:lang w:val="uk-UA"/>
        </w:rPr>
        <w:t xml:space="preserve"> (</w:t>
      </w:r>
      <w:r w:rsidRPr="00CD1153">
        <w:rPr>
          <w:sz w:val="24"/>
          <w:lang w:val="uk-UA"/>
        </w:rPr>
        <w:t>ілюстрація, демонстрація), індуктивний, дедуктивний методи, бінарні методи (словесно-інформаційний,  словесно-проблемний, словесно-дослідницький);</w:t>
      </w:r>
    </w:p>
    <w:p w:rsidR="00705DB7" w:rsidRPr="00CD1153" w:rsidRDefault="00705DB7" w:rsidP="00CD11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lang w:val="uk-UA"/>
        </w:rPr>
      </w:pPr>
      <w:r w:rsidRPr="00CD1153">
        <w:rPr>
          <w:sz w:val="24"/>
          <w:lang w:val="uk-UA"/>
        </w:rPr>
        <w:t xml:space="preserve">Практично-семінарська форма навчання: репродуктивні (відповідь, дискусія), </w:t>
      </w:r>
      <w:r w:rsidRPr="00CD1153">
        <w:rPr>
          <w:bCs/>
          <w:sz w:val="24"/>
          <w:lang w:val="uk-UA"/>
        </w:rPr>
        <w:t>пробле</w:t>
      </w:r>
      <w:r w:rsidRPr="00CD1153">
        <w:rPr>
          <w:bCs/>
          <w:sz w:val="24"/>
          <w:lang w:val="uk-UA"/>
        </w:rPr>
        <w:t>м</w:t>
      </w:r>
      <w:r w:rsidRPr="00CD1153">
        <w:rPr>
          <w:bCs/>
          <w:sz w:val="24"/>
          <w:lang w:val="uk-UA"/>
        </w:rPr>
        <w:t>но-пошукові (евристичний),</w:t>
      </w:r>
      <w:r w:rsidRPr="00CD1153">
        <w:rPr>
          <w:sz w:val="24"/>
          <w:lang w:val="uk-UA"/>
        </w:rPr>
        <w:t xml:space="preserve"> дослідницькі, інтерактивні методи.</w:t>
      </w:r>
    </w:p>
    <w:p w:rsidR="00705DB7" w:rsidRPr="00CD1153" w:rsidRDefault="00832EFF" w:rsidP="00CD1153">
      <w:pPr>
        <w:ind w:left="142" w:firstLine="567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9</w:t>
      </w:r>
      <w:r w:rsidR="00705DB7" w:rsidRPr="00CD1153">
        <w:rPr>
          <w:b/>
          <w:sz w:val="24"/>
          <w:lang w:val="uk-UA"/>
        </w:rPr>
        <w:t>. Методи контролю</w:t>
      </w:r>
    </w:p>
    <w:p w:rsidR="00705DB7" w:rsidRPr="00CD1153" w:rsidRDefault="00705DB7" w:rsidP="00CD1153">
      <w:pPr>
        <w:ind w:left="142" w:firstLine="567"/>
        <w:jc w:val="center"/>
        <w:rPr>
          <w:b/>
          <w:sz w:val="24"/>
          <w:lang w:val="uk-UA"/>
        </w:rPr>
      </w:pPr>
    </w:p>
    <w:p w:rsidR="00705DB7" w:rsidRPr="00CD1153" w:rsidRDefault="00705DB7" w:rsidP="00CD1153">
      <w:pPr>
        <w:numPr>
          <w:ilvl w:val="0"/>
          <w:numId w:val="7"/>
        </w:numPr>
        <w:rPr>
          <w:sz w:val="24"/>
          <w:lang w:val="uk-UA"/>
        </w:rPr>
      </w:pPr>
      <w:r w:rsidRPr="00CD1153">
        <w:rPr>
          <w:sz w:val="24"/>
          <w:lang w:val="uk-UA"/>
        </w:rPr>
        <w:t>Усне опитування (індивідуальне, комбіноване, фронтальне);</w:t>
      </w:r>
    </w:p>
    <w:p w:rsidR="00705DB7" w:rsidRPr="000E05B4" w:rsidRDefault="00705DB7" w:rsidP="00CD1153">
      <w:pPr>
        <w:numPr>
          <w:ilvl w:val="0"/>
          <w:numId w:val="7"/>
        </w:numPr>
        <w:rPr>
          <w:b/>
          <w:sz w:val="24"/>
          <w:lang w:val="uk-UA"/>
        </w:rPr>
      </w:pPr>
      <w:r w:rsidRPr="00CD1153">
        <w:rPr>
          <w:sz w:val="24"/>
          <w:lang w:val="uk-UA"/>
        </w:rPr>
        <w:t>Перевірка практичн</w:t>
      </w:r>
      <w:r w:rsidR="00237791">
        <w:rPr>
          <w:sz w:val="24"/>
          <w:lang w:val="uk-UA"/>
        </w:rPr>
        <w:t>ої</w:t>
      </w:r>
      <w:r w:rsidRPr="00CD1153">
        <w:rPr>
          <w:sz w:val="24"/>
          <w:lang w:val="uk-UA"/>
        </w:rPr>
        <w:t xml:space="preserve"> роб</w:t>
      </w:r>
      <w:r w:rsidR="00237791">
        <w:rPr>
          <w:sz w:val="24"/>
          <w:lang w:val="uk-UA"/>
        </w:rPr>
        <w:t>о</w:t>
      </w:r>
      <w:r w:rsidRPr="00CD1153">
        <w:rPr>
          <w:sz w:val="24"/>
          <w:lang w:val="uk-UA"/>
        </w:rPr>
        <w:t>т</w:t>
      </w:r>
      <w:r w:rsidR="00237791">
        <w:rPr>
          <w:sz w:val="24"/>
          <w:lang w:val="uk-UA"/>
        </w:rPr>
        <w:t>и</w:t>
      </w:r>
      <w:r w:rsidRPr="00CD1153">
        <w:rPr>
          <w:sz w:val="24"/>
          <w:lang w:val="uk-UA"/>
        </w:rPr>
        <w:t>;</w:t>
      </w:r>
    </w:p>
    <w:p w:rsidR="000E05B4" w:rsidRPr="00CD1153" w:rsidRDefault="000E05B4" w:rsidP="00CD1153">
      <w:pPr>
        <w:numPr>
          <w:ilvl w:val="0"/>
          <w:numId w:val="7"/>
        </w:numPr>
        <w:rPr>
          <w:b/>
          <w:sz w:val="24"/>
          <w:lang w:val="uk-UA"/>
        </w:rPr>
      </w:pPr>
      <w:r>
        <w:rPr>
          <w:sz w:val="24"/>
          <w:lang w:val="uk-UA"/>
        </w:rPr>
        <w:t>Контрольна робота</w:t>
      </w:r>
    </w:p>
    <w:p w:rsidR="00705DB7" w:rsidRPr="00CD1153" w:rsidRDefault="00237791" w:rsidP="00CD1153">
      <w:pPr>
        <w:numPr>
          <w:ilvl w:val="0"/>
          <w:numId w:val="7"/>
        </w:numPr>
        <w:rPr>
          <w:sz w:val="24"/>
          <w:lang w:val="uk-UA"/>
        </w:rPr>
      </w:pPr>
      <w:r>
        <w:rPr>
          <w:sz w:val="24"/>
          <w:lang w:val="uk-UA"/>
        </w:rPr>
        <w:t>Іспит</w:t>
      </w:r>
      <w:r w:rsidR="00705DB7" w:rsidRPr="00CD1153">
        <w:rPr>
          <w:sz w:val="24"/>
          <w:lang w:val="uk-UA"/>
        </w:rPr>
        <w:t xml:space="preserve">.                   </w:t>
      </w:r>
    </w:p>
    <w:p w:rsidR="00832EFF" w:rsidRPr="00CD1153" w:rsidRDefault="00832EFF" w:rsidP="00CD1153">
      <w:pPr>
        <w:ind w:left="142" w:firstLine="425"/>
        <w:jc w:val="center"/>
        <w:rPr>
          <w:b/>
          <w:sz w:val="24"/>
          <w:lang w:val="uk-UA"/>
        </w:rPr>
      </w:pPr>
    </w:p>
    <w:p w:rsidR="0064649F" w:rsidRDefault="00563D4C" w:rsidP="00CD1153">
      <w:pPr>
        <w:ind w:left="142" w:firstLine="425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1</w:t>
      </w:r>
      <w:r w:rsidR="00832EFF" w:rsidRPr="00CD1153">
        <w:rPr>
          <w:b/>
          <w:sz w:val="24"/>
          <w:lang w:val="uk-UA"/>
        </w:rPr>
        <w:t>0</w:t>
      </w:r>
      <w:r w:rsidR="0064649F" w:rsidRPr="00CD1153">
        <w:rPr>
          <w:b/>
          <w:sz w:val="24"/>
          <w:lang w:val="uk-UA"/>
        </w:rPr>
        <w:t xml:space="preserve">. Розподіл балів, </w:t>
      </w:r>
      <w:r w:rsidR="00B17201" w:rsidRPr="00CD1153">
        <w:rPr>
          <w:b/>
          <w:sz w:val="24"/>
          <w:lang w:val="uk-UA"/>
        </w:rPr>
        <w:t>які отримують</w:t>
      </w:r>
      <w:r w:rsidR="0064649F" w:rsidRPr="00CD1153">
        <w:rPr>
          <w:b/>
          <w:sz w:val="24"/>
          <w:lang w:val="uk-UA"/>
        </w:rPr>
        <w:t xml:space="preserve"> студент</w:t>
      </w:r>
      <w:r w:rsidR="00B17201" w:rsidRPr="00CD1153">
        <w:rPr>
          <w:b/>
          <w:sz w:val="24"/>
          <w:lang w:val="uk-UA"/>
        </w:rPr>
        <w:t>и</w:t>
      </w:r>
    </w:p>
    <w:p w:rsidR="00A5086B" w:rsidRDefault="00A5086B" w:rsidP="00CD1153">
      <w:pPr>
        <w:ind w:left="142" w:firstLine="425"/>
        <w:jc w:val="center"/>
        <w:rPr>
          <w:b/>
          <w:sz w:val="24"/>
          <w:lang w:val="uk-UA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119"/>
        <w:gridCol w:w="73"/>
        <w:gridCol w:w="1445"/>
        <w:gridCol w:w="140"/>
        <w:gridCol w:w="1159"/>
        <w:gridCol w:w="137"/>
      </w:tblGrid>
      <w:tr w:rsidR="00D33283" w:rsidRPr="009052C7" w:rsidTr="00194503">
        <w:trPr>
          <w:gridAfter w:val="1"/>
          <w:wAfter w:w="137" w:type="dxa"/>
          <w:trHeight w:val="562"/>
        </w:trPr>
        <w:tc>
          <w:tcPr>
            <w:tcW w:w="7161" w:type="dxa"/>
            <w:gridSpan w:val="3"/>
            <w:shd w:val="clear" w:color="auto" w:fill="auto"/>
          </w:tcPr>
          <w:p w:rsidR="00D33283" w:rsidRPr="009052C7" w:rsidRDefault="00D33283" w:rsidP="009052C7">
            <w:pPr>
              <w:jc w:val="center"/>
              <w:rPr>
                <w:b/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33283" w:rsidRPr="009052C7" w:rsidRDefault="00D33283" w:rsidP="009052C7">
            <w:pPr>
              <w:jc w:val="both"/>
              <w:rPr>
                <w:sz w:val="24"/>
                <w:lang w:val="uk-UA"/>
              </w:rPr>
            </w:pPr>
            <w:proofErr w:type="spellStart"/>
            <w:r w:rsidRPr="009052C7">
              <w:rPr>
                <w:sz w:val="24"/>
                <w:lang w:val="uk-UA"/>
              </w:rPr>
              <w:t>Підсумков</w:t>
            </w:r>
            <w:proofErr w:type="spellEnd"/>
            <w:r w:rsidRPr="009052C7">
              <w:rPr>
                <w:sz w:val="24"/>
                <w:lang w:val="uk-UA"/>
              </w:rPr>
              <w:t>.</w:t>
            </w:r>
          </w:p>
          <w:p w:rsidR="00D33283" w:rsidRPr="009052C7" w:rsidRDefault="00D33283" w:rsidP="009052C7">
            <w:pPr>
              <w:jc w:val="both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контроль</w:t>
            </w:r>
          </w:p>
        </w:tc>
        <w:tc>
          <w:tcPr>
            <w:tcW w:w="1299" w:type="dxa"/>
            <w:gridSpan w:val="2"/>
            <w:vMerge w:val="restart"/>
            <w:shd w:val="clear" w:color="auto" w:fill="auto"/>
          </w:tcPr>
          <w:p w:rsidR="00D33283" w:rsidRPr="009052C7" w:rsidRDefault="00D33283" w:rsidP="009052C7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Сума</w:t>
            </w:r>
          </w:p>
          <w:p w:rsidR="00D33283" w:rsidRPr="009052C7" w:rsidRDefault="00D33283" w:rsidP="009052C7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балів</w:t>
            </w:r>
          </w:p>
        </w:tc>
      </w:tr>
      <w:tr w:rsidR="00237791" w:rsidRPr="009052C7" w:rsidTr="00237791">
        <w:trPr>
          <w:gridAfter w:val="1"/>
          <w:wAfter w:w="137" w:type="dxa"/>
        </w:trPr>
        <w:tc>
          <w:tcPr>
            <w:tcW w:w="3969" w:type="dxa"/>
            <w:shd w:val="clear" w:color="auto" w:fill="auto"/>
          </w:tcPr>
          <w:p w:rsidR="00237791" w:rsidRPr="009052C7" w:rsidRDefault="00075962" w:rsidP="000759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237791" w:rsidRPr="009052C7" w:rsidRDefault="00237791" w:rsidP="000759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</w:t>
            </w:r>
            <w:r w:rsidR="00075962">
              <w:rPr>
                <w:sz w:val="24"/>
                <w:lang w:val="uk-UA"/>
              </w:rPr>
              <w:t>ольна робота</w:t>
            </w:r>
          </w:p>
        </w:tc>
        <w:tc>
          <w:tcPr>
            <w:tcW w:w="1445" w:type="dxa"/>
            <w:vMerge/>
            <w:shd w:val="clear" w:color="auto" w:fill="auto"/>
          </w:tcPr>
          <w:p w:rsidR="00237791" w:rsidRPr="009052C7" w:rsidRDefault="00237791" w:rsidP="009052C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9" w:type="dxa"/>
            <w:gridSpan w:val="2"/>
            <w:vMerge/>
            <w:shd w:val="clear" w:color="auto" w:fill="auto"/>
          </w:tcPr>
          <w:p w:rsidR="00237791" w:rsidRPr="009052C7" w:rsidRDefault="00237791" w:rsidP="009052C7">
            <w:pPr>
              <w:jc w:val="center"/>
              <w:rPr>
                <w:sz w:val="24"/>
                <w:lang w:val="uk-UA"/>
              </w:rPr>
            </w:pPr>
          </w:p>
        </w:tc>
      </w:tr>
      <w:tr w:rsidR="00237791" w:rsidRPr="009052C7" w:rsidTr="00237791">
        <w:tc>
          <w:tcPr>
            <w:tcW w:w="3969" w:type="dxa"/>
            <w:shd w:val="clear" w:color="auto" w:fill="auto"/>
          </w:tcPr>
          <w:p w:rsidR="00237791" w:rsidRPr="009052C7" w:rsidRDefault="00237791" w:rsidP="009052C7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237791" w:rsidRPr="009052C7" w:rsidRDefault="00237791" w:rsidP="009052C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237791" w:rsidRPr="009052C7" w:rsidRDefault="00237791" w:rsidP="009052C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9052C7">
              <w:rPr>
                <w:sz w:val="24"/>
                <w:lang w:val="uk-UA"/>
              </w:rPr>
              <w:t>0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237791" w:rsidRPr="009052C7" w:rsidRDefault="00237791" w:rsidP="009052C7">
            <w:pPr>
              <w:jc w:val="center"/>
              <w:rPr>
                <w:sz w:val="24"/>
                <w:lang w:val="uk-UA"/>
              </w:rPr>
            </w:pPr>
            <w:r w:rsidRPr="009052C7">
              <w:rPr>
                <w:sz w:val="24"/>
                <w:lang w:val="uk-UA"/>
              </w:rPr>
              <w:t>100</w:t>
            </w:r>
          </w:p>
        </w:tc>
      </w:tr>
    </w:tbl>
    <w:p w:rsidR="00A5086B" w:rsidRDefault="00A5086B" w:rsidP="000240B8">
      <w:pPr>
        <w:jc w:val="both"/>
        <w:rPr>
          <w:b/>
          <w:sz w:val="24"/>
          <w:lang w:val="uk-UA"/>
        </w:rPr>
      </w:pPr>
    </w:p>
    <w:p w:rsidR="00705DB7" w:rsidRPr="00CD1153" w:rsidRDefault="00705DB7" w:rsidP="00CD1153">
      <w:pPr>
        <w:shd w:val="clear" w:color="auto" w:fill="FFFFFF"/>
        <w:ind w:firstLine="708"/>
        <w:jc w:val="both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Умови допуску студента до підсумкового семестрового контролю:</w:t>
      </w:r>
    </w:p>
    <w:p w:rsidR="00705DB7" w:rsidRPr="00CD1153" w:rsidRDefault="00705DB7" w:rsidP="00CD1153">
      <w:pPr>
        <w:numPr>
          <w:ilvl w:val="0"/>
          <w:numId w:val="8"/>
        </w:numPr>
        <w:shd w:val="clear" w:color="auto" w:fill="FFFFFF"/>
        <w:jc w:val="both"/>
        <w:rPr>
          <w:sz w:val="24"/>
          <w:lang w:val="uk-UA"/>
        </w:rPr>
      </w:pPr>
      <w:r w:rsidRPr="00CD1153">
        <w:rPr>
          <w:sz w:val="24"/>
          <w:lang w:val="uk-UA"/>
        </w:rPr>
        <w:t>виконання всіх практичних робіт;</w:t>
      </w:r>
    </w:p>
    <w:p w:rsidR="00832EFF" w:rsidRPr="00CD1153" w:rsidRDefault="00705DB7" w:rsidP="00CD1153">
      <w:pPr>
        <w:numPr>
          <w:ilvl w:val="0"/>
          <w:numId w:val="8"/>
        </w:numPr>
        <w:shd w:val="clear" w:color="auto" w:fill="FFFFFF"/>
        <w:jc w:val="both"/>
        <w:rPr>
          <w:b/>
          <w:bCs/>
          <w:sz w:val="24"/>
          <w:lang w:val="uk-UA"/>
        </w:rPr>
      </w:pPr>
      <w:r w:rsidRPr="00CD1153">
        <w:rPr>
          <w:sz w:val="24"/>
          <w:lang w:val="uk-UA"/>
        </w:rPr>
        <w:t>виконання контрольн</w:t>
      </w:r>
      <w:r w:rsidR="00237791">
        <w:rPr>
          <w:sz w:val="24"/>
          <w:lang w:val="uk-UA"/>
        </w:rPr>
        <w:t>ої</w:t>
      </w:r>
      <w:r w:rsidR="00B6752D">
        <w:rPr>
          <w:sz w:val="24"/>
          <w:lang w:val="uk-UA"/>
        </w:rPr>
        <w:t xml:space="preserve"> </w:t>
      </w:r>
      <w:r w:rsidRPr="00CD1153">
        <w:rPr>
          <w:sz w:val="24"/>
          <w:lang w:val="uk-UA"/>
        </w:rPr>
        <w:t>роб</w:t>
      </w:r>
      <w:r w:rsidR="00237791">
        <w:rPr>
          <w:sz w:val="24"/>
          <w:lang w:val="uk-UA"/>
        </w:rPr>
        <w:t>о</w:t>
      </w:r>
      <w:r w:rsidRPr="00CD1153">
        <w:rPr>
          <w:sz w:val="24"/>
          <w:lang w:val="uk-UA"/>
        </w:rPr>
        <w:t>т</w:t>
      </w:r>
      <w:r w:rsidR="00237791">
        <w:rPr>
          <w:sz w:val="24"/>
          <w:lang w:val="uk-UA"/>
        </w:rPr>
        <w:t>и</w:t>
      </w:r>
      <w:r w:rsidRPr="00CD1153">
        <w:rPr>
          <w:sz w:val="24"/>
          <w:lang w:val="uk-UA"/>
        </w:rPr>
        <w:t>.</w:t>
      </w:r>
    </w:p>
    <w:p w:rsidR="00CD1153" w:rsidRDefault="00CD1153" w:rsidP="00CD1153">
      <w:pPr>
        <w:shd w:val="clear" w:color="auto" w:fill="FFFFFF"/>
        <w:jc w:val="center"/>
        <w:rPr>
          <w:b/>
          <w:bCs/>
          <w:sz w:val="24"/>
          <w:lang w:val="uk-UA"/>
        </w:rPr>
      </w:pPr>
    </w:p>
    <w:p w:rsidR="0064649F" w:rsidRPr="00CD1153" w:rsidRDefault="0064649F" w:rsidP="00CD1153">
      <w:pPr>
        <w:shd w:val="clear" w:color="auto" w:fill="FFFFFF"/>
        <w:jc w:val="center"/>
        <w:rPr>
          <w:b/>
          <w:bCs/>
          <w:sz w:val="24"/>
          <w:lang w:val="uk-UA"/>
        </w:rPr>
      </w:pPr>
      <w:r w:rsidRPr="00CD1153">
        <w:rPr>
          <w:b/>
          <w:bCs/>
          <w:sz w:val="24"/>
          <w:lang w:val="uk-UA"/>
        </w:rPr>
        <w:t>Шкала оцінювання</w:t>
      </w:r>
    </w:p>
    <w:p w:rsidR="00190959" w:rsidRPr="00CD1153" w:rsidRDefault="00190959" w:rsidP="00CD1153">
      <w:pPr>
        <w:jc w:val="center"/>
        <w:rPr>
          <w:b/>
          <w:bCs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221"/>
        <w:gridCol w:w="3240"/>
        <w:gridCol w:w="1758"/>
      </w:tblGrid>
      <w:tr w:rsidR="00190959" w:rsidRPr="00CD1153">
        <w:trPr>
          <w:trHeight w:val="450"/>
        </w:trPr>
        <w:tc>
          <w:tcPr>
            <w:tcW w:w="2137" w:type="dxa"/>
            <w:vMerge w:val="restart"/>
            <w:vAlign w:val="center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Сума балів за всі види навчальної діяльності</w:t>
            </w:r>
            <w:r w:rsidR="006B2496" w:rsidRPr="00CD1153">
              <w:rPr>
                <w:sz w:val="24"/>
                <w:lang w:val="uk-UA"/>
              </w:rPr>
              <w:t xml:space="preserve"> прот</w:t>
            </w:r>
            <w:r w:rsidR="006B2496" w:rsidRPr="00CD1153">
              <w:rPr>
                <w:sz w:val="24"/>
                <w:lang w:val="uk-UA"/>
              </w:rPr>
              <w:t>я</w:t>
            </w:r>
            <w:r w:rsidR="006B2496" w:rsidRPr="00CD1153">
              <w:rPr>
                <w:sz w:val="24"/>
                <w:lang w:val="uk-UA"/>
              </w:rPr>
              <w:t>гом семестру</w:t>
            </w:r>
          </w:p>
        </w:tc>
        <w:tc>
          <w:tcPr>
            <w:tcW w:w="2221" w:type="dxa"/>
            <w:vMerge w:val="restart"/>
            <w:vAlign w:val="center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Оцінка</w:t>
            </w:r>
            <w:r w:rsidRPr="00CD1153">
              <w:rPr>
                <w:b/>
                <w:sz w:val="24"/>
                <w:lang w:val="uk-UA"/>
              </w:rPr>
              <w:t xml:space="preserve"> </w:t>
            </w:r>
            <w:r w:rsidRPr="00CD1153">
              <w:rPr>
                <w:sz w:val="24"/>
                <w:lang w:val="uk-UA"/>
              </w:rPr>
              <w:t>ECTS</w:t>
            </w:r>
          </w:p>
        </w:tc>
        <w:tc>
          <w:tcPr>
            <w:tcW w:w="4998" w:type="dxa"/>
            <w:gridSpan w:val="2"/>
            <w:vAlign w:val="center"/>
          </w:tcPr>
          <w:p w:rsidR="00190959" w:rsidRPr="00CD1153" w:rsidRDefault="00190959" w:rsidP="00237791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Оцінка за національною </w:t>
            </w:r>
            <w:r w:rsidR="00237791">
              <w:rPr>
                <w:sz w:val="24"/>
                <w:lang w:val="uk-UA"/>
              </w:rPr>
              <w:t>системою</w:t>
            </w:r>
          </w:p>
        </w:tc>
      </w:tr>
      <w:tr w:rsidR="00190959" w:rsidRPr="00CD1153">
        <w:trPr>
          <w:trHeight w:val="450"/>
        </w:trPr>
        <w:tc>
          <w:tcPr>
            <w:tcW w:w="2137" w:type="dxa"/>
            <w:vMerge/>
            <w:vAlign w:val="center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21" w:type="dxa"/>
            <w:vMerge/>
            <w:vAlign w:val="center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190959" w:rsidRPr="00CD1153" w:rsidRDefault="00190959" w:rsidP="00237791">
            <w:pPr>
              <w:ind w:right="-144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для </w:t>
            </w:r>
            <w:proofErr w:type="spellStart"/>
            <w:r w:rsidR="00237791">
              <w:rPr>
                <w:sz w:val="24"/>
                <w:lang w:val="uk-UA"/>
              </w:rPr>
              <w:t>чотирьохрівневої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190959" w:rsidRPr="00CD1153" w:rsidRDefault="00237791" w:rsidP="00CD115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для </w:t>
            </w:r>
            <w:proofErr w:type="spellStart"/>
            <w:r>
              <w:rPr>
                <w:sz w:val="24"/>
                <w:lang w:val="uk-UA"/>
              </w:rPr>
              <w:t>двохрівн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>вої</w:t>
            </w:r>
            <w:proofErr w:type="spellEnd"/>
          </w:p>
        </w:tc>
      </w:tr>
      <w:tr w:rsidR="00190959" w:rsidRPr="00CD1153">
        <w:tc>
          <w:tcPr>
            <w:tcW w:w="2137" w:type="dxa"/>
            <w:vAlign w:val="center"/>
          </w:tcPr>
          <w:p w:rsidR="00190959" w:rsidRPr="00CD1153" w:rsidRDefault="00190959" w:rsidP="00CD1153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90 – 100</w:t>
            </w:r>
          </w:p>
        </w:tc>
        <w:tc>
          <w:tcPr>
            <w:tcW w:w="2221" w:type="dxa"/>
            <w:vAlign w:val="center"/>
          </w:tcPr>
          <w:p w:rsidR="00190959" w:rsidRPr="00CD1153" w:rsidRDefault="00190959" w:rsidP="00CD1153">
            <w:pPr>
              <w:jc w:val="center"/>
              <w:rPr>
                <w:b/>
                <w:sz w:val="24"/>
                <w:lang w:val="uk-UA"/>
              </w:rPr>
            </w:pPr>
            <w:r w:rsidRPr="00CD1153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240" w:type="dxa"/>
            <w:vAlign w:val="center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1758" w:type="dxa"/>
            <w:vMerge w:val="restart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</w:p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</w:p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зараховано</w:t>
            </w:r>
          </w:p>
        </w:tc>
      </w:tr>
      <w:tr w:rsidR="00190959" w:rsidRPr="00CD1153">
        <w:trPr>
          <w:trHeight w:val="194"/>
        </w:trPr>
        <w:tc>
          <w:tcPr>
            <w:tcW w:w="2137" w:type="dxa"/>
            <w:vAlign w:val="center"/>
          </w:tcPr>
          <w:p w:rsidR="00190959" w:rsidRPr="00CD1153" w:rsidRDefault="00190959" w:rsidP="00CD1153">
            <w:pPr>
              <w:ind w:left="180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8</w:t>
            </w:r>
            <w:r w:rsidR="00163DEE" w:rsidRPr="00CD1153">
              <w:rPr>
                <w:sz w:val="24"/>
                <w:lang w:val="uk-UA"/>
              </w:rPr>
              <w:t>0</w:t>
            </w:r>
            <w:r w:rsidRPr="00CD1153">
              <w:rPr>
                <w:sz w:val="24"/>
                <w:lang w:val="uk-UA"/>
              </w:rPr>
              <w:t>-89</w:t>
            </w:r>
          </w:p>
        </w:tc>
        <w:tc>
          <w:tcPr>
            <w:tcW w:w="2221" w:type="dxa"/>
            <w:vAlign w:val="center"/>
          </w:tcPr>
          <w:p w:rsidR="00190959" w:rsidRPr="00CD1153" w:rsidRDefault="00190959" w:rsidP="00CD1153">
            <w:pPr>
              <w:jc w:val="center"/>
              <w:rPr>
                <w:b/>
                <w:sz w:val="24"/>
                <w:lang w:val="uk-UA"/>
              </w:rPr>
            </w:pPr>
            <w:r w:rsidRPr="00CD1153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240" w:type="dxa"/>
            <w:vMerge w:val="restart"/>
            <w:vAlign w:val="center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1758" w:type="dxa"/>
            <w:vMerge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</w:p>
        </w:tc>
      </w:tr>
      <w:tr w:rsidR="00190959" w:rsidRPr="00CD1153">
        <w:tc>
          <w:tcPr>
            <w:tcW w:w="2137" w:type="dxa"/>
            <w:vAlign w:val="center"/>
          </w:tcPr>
          <w:p w:rsidR="00190959" w:rsidRPr="00CD1153" w:rsidRDefault="00190959" w:rsidP="00CD1153">
            <w:pPr>
              <w:ind w:left="180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7</w:t>
            </w:r>
            <w:r w:rsidR="00163DEE" w:rsidRPr="00CD1153">
              <w:rPr>
                <w:sz w:val="24"/>
                <w:lang w:val="uk-UA"/>
              </w:rPr>
              <w:t>0</w:t>
            </w:r>
            <w:r w:rsidRPr="00CD1153">
              <w:rPr>
                <w:sz w:val="24"/>
                <w:lang w:val="uk-UA"/>
              </w:rPr>
              <w:t>-</w:t>
            </w:r>
            <w:r w:rsidR="00163DEE" w:rsidRPr="00CD1153">
              <w:rPr>
                <w:sz w:val="24"/>
                <w:lang w:val="uk-UA"/>
              </w:rPr>
              <w:t>79</w:t>
            </w:r>
          </w:p>
        </w:tc>
        <w:tc>
          <w:tcPr>
            <w:tcW w:w="2221" w:type="dxa"/>
            <w:vAlign w:val="center"/>
          </w:tcPr>
          <w:p w:rsidR="00190959" w:rsidRPr="00CD1153" w:rsidRDefault="00190959" w:rsidP="00CD1153">
            <w:pPr>
              <w:jc w:val="center"/>
              <w:rPr>
                <w:b/>
                <w:sz w:val="24"/>
                <w:lang w:val="uk-UA"/>
              </w:rPr>
            </w:pPr>
            <w:r w:rsidRPr="00CD1153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240" w:type="dxa"/>
            <w:vMerge/>
            <w:vAlign w:val="center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8" w:type="dxa"/>
            <w:vMerge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</w:p>
        </w:tc>
      </w:tr>
      <w:tr w:rsidR="00190959" w:rsidRPr="00CD1153">
        <w:tc>
          <w:tcPr>
            <w:tcW w:w="2137" w:type="dxa"/>
            <w:vAlign w:val="center"/>
          </w:tcPr>
          <w:p w:rsidR="00190959" w:rsidRPr="00CD1153" w:rsidRDefault="00190959" w:rsidP="00CD1153">
            <w:pPr>
              <w:ind w:left="180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6</w:t>
            </w:r>
            <w:r w:rsidR="00163DEE" w:rsidRPr="00CD1153">
              <w:rPr>
                <w:sz w:val="24"/>
                <w:lang w:val="uk-UA"/>
              </w:rPr>
              <w:t>0</w:t>
            </w:r>
            <w:r w:rsidRPr="00CD1153">
              <w:rPr>
                <w:sz w:val="24"/>
                <w:lang w:val="uk-UA"/>
              </w:rPr>
              <w:t>-</w:t>
            </w:r>
            <w:r w:rsidR="00163DEE" w:rsidRPr="00CD1153">
              <w:rPr>
                <w:sz w:val="24"/>
                <w:lang w:val="uk-UA"/>
              </w:rPr>
              <w:t>69</w:t>
            </w:r>
          </w:p>
        </w:tc>
        <w:tc>
          <w:tcPr>
            <w:tcW w:w="2221" w:type="dxa"/>
            <w:vAlign w:val="center"/>
          </w:tcPr>
          <w:p w:rsidR="00190959" w:rsidRPr="00CD1153" w:rsidRDefault="00190959" w:rsidP="00CD1153">
            <w:pPr>
              <w:jc w:val="center"/>
              <w:rPr>
                <w:b/>
                <w:sz w:val="24"/>
                <w:lang w:val="uk-UA"/>
              </w:rPr>
            </w:pPr>
            <w:r w:rsidRPr="00CD1153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240" w:type="dxa"/>
            <w:vMerge w:val="restart"/>
            <w:vAlign w:val="center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1758" w:type="dxa"/>
            <w:vMerge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</w:p>
        </w:tc>
      </w:tr>
      <w:tr w:rsidR="00190959" w:rsidRPr="00CD1153">
        <w:tc>
          <w:tcPr>
            <w:tcW w:w="2137" w:type="dxa"/>
            <w:vAlign w:val="center"/>
          </w:tcPr>
          <w:p w:rsidR="00190959" w:rsidRPr="00CD1153" w:rsidRDefault="00163DEE" w:rsidP="00CD1153">
            <w:pPr>
              <w:ind w:left="180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5</w:t>
            </w:r>
            <w:r w:rsidR="00190959" w:rsidRPr="00CD1153">
              <w:rPr>
                <w:sz w:val="24"/>
                <w:lang w:val="uk-UA"/>
              </w:rPr>
              <w:t>0-</w:t>
            </w:r>
            <w:r w:rsidRPr="00CD1153">
              <w:rPr>
                <w:sz w:val="24"/>
                <w:lang w:val="uk-UA"/>
              </w:rPr>
              <w:t>59</w:t>
            </w:r>
          </w:p>
        </w:tc>
        <w:tc>
          <w:tcPr>
            <w:tcW w:w="2221" w:type="dxa"/>
            <w:vAlign w:val="center"/>
          </w:tcPr>
          <w:p w:rsidR="00190959" w:rsidRPr="00CD1153" w:rsidRDefault="00190959" w:rsidP="00CD1153">
            <w:pPr>
              <w:jc w:val="center"/>
              <w:rPr>
                <w:b/>
                <w:sz w:val="24"/>
                <w:lang w:val="uk-UA"/>
              </w:rPr>
            </w:pPr>
            <w:r w:rsidRPr="00CD1153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240" w:type="dxa"/>
            <w:vMerge/>
            <w:vAlign w:val="center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8" w:type="dxa"/>
            <w:vMerge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</w:p>
        </w:tc>
      </w:tr>
      <w:tr w:rsidR="00190959" w:rsidRPr="00CD1153">
        <w:tc>
          <w:tcPr>
            <w:tcW w:w="2137" w:type="dxa"/>
            <w:vAlign w:val="center"/>
          </w:tcPr>
          <w:p w:rsidR="00190959" w:rsidRPr="00CD1153" w:rsidRDefault="00163DEE" w:rsidP="00CD1153">
            <w:pPr>
              <w:ind w:left="180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1-49</w:t>
            </w:r>
          </w:p>
        </w:tc>
        <w:tc>
          <w:tcPr>
            <w:tcW w:w="2221" w:type="dxa"/>
            <w:vAlign w:val="center"/>
          </w:tcPr>
          <w:p w:rsidR="00190959" w:rsidRPr="00CD1153" w:rsidRDefault="00190959" w:rsidP="00CD1153">
            <w:pPr>
              <w:jc w:val="center"/>
              <w:rPr>
                <w:b/>
                <w:sz w:val="24"/>
                <w:lang w:val="uk-UA"/>
              </w:rPr>
            </w:pPr>
            <w:r w:rsidRPr="00CD1153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240" w:type="dxa"/>
            <w:vAlign w:val="center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незадовільно</w:t>
            </w:r>
          </w:p>
        </w:tc>
        <w:tc>
          <w:tcPr>
            <w:tcW w:w="1758" w:type="dxa"/>
          </w:tcPr>
          <w:p w:rsidR="00190959" w:rsidRPr="00CD1153" w:rsidRDefault="00190959" w:rsidP="00CD1153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не зараховано</w:t>
            </w:r>
          </w:p>
        </w:tc>
      </w:tr>
    </w:tbl>
    <w:p w:rsidR="00832EFF" w:rsidRPr="00CD1153" w:rsidRDefault="00832EFF" w:rsidP="00CD1153">
      <w:pPr>
        <w:shd w:val="clear" w:color="auto" w:fill="FFFFFF"/>
        <w:ind w:firstLine="708"/>
        <w:jc w:val="center"/>
        <w:rPr>
          <w:b/>
          <w:color w:val="000000"/>
          <w:sz w:val="24"/>
          <w:lang w:val="uk-UA"/>
        </w:rPr>
      </w:pPr>
    </w:p>
    <w:p w:rsidR="0064649F" w:rsidRDefault="0064649F" w:rsidP="00CD1153">
      <w:pPr>
        <w:shd w:val="clear" w:color="auto" w:fill="FFFFFF"/>
        <w:ind w:firstLine="708"/>
        <w:jc w:val="center"/>
        <w:rPr>
          <w:b/>
          <w:color w:val="000000"/>
          <w:sz w:val="24"/>
          <w:lang w:val="uk-UA"/>
        </w:rPr>
      </w:pPr>
      <w:r w:rsidRPr="00CD1153">
        <w:rPr>
          <w:b/>
          <w:color w:val="000000"/>
          <w:sz w:val="24"/>
          <w:lang w:val="uk-UA"/>
        </w:rPr>
        <w:t>1</w:t>
      </w:r>
      <w:r w:rsidR="00832EFF" w:rsidRPr="00CD1153">
        <w:rPr>
          <w:b/>
          <w:color w:val="000000"/>
          <w:sz w:val="24"/>
          <w:lang w:val="uk-UA"/>
        </w:rPr>
        <w:t>1</w:t>
      </w:r>
      <w:r w:rsidRPr="00CD1153">
        <w:rPr>
          <w:b/>
          <w:color w:val="000000"/>
          <w:sz w:val="24"/>
          <w:lang w:val="uk-UA"/>
        </w:rPr>
        <w:t>. Методичне забезпечення</w:t>
      </w:r>
    </w:p>
    <w:p w:rsidR="001D16B5" w:rsidRDefault="001D16B5" w:rsidP="00CD1153">
      <w:pPr>
        <w:shd w:val="clear" w:color="auto" w:fill="FFFFFF"/>
        <w:ind w:firstLine="708"/>
        <w:jc w:val="center"/>
        <w:rPr>
          <w:color w:val="000000"/>
          <w:sz w:val="24"/>
          <w:lang w:val="uk-UA"/>
        </w:rPr>
      </w:pPr>
    </w:p>
    <w:p w:rsidR="00B6752D" w:rsidRPr="00B6752D" w:rsidRDefault="00B6752D" w:rsidP="00B6752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Методичний посібник з роботи на ПК в середовищі MAPINFO, SURFER.</w:t>
      </w:r>
    </w:p>
    <w:p w:rsidR="00B6752D" w:rsidRDefault="00B6752D" w:rsidP="00CD1153">
      <w:pPr>
        <w:shd w:val="clear" w:color="auto" w:fill="FFFFFF"/>
        <w:ind w:firstLine="708"/>
        <w:jc w:val="center"/>
        <w:rPr>
          <w:b/>
          <w:sz w:val="24"/>
          <w:lang w:val="uk-UA"/>
        </w:rPr>
      </w:pPr>
    </w:p>
    <w:p w:rsidR="0064649F" w:rsidRPr="00CD1153" w:rsidRDefault="0064649F" w:rsidP="00CD1153">
      <w:pPr>
        <w:shd w:val="clear" w:color="auto" w:fill="FFFFFF"/>
        <w:ind w:firstLine="708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1</w:t>
      </w:r>
      <w:r w:rsidR="00832EFF" w:rsidRPr="00CD1153">
        <w:rPr>
          <w:b/>
          <w:sz w:val="24"/>
          <w:lang w:val="uk-UA"/>
        </w:rPr>
        <w:t>2</w:t>
      </w:r>
      <w:r w:rsidRPr="00CD1153">
        <w:rPr>
          <w:b/>
          <w:sz w:val="24"/>
          <w:lang w:val="uk-UA"/>
        </w:rPr>
        <w:t>. Рекомендована література</w:t>
      </w:r>
    </w:p>
    <w:p w:rsidR="00075962" w:rsidRDefault="00075962" w:rsidP="001D16B5">
      <w:pPr>
        <w:shd w:val="clear" w:color="auto" w:fill="FFFFFF"/>
        <w:ind w:firstLine="540"/>
        <w:jc w:val="center"/>
        <w:rPr>
          <w:bCs/>
          <w:spacing w:val="-6"/>
          <w:sz w:val="24"/>
          <w:lang w:val="uk-UA"/>
        </w:rPr>
      </w:pPr>
    </w:p>
    <w:p w:rsidR="009A4839" w:rsidRPr="00075962" w:rsidRDefault="000E05B4" w:rsidP="001D16B5">
      <w:pPr>
        <w:shd w:val="clear" w:color="auto" w:fill="FFFFFF"/>
        <w:ind w:firstLine="540"/>
        <w:jc w:val="center"/>
        <w:rPr>
          <w:b/>
          <w:bCs/>
          <w:spacing w:val="-6"/>
          <w:sz w:val="24"/>
          <w:lang w:val="uk-UA"/>
        </w:rPr>
      </w:pPr>
      <w:r w:rsidRPr="00075962">
        <w:rPr>
          <w:b/>
          <w:bCs/>
          <w:spacing w:val="-6"/>
          <w:sz w:val="24"/>
          <w:lang w:val="uk-UA"/>
        </w:rPr>
        <w:t>Основна література</w:t>
      </w:r>
    </w:p>
    <w:p w:rsidR="000E05B4" w:rsidRDefault="000E05B4" w:rsidP="001D16B5">
      <w:pPr>
        <w:shd w:val="clear" w:color="auto" w:fill="FFFFFF"/>
        <w:ind w:firstLine="540"/>
        <w:jc w:val="center"/>
        <w:rPr>
          <w:bCs/>
          <w:spacing w:val="-6"/>
          <w:sz w:val="24"/>
          <w:lang w:val="uk-UA"/>
        </w:rPr>
      </w:pPr>
    </w:p>
    <w:p w:rsidR="00E94694" w:rsidRPr="00E94694" w:rsidRDefault="00E94694" w:rsidP="00E94694">
      <w:pPr>
        <w:numPr>
          <w:ilvl w:val="0"/>
          <w:numId w:val="19"/>
        </w:numPr>
        <w:jc w:val="both"/>
        <w:rPr>
          <w:rFonts w:cs="Arial"/>
          <w:sz w:val="24"/>
        </w:rPr>
      </w:pPr>
      <w:r w:rsidRPr="000E05B4">
        <w:rPr>
          <w:rFonts w:cs="Arial"/>
          <w:sz w:val="24"/>
        </w:rPr>
        <w:t>Андриянов</w:t>
      </w:r>
      <w:r w:rsidRPr="000E05B4">
        <w:rPr>
          <w:rFonts w:cs="Arial"/>
          <w:sz w:val="24"/>
          <w:lang w:val="en-US"/>
        </w:rPr>
        <w:t> </w:t>
      </w:r>
      <w:r w:rsidRPr="000E05B4">
        <w:rPr>
          <w:rFonts w:cs="Arial"/>
          <w:sz w:val="24"/>
        </w:rPr>
        <w:t>В. Свойства данных дистанционного зондирования //</w:t>
      </w:r>
      <w:proofErr w:type="spellStart"/>
      <w:r w:rsidRPr="000E05B4">
        <w:rPr>
          <w:rFonts w:cs="Arial"/>
          <w:sz w:val="24"/>
        </w:rPr>
        <w:t>ArcView</w:t>
      </w:r>
      <w:proofErr w:type="spellEnd"/>
      <w:r w:rsidRPr="000E05B4">
        <w:rPr>
          <w:rFonts w:cs="Arial"/>
          <w:sz w:val="24"/>
        </w:rPr>
        <w:t>.-№2, 2001.-С.3</w:t>
      </w:r>
    </w:p>
    <w:p w:rsidR="00E94694" w:rsidRDefault="00E94694" w:rsidP="00E94694">
      <w:pPr>
        <w:numPr>
          <w:ilvl w:val="0"/>
          <w:numId w:val="19"/>
        </w:numPr>
        <w:jc w:val="both"/>
        <w:rPr>
          <w:rFonts w:cs="Arial"/>
          <w:sz w:val="24"/>
        </w:rPr>
      </w:pPr>
      <w:proofErr w:type="spellStart"/>
      <w:r>
        <w:rPr>
          <w:rFonts w:cs="Arial"/>
          <w:sz w:val="24"/>
          <w:lang w:val="uk-UA"/>
        </w:rPr>
        <w:t>ДеМерс</w:t>
      </w:r>
      <w:proofErr w:type="spellEnd"/>
      <w:r>
        <w:rPr>
          <w:rFonts w:cs="Arial"/>
          <w:sz w:val="24"/>
          <w:lang w:val="uk-UA"/>
        </w:rPr>
        <w:t>, Майкл Н.</w:t>
      </w:r>
      <w:r>
        <w:rPr>
          <w:rFonts w:cs="Arial"/>
          <w:sz w:val="24"/>
        </w:rPr>
        <w:t xml:space="preserve"> Географические информационные системы. Основы: Пер с </w:t>
      </w:r>
      <w:proofErr w:type="spellStart"/>
      <w:proofErr w:type="gramStart"/>
      <w:r>
        <w:rPr>
          <w:rFonts w:cs="Arial"/>
          <w:sz w:val="24"/>
        </w:rPr>
        <w:t>англ</w:t>
      </w:r>
      <w:proofErr w:type="spellEnd"/>
      <w:proofErr w:type="gramEnd"/>
      <w:r>
        <w:rPr>
          <w:rFonts w:cs="Arial"/>
          <w:sz w:val="24"/>
        </w:rPr>
        <w:t>, М.: Дата+, 1999, 491 с.</w:t>
      </w:r>
    </w:p>
    <w:p w:rsidR="00E94694" w:rsidRPr="000E05B4" w:rsidRDefault="00E94694" w:rsidP="00E94694">
      <w:pPr>
        <w:numPr>
          <w:ilvl w:val="0"/>
          <w:numId w:val="19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Инструментарий </w:t>
      </w:r>
      <w:proofErr w:type="spellStart"/>
      <w:r>
        <w:rPr>
          <w:rFonts w:cs="Arial"/>
          <w:sz w:val="24"/>
        </w:rPr>
        <w:t>геоинфолрмационных</w:t>
      </w:r>
      <w:proofErr w:type="spellEnd"/>
      <w:r>
        <w:rPr>
          <w:rFonts w:cs="Arial"/>
          <w:sz w:val="24"/>
        </w:rPr>
        <w:t xml:space="preserve"> систем: Справочное пособие.  Бусыгин Б.С. и </w:t>
      </w:r>
      <w:proofErr w:type="spellStart"/>
      <w:r>
        <w:rPr>
          <w:rFonts w:cs="Arial"/>
          <w:sz w:val="24"/>
        </w:rPr>
        <w:t>другие</w:t>
      </w:r>
      <w:proofErr w:type="gramStart"/>
      <w:r>
        <w:rPr>
          <w:rFonts w:cs="Arial"/>
          <w:sz w:val="24"/>
        </w:rPr>
        <w:t>.К</w:t>
      </w:r>
      <w:proofErr w:type="spellEnd"/>
      <w:proofErr w:type="gramEnd"/>
      <w:r>
        <w:rPr>
          <w:rFonts w:cs="Arial"/>
          <w:sz w:val="24"/>
        </w:rPr>
        <w:t xml:space="preserve">.: </w:t>
      </w:r>
      <w:proofErr w:type="spellStart"/>
      <w:r>
        <w:rPr>
          <w:rFonts w:cs="Arial"/>
          <w:sz w:val="24"/>
        </w:rPr>
        <w:t>ЕСОЬЬСщ</w:t>
      </w:r>
      <w:proofErr w:type="spellEnd"/>
      <w:r>
        <w:rPr>
          <w:rFonts w:cs="Arial"/>
          <w:sz w:val="24"/>
        </w:rPr>
        <w:t>, 2000, 105 с.</w:t>
      </w:r>
    </w:p>
    <w:p w:rsidR="00E94694" w:rsidRPr="000E05B4" w:rsidRDefault="00E94694" w:rsidP="00E94694">
      <w:pPr>
        <w:pStyle w:val="aa"/>
        <w:numPr>
          <w:ilvl w:val="0"/>
          <w:numId w:val="19"/>
        </w:numPr>
        <w:rPr>
          <w:rFonts w:ascii="Times New Roman" w:hAnsi="Times New Roman" w:cs="Arial"/>
          <w:sz w:val="24"/>
          <w:szCs w:val="24"/>
        </w:rPr>
      </w:pPr>
      <w:r w:rsidRPr="000E05B4">
        <w:rPr>
          <w:rFonts w:ascii="Times New Roman" w:hAnsi="Times New Roman" w:cs="Arial"/>
          <w:sz w:val="24"/>
          <w:szCs w:val="24"/>
        </w:rPr>
        <w:t>Королев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 </w:t>
      </w:r>
      <w:r w:rsidRPr="000E05B4">
        <w:rPr>
          <w:rFonts w:ascii="Times New Roman" w:hAnsi="Times New Roman" w:cs="Arial"/>
          <w:sz w:val="24"/>
          <w:szCs w:val="24"/>
        </w:rPr>
        <w:t xml:space="preserve">Ю. О роли растровой информации в сегодняшних ГИС </w:t>
      </w:r>
      <w:r w:rsidRPr="000E05B4">
        <w:rPr>
          <w:rFonts w:ascii="Times New Roman" w:hAnsi="Times New Roman" w:cs="Arial"/>
          <w:iCs/>
          <w:sz w:val="24"/>
          <w:szCs w:val="24"/>
        </w:rPr>
        <w:t xml:space="preserve">// </w:t>
      </w:r>
      <w:proofErr w:type="spellStart"/>
      <w:r w:rsidRPr="000E05B4">
        <w:rPr>
          <w:rFonts w:ascii="Times New Roman" w:hAnsi="Times New Roman" w:cs="Arial"/>
          <w:iCs/>
          <w:sz w:val="24"/>
          <w:szCs w:val="24"/>
          <w:lang w:val="en-US"/>
        </w:rPr>
        <w:t>ArcReview</w:t>
      </w:r>
      <w:proofErr w:type="spellEnd"/>
      <w:r w:rsidRPr="000E05B4">
        <w:rPr>
          <w:rFonts w:ascii="Times New Roman" w:hAnsi="Times New Roman" w:cs="Arial"/>
          <w:iCs/>
          <w:sz w:val="24"/>
          <w:szCs w:val="24"/>
        </w:rPr>
        <w:t>, №1</w:t>
      </w:r>
      <w:r w:rsidRPr="000E05B4">
        <w:rPr>
          <w:rFonts w:ascii="Times New Roman" w:hAnsi="Times New Roman" w:cs="Arial"/>
          <w:sz w:val="24"/>
          <w:szCs w:val="24"/>
        </w:rPr>
        <w:t>, 1998</w:t>
      </w:r>
      <w:r w:rsidRPr="000E05B4">
        <w:rPr>
          <w:rFonts w:ascii="Times New Roman" w:hAnsi="Times New Roman" w:cs="Arial"/>
          <w:iCs/>
          <w:sz w:val="24"/>
          <w:szCs w:val="24"/>
        </w:rPr>
        <w:t>.- С.14</w:t>
      </w:r>
    </w:p>
    <w:p w:rsidR="000E05B4" w:rsidRPr="006E4983" w:rsidRDefault="000E05B4" w:rsidP="000E05B4">
      <w:pPr>
        <w:pStyle w:val="aa"/>
        <w:numPr>
          <w:ilvl w:val="0"/>
          <w:numId w:val="19"/>
        </w:numPr>
        <w:rPr>
          <w:rFonts w:ascii="Times New Roman" w:hAnsi="Times New Roman" w:cs="Arial"/>
          <w:sz w:val="24"/>
          <w:szCs w:val="24"/>
        </w:rPr>
      </w:pPr>
      <w:r w:rsidRPr="000E05B4">
        <w:rPr>
          <w:rFonts w:ascii="Times New Roman" w:hAnsi="Times New Roman" w:cs="Arial"/>
          <w:iCs/>
          <w:sz w:val="24"/>
          <w:szCs w:val="24"/>
        </w:rPr>
        <w:lastRenderedPageBreak/>
        <w:t>Лебедева Н. Я., Илюнин</w:t>
      </w:r>
      <w:r w:rsidRPr="000E05B4">
        <w:rPr>
          <w:rFonts w:ascii="Times New Roman" w:hAnsi="Times New Roman" w:cs="Arial"/>
          <w:iCs/>
          <w:sz w:val="24"/>
          <w:szCs w:val="24"/>
          <w:lang w:val="en-US"/>
        </w:rPr>
        <w:t> </w:t>
      </w:r>
      <w:r w:rsidRPr="000E05B4">
        <w:rPr>
          <w:rFonts w:ascii="Times New Roman" w:hAnsi="Times New Roman" w:cs="Arial"/>
          <w:sz w:val="24"/>
          <w:szCs w:val="24"/>
        </w:rPr>
        <w:t>И.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 </w:t>
      </w:r>
      <w:r w:rsidRPr="000E05B4">
        <w:rPr>
          <w:rFonts w:ascii="Times New Roman" w:hAnsi="Times New Roman" w:cs="Arial"/>
          <w:sz w:val="24"/>
          <w:szCs w:val="24"/>
        </w:rPr>
        <w:t xml:space="preserve">А. </w:t>
      </w:r>
      <w:r w:rsidRPr="000E05B4">
        <w:rPr>
          <w:rFonts w:ascii="Times New Roman" w:hAnsi="Times New Roman" w:cs="Arial"/>
          <w:iCs/>
          <w:sz w:val="24"/>
          <w:szCs w:val="24"/>
        </w:rPr>
        <w:t>Создание качественных цифровых карт //</w:t>
      </w:r>
      <w:r>
        <w:rPr>
          <w:rFonts w:ascii="Times New Roman" w:hAnsi="Times New Roman" w:cs="Arial"/>
          <w:iCs/>
          <w:sz w:val="24"/>
          <w:szCs w:val="24"/>
          <w:lang w:val="uk-UA"/>
        </w:rPr>
        <w:t xml:space="preserve"> </w:t>
      </w:r>
      <w:r w:rsidRPr="000E05B4">
        <w:rPr>
          <w:rFonts w:ascii="Times New Roman" w:hAnsi="Times New Roman" w:cs="Arial"/>
          <w:iCs/>
          <w:sz w:val="24"/>
          <w:szCs w:val="24"/>
        </w:rPr>
        <w:t>Информацио</w:t>
      </w:r>
      <w:r w:rsidRPr="000E05B4">
        <w:rPr>
          <w:rFonts w:ascii="Times New Roman" w:hAnsi="Times New Roman" w:cs="Arial"/>
          <w:iCs/>
          <w:sz w:val="24"/>
          <w:szCs w:val="24"/>
        </w:rPr>
        <w:t>н</w:t>
      </w:r>
      <w:r w:rsidRPr="000E05B4">
        <w:rPr>
          <w:rFonts w:ascii="Times New Roman" w:hAnsi="Times New Roman" w:cs="Arial"/>
          <w:iCs/>
          <w:sz w:val="24"/>
          <w:szCs w:val="24"/>
        </w:rPr>
        <w:t xml:space="preserve">ный бюллетень. </w:t>
      </w:r>
      <w:r w:rsidRPr="000E05B4">
        <w:rPr>
          <w:rFonts w:ascii="Times New Roman" w:hAnsi="Times New Roman" w:cs="Arial"/>
          <w:sz w:val="24"/>
          <w:szCs w:val="24"/>
        </w:rPr>
        <w:t xml:space="preserve">№2, </w:t>
      </w:r>
      <w:r w:rsidRPr="000E05B4">
        <w:rPr>
          <w:rFonts w:ascii="Times New Roman" w:hAnsi="Times New Roman" w:cs="Arial"/>
          <w:iCs/>
          <w:sz w:val="24"/>
          <w:szCs w:val="24"/>
        </w:rPr>
        <w:t xml:space="preserve">1997. </w:t>
      </w:r>
      <w:r>
        <w:rPr>
          <w:rFonts w:ascii="Times New Roman" w:hAnsi="Times New Roman" w:cs="Arial"/>
          <w:iCs/>
          <w:sz w:val="24"/>
          <w:szCs w:val="24"/>
          <w:lang w:val="uk-UA"/>
        </w:rPr>
        <w:t>с</w:t>
      </w:r>
      <w:r w:rsidRPr="000E05B4">
        <w:rPr>
          <w:rFonts w:ascii="Times New Roman" w:hAnsi="Times New Roman" w:cs="Arial"/>
          <w:iCs/>
          <w:sz w:val="24"/>
          <w:szCs w:val="24"/>
        </w:rPr>
        <w:t xml:space="preserve">. - </w:t>
      </w:r>
      <w:r w:rsidRPr="000E05B4">
        <w:rPr>
          <w:rFonts w:ascii="Times New Roman" w:hAnsi="Times New Roman" w:cs="Arial"/>
          <w:sz w:val="24"/>
          <w:szCs w:val="24"/>
        </w:rPr>
        <w:t>24-25</w:t>
      </w:r>
    </w:p>
    <w:p w:rsidR="006E4983" w:rsidRPr="006E4983" w:rsidRDefault="006E4983" w:rsidP="000E05B4">
      <w:pPr>
        <w:pStyle w:val="aa"/>
        <w:numPr>
          <w:ilvl w:val="0"/>
          <w:numId w:val="19"/>
        </w:num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uk-UA"/>
        </w:rPr>
        <w:t>Нємець К.А. Нємець Л.М. Просторовий аналіз у суспільній географії: нові підходи, м</w:t>
      </w:r>
      <w:r>
        <w:rPr>
          <w:rFonts w:ascii="Times New Roman" w:hAnsi="Times New Roman" w:cs="Arial"/>
          <w:sz w:val="24"/>
          <w:szCs w:val="24"/>
          <w:lang w:val="uk-UA"/>
        </w:rPr>
        <w:t>е</w:t>
      </w:r>
      <w:r>
        <w:rPr>
          <w:rFonts w:ascii="Times New Roman" w:hAnsi="Times New Roman" w:cs="Arial"/>
          <w:sz w:val="24"/>
          <w:szCs w:val="24"/>
          <w:lang w:val="uk-UA"/>
        </w:rPr>
        <w:t>тоди, моделі. Монографія. Харків: ХНУ, 2013, 228 с.</w:t>
      </w:r>
    </w:p>
    <w:p w:rsidR="006E4983" w:rsidRPr="000E05B4" w:rsidRDefault="006E4983" w:rsidP="000E05B4">
      <w:pPr>
        <w:pStyle w:val="aa"/>
        <w:numPr>
          <w:ilvl w:val="0"/>
          <w:numId w:val="19"/>
        </w:num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uk-UA"/>
        </w:rPr>
        <w:t xml:space="preserve">Нємець К.А. Нємець Л.М. Теорія і методологія географічної науки: методи просторового аналізу. </w:t>
      </w:r>
      <w:proofErr w:type="spellStart"/>
      <w:r>
        <w:rPr>
          <w:rFonts w:ascii="Times New Roman" w:hAnsi="Times New Roman" w:cs="Arial"/>
          <w:sz w:val="24"/>
          <w:szCs w:val="24"/>
          <w:lang w:val="uk-UA"/>
        </w:rPr>
        <w:t>Навачально-методичний</w:t>
      </w:r>
      <w:proofErr w:type="spellEnd"/>
      <w:r>
        <w:rPr>
          <w:rFonts w:ascii="Times New Roman" w:hAnsi="Times New Roman" w:cs="Arial"/>
          <w:sz w:val="24"/>
          <w:szCs w:val="24"/>
          <w:lang w:val="uk-UA"/>
        </w:rPr>
        <w:t xml:space="preserve"> посібник. Харків: ХНУ, 2014, 1’72 с.</w:t>
      </w:r>
    </w:p>
    <w:p w:rsidR="00E94694" w:rsidRPr="00E94694" w:rsidRDefault="00E94694" w:rsidP="00E94694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E05B4">
        <w:rPr>
          <w:rFonts w:ascii="Times New Roman" w:hAnsi="Times New Roman" w:cs="Times New Roman"/>
          <w:sz w:val="24"/>
        </w:rPr>
        <w:t>Топографо-геодезические термины. Справочник. - М: Недра, 1989,-261 с.</w:t>
      </w:r>
      <w:r w:rsidRPr="000E05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94694" w:rsidRPr="000E05B4" w:rsidRDefault="00E94694" w:rsidP="00E94694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Самойленко В.М. Географічні інформаційні системи та технології: Підручник. К.: Ніка-Центр, 2010, 448 с.</w:t>
      </w:r>
    </w:p>
    <w:p w:rsidR="00E94694" w:rsidRPr="000E05B4" w:rsidRDefault="00E94694" w:rsidP="00E94694">
      <w:pPr>
        <w:numPr>
          <w:ilvl w:val="0"/>
          <w:numId w:val="19"/>
        </w:numPr>
        <w:jc w:val="both"/>
        <w:rPr>
          <w:rFonts w:cs="Arial"/>
          <w:sz w:val="24"/>
        </w:rPr>
      </w:pPr>
      <w:r w:rsidRPr="000E05B4">
        <w:rPr>
          <w:rFonts w:cs="Arial"/>
          <w:sz w:val="24"/>
        </w:rPr>
        <w:t>Смирнова</w:t>
      </w:r>
      <w:r w:rsidRPr="000E05B4">
        <w:rPr>
          <w:rFonts w:cs="Arial"/>
          <w:sz w:val="24"/>
          <w:lang w:val="en-US"/>
        </w:rPr>
        <w:t> </w:t>
      </w:r>
      <w:r w:rsidRPr="000E05B4">
        <w:rPr>
          <w:rFonts w:cs="Arial"/>
          <w:sz w:val="24"/>
        </w:rPr>
        <w:t xml:space="preserve">Е. Обзор настольных ГИС  от </w:t>
      </w:r>
      <w:r w:rsidRPr="000E05B4">
        <w:rPr>
          <w:rFonts w:cs="Arial"/>
          <w:sz w:val="24"/>
          <w:lang w:val="en-US"/>
        </w:rPr>
        <w:t>ESRI</w:t>
      </w:r>
      <w:r w:rsidRPr="000E05B4">
        <w:rPr>
          <w:rFonts w:cs="Arial"/>
          <w:sz w:val="24"/>
        </w:rPr>
        <w:t xml:space="preserve"> //</w:t>
      </w:r>
      <w:proofErr w:type="spellStart"/>
      <w:r w:rsidRPr="000E05B4">
        <w:rPr>
          <w:rFonts w:cs="Arial"/>
          <w:sz w:val="24"/>
        </w:rPr>
        <w:t>ArcView</w:t>
      </w:r>
      <w:proofErr w:type="spellEnd"/>
      <w:r w:rsidRPr="000E05B4">
        <w:rPr>
          <w:rFonts w:cs="Arial"/>
          <w:sz w:val="24"/>
        </w:rPr>
        <w:t>.-№4, 2001.-С.17</w:t>
      </w:r>
    </w:p>
    <w:p w:rsidR="000E05B4" w:rsidRDefault="000E05B4" w:rsidP="001D16B5">
      <w:pPr>
        <w:shd w:val="clear" w:color="auto" w:fill="FFFFFF"/>
        <w:ind w:firstLine="540"/>
        <w:jc w:val="center"/>
        <w:rPr>
          <w:bCs/>
          <w:spacing w:val="-6"/>
          <w:sz w:val="24"/>
          <w:lang w:val="uk-UA"/>
        </w:rPr>
      </w:pPr>
    </w:p>
    <w:p w:rsidR="00075962" w:rsidRPr="00075962" w:rsidRDefault="00075962" w:rsidP="001D16B5">
      <w:pPr>
        <w:shd w:val="clear" w:color="auto" w:fill="FFFFFF"/>
        <w:ind w:firstLine="540"/>
        <w:jc w:val="center"/>
        <w:rPr>
          <w:b/>
          <w:bCs/>
          <w:spacing w:val="-6"/>
          <w:sz w:val="24"/>
          <w:lang w:val="uk-UA"/>
        </w:rPr>
      </w:pPr>
      <w:r w:rsidRPr="00075962">
        <w:rPr>
          <w:b/>
          <w:bCs/>
          <w:spacing w:val="-6"/>
          <w:sz w:val="24"/>
          <w:lang w:val="uk-UA"/>
        </w:rPr>
        <w:t>Допоміжна література</w:t>
      </w:r>
    </w:p>
    <w:p w:rsidR="00075962" w:rsidRPr="001D16B5" w:rsidRDefault="00075962" w:rsidP="001D16B5">
      <w:pPr>
        <w:shd w:val="clear" w:color="auto" w:fill="FFFFFF"/>
        <w:ind w:firstLine="540"/>
        <w:jc w:val="center"/>
        <w:rPr>
          <w:bCs/>
          <w:spacing w:val="-6"/>
          <w:sz w:val="24"/>
          <w:lang w:val="uk-UA"/>
        </w:rPr>
      </w:pPr>
    </w:p>
    <w:p w:rsidR="00B6752D" w:rsidRPr="000E05B4" w:rsidRDefault="00B6752D" w:rsidP="0068197C">
      <w:pPr>
        <w:numPr>
          <w:ilvl w:val="0"/>
          <w:numId w:val="19"/>
        </w:numPr>
        <w:tabs>
          <w:tab w:val="left" w:pos="0"/>
        </w:tabs>
        <w:jc w:val="both"/>
        <w:rPr>
          <w:sz w:val="24"/>
        </w:rPr>
      </w:pPr>
      <w:r w:rsidRPr="000E05B4">
        <w:rPr>
          <w:sz w:val="24"/>
        </w:rPr>
        <w:t xml:space="preserve">Кудрявцев В.А., </w:t>
      </w:r>
      <w:proofErr w:type="spellStart"/>
      <w:r w:rsidRPr="000E05B4">
        <w:rPr>
          <w:sz w:val="24"/>
        </w:rPr>
        <w:t>Демидович</w:t>
      </w:r>
      <w:proofErr w:type="spellEnd"/>
      <w:r w:rsidRPr="000E05B4">
        <w:rPr>
          <w:sz w:val="24"/>
        </w:rPr>
        <w:t xml:space="preserve"> В.П. Краткий курс высшей математики. М., Наука, 1989.</w:t>
      </w:r>
    </w:p>
    <w:p w:rsidR="0068197C" w:rsidRPr="000E05B4" w:rsidRDefault="0068197C" w:rsidP="0068197C">
      <w:pPr>
        <w:numPr>
          <w:ilvl w:val="0"/>
          <w:numId w:val="19"/>
        </w:numPr>
        <w:tabs>
          <w:tab w:val="left" w:pos="0"/>
        </w:tabs>
        <w:jc w:val="both"/>
        <w:rPr>
          <w:sz w:val="24"/>
        </w:rPr>
      </w:pPr>
      <w:proofErr w:type="spellStart"/>
      <w:r w:rsidRPr="000E05B4">
        <w:rPr>
          <w:sz w:val="24"/>
          <w:lang w:val="uk-UA"/>
        </w:rPr>
        <w:t>Немец</w:t>
      </w:r>
      <w:proofErr w:type="spellEnd"/>
      <w:r w:rsidRPr="000E05B4">
        <w:rPr>
          <w:sz w:val="24"/>
          <w:lang w:val="uk-UA"/>
        </w:rPr>
        <w:t xml:space="preserve"> К.А. </w:t>
      </w:r>
      <w:proofErr w:type="spellStart"/>
      <w:r w:rsidRPr="000E05B4">
        <w:rPr>
          <w:sz w:val="24"/>
          <w:lang w:val="uk-UA"/>
        </w:rPr>
        <w:t>Информационное</w:t>
      </w:r>
      <w:proofErr w:type="spellEnd"/>
      <w:r w:rsidRPr="000E05B4">
        <w:rPr>
          <w:sz w:val="24"/>
          <w:lang w:val="uk-UA"/>
        </w:rPr>
        <w:t xml:space="preserve"> </w:t>
      </w:r>
      <w:proofErr w:type="spellStart"/>
      <w:r w:rsidRPr="000E05B4">
        <w:rPr>
          <w:sz w:val="24"/>
          <w:lang w:val="uk-UA"/>
        </w:rPr>
        <w:t>взаимодействие</w:t>
      </w:r>
      <w:proofErr w:type="spellEnd"/>
      <w:r w:rsidRPr="000E05B4">
        <w:rPr>
          <w:sz w:val="24"/>
          <w:lang w:val="uk-UA"/>
        </w:rPr>
        <w:t xml:space="preserve"> </w:t>
      </w:r>
      <w:proofErr w:type="spellStart"/>
      <w:r w:rsidRPr="000E05B4">
        <w:rPr>
          <w:sz w:val="24"/>
          <w:lang w:val="uk-UA"/>
        </w:rPr>
        <w:t>природных</w:t>
      </w:r>
      <w:proofErr w:type="spellEnd"/>
      <w:r w:rsidRPr="000E05B4">
        <w:rPr>
          <w:sz w:val="24"/>
          <w:lang w:val="uk-UA"/>
        </w:rPr>
        <w:t xml:space="preserve"> и </w:t>
      </w:r>
      <w:proofErr w:type="spellStart"/>
      <w:r w:rsidRPr="000E05B4">
        <w:rPr>
          <w:sz w:val="24"/>
          <w:lang w:val="uk-UA"/>
        </w:rPr>
        <w:t>социальных</w:t>
      </w:r>
      <w:proofErr w:type="spellEnd"/>
      <w:r w:rsidRPr="000E05B4">
        <w:rPr>
          <w:sz w:val="24"/>
          <w:lang w:val="uk-UA"/>
        </w:rPr>
        <w:t xml:space="preserve"> систем. </w:t>
      </w:r>
      <w:proofErr w:type="spellStart"/>
      <w:r w:rsidRPr="000E05B4">
        <w:rPr>
          <w:sz w:val="24"/>
          <w:lang w:val="uk-UA"/>
        </w:rPr>
        <w:t>Хар</w:t>
      </w:r>
      <w:r w:rsidRPr="000E05B4">
        <w:rPr>
          <w:sz w:val="24"/>
          <w:lang w:val="uk-UA"/>
        </w:rPr>
        <w:t>ь</w:t>
      </w:r>
      <w:r w:rsidRPr="000E05B4">
        <w:rPr>
          <w:sz w:val="24"/>
          <w:lang w:val="uk-UA"/>
        </w:rPr>
        <w:t>ков</w:t>
      </w:r>
      <w:proofErr w:type="spellEnd"/>
      <w:r w:rsidRPr="000E05B4">
        <w:rPr>
          <w:sz w:val="24"/>
          <w:lang w:val="uk-UA"/>
        </w:rPr>
        <w:t xml:space="preserve">, </w:t>
      </w:r>
      <w:proofErr w:type="spellStart"/>
      <w:r w:rsidRPr="000E05B4">
        <w:rPr>
          <w:sz w:val="24"/>
          <w:lang w:val="uk-UA"/>
        </w:rPr>
        <w:t>Східно-</w:t>
      </w:r>
      <w:proofErr w:type="spellEnd"/>
      <w:r w:rsidRPr="000E05B4">
        <w:rPr>
          <w:sz w:val="24"/>
          <w:lang w:val="uk-UA"/>
        </w:rPr>
        <w:t xml:space="preserve"> регіональний центр </w:t>
      </w:r>
      <w:proofErr w:type="spellStart"/>
      <w:r w:rsidRPr="000E05B4">
        <w:rPr>
          <w:sz w:val="24"/>
          <w:lang w:val="uk-UA"/>
        </w:rPr>
        <w:t>гуманітарно</w:t>
      </w:r>
      <w:proofErr w:type="spellEnd"/>
      <w:r w:rsidRPr="000E05B4">
        <w:rPr>
          <w:sz w:val="24"/>
          <w:lang w:val="uk-UA"/>
        </w:rPr>
        <w:t xml:space="preserve"> – освітніх ініціатив, 2005</w:t>
      </w:r>
      <w:r w:rsidR="000E05B4">
        <w:rPr>
          <w:sz w:val="24"/>
          <w:lang w:val="uk-UA"/>
        </w:rPr>
        <w:t>, 428 с.</w:t>
      </w:r>
    </w:p>
    <w:p w:rsidR="0068197C" w:rsidRPr="000E05B4" w:rsidRDefault="0068197C" w:rsidP="0068197C">
      <w:pPr>
        <w:pStyle w:val="aa"/>
        <w:numPr>
          <w:ilvl w:val="0"/>
          <w:numId w:val="19"/>
        </w:numPr>
        <w:rPr>
          <w:rFonts w:ascii="Times New Roman" w:hAnsi="Times New Roman" w:cs="Arial"/>
          <w:sz w:val="24"/>
          <w:szCs w:val="24"/>
        </w:rPr>
      </w:pPr>
      <w:r w:rsidRPr="000E05B4">
        <w:rPr>
          <w:rFonts w:ascii="Times New Roman" w:hAnsi="Times New Roman" w:cs="Arial"/>
          <w:sz w:val="24"/>
          <w:szCs w:val="24"/>
          <w:lang w:val="en-US"/>
        </w:rPr>
        <w:t>ARC</w:t>
      </w:r>
      <w:r w:rsidRPr="000E05B4">
        <w:rPr>
          <w:rFonts w:ascii="Times New Roman" w:hAnsi="Times New Roman" w:cs="Arial"/>
          <w:sz w:val="24"/>
          <w:szCs w:val="24"/>
        </w:rPr>
        <w:t>/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INFO</w:t>
      </w:r>
      <w:r w:rsidRPr="000E05B4">
        <w:rPr>
          <w:rFonts w:ascii="Times New Roman" w:hAnsi="Times New Roman" w:cs="Arial"/>
          <w:sz w:val="24"/>
          <w:szCs w:val="24"/>
        </w:rPr>
        <w:t xml:space="preserve">. Управление данными. Концепции, модели данных, разработка баз данных и хранение данных. 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ESRI, Inc.,1994</w:t>
      </w:r>
    </w:p>
    <w:p w:rsidR="0068197C" w:rsidRPr="000E05B4" w:rsidRDefault="0068197C" w:rsidP="0068197C">
      <w:pPr>
        <w:pStyle w:val="aa"/>
        <w:numPr>
          <w:ilvl w:val="0"/>
          <w:numId w:val="19"/>
        </w:numPr>
        <w:rPr>
          <w:rFonts w:ascii="Times New Roman" w:hAnsi="Times New Roman" w:cs="Arial"/>
          <w:sz w:val="24"/>
          <w:szCs w:val="24"/>
        </w:rPr>
      </w:pPr>
      <w:r w:rsidRPr="000E05B4">
        <w:rPr>
          <w:rFonts w:ascii="Times New Roman" w:hAnsi="Times New Roman" w:cs="Arial"/>
          <w:sz w:val="24"/>
          <w:szCs w:val="24"/>
        </w:rPr>
        <w:t xml:space="preserve">Илюнин И., Кушнарев Д. Возможности 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ARC</w:t>
      </w:r>
      <w:r w:rsidRPr="000E05B4">
        <w:rPr>
          <w:rFonts w:ascii="Times New Roman" w:hAnsi="Times New Roman" w:cs="Arial"/>
          <w:sz w:val="24"/>
          <w:szCs w:val="24"/>
        </w:rPr>
        <w:t>/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INFO</w:t>
      </w:r>
      <w:r w:rsidRPr="000E05B4">
        <w:rPr>
          <w:rFonts w:ascii="Times New Roman" w:hAnsi="Times New Roman" w:cs="Arial"/>
          <w:sz w:val="24"/>
          <w:szCs w:val="24"/>
        </w:rPr>
        <w:t xml:space="preserve"> для подготовки данных к изданию //</w:t>
      </w:r>
      <w:r w:rsidRPr="000E05B4">
        <w:rPr>
          <w:rFonts w:ascii="Times New Roman" w:hAnsi="Times New Roman" w:cs="Arial"/>
          <w:sz w:val="24"/>
          <w:szCs w:val="24"/>
          <w:lang w:val="en-US"/>
        </w:rPr>
        <w:t>ArcView</w:t>
      </w:r>
      <w:r w:rsidRPr="000E05B4">
        <w:rPr>
          <w:rFonts w:ascii="Times New Roman" w:hAnsi="Times New Roman" w:cs="Arial"/>
          <w:sz w:val="24"/>
          <w:szCs w:val="24"/>
        </w:rPr>
        <w:t>.-№1, 2001.-С.4</w:t>
      </w:r>
    </w:p>
    <w:p w:rsidR="0068197C" w:rsidRPr="000E05B4" w:rsidRDefault="0068197C" w:rsidP="0068197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</w:rPr>
      </w:pPr>
      <w:r w:rsidRPr="000E05B4">
        <w:rPr>
          <w:sz w:val="24"/>
          <w:lang w:val="en-US"/>
        </w:rPr>
        <w:t>ArcView</w:t>
      </w:r>
      <w:r w:rsidRPr="000E05B4">
        <w:rPr>
          <w:sz w:val="24"/>
        </w:rPr>
        <w:t xml:space="preserve"> 3</w:t>
      </w:r>
      <w:r w:rsidRPr="000E05B4">
        <w:rPr>
          <w:sz w:val="24"/>
          <w:lang w:val="en-US"/>
        </w:rPr>
        <w:t>D</w:t>
      </w:r>
      <w:r w:rsidRPr="000E05B4">
        <w:rPr>
          <w:sz w:val="24"/>
        </w:rPr>
        <w:t xml:space="preserve"> </w:t>
      </w:r>
      <w:r w:rsidRPr="000E05B4">
        <w:rPr>
          <w:sz w:val="24"/>
          <w:lang w:val="en-US"/>
        </w:rPr>
        <w:t>Analyst</w:t>
      </w:r>
      <w:r w:rsidRPr="000E05B4">
        <w:rPr>
          <w:sz w:val="24"/>
        </w:rPr>
        <w:t xml:space="preserve">. Руководство пользователя. </w:t>
      </w:r>
      <w:r w:rsidRPr="000E05B4">
        <w:rPr>
          <w:sz w:val="24"/>
          <w:lang w:val="en-US"/>
        </w:rPr>
        <w:t>ESRI Inc.</w:t>
      </w:r>
    </w:p>
    <w:p w:rsidR="000C73D9" w:rsidRPr="00E04669" w:rsidRDefault="0068197C" w:rsidP="0068197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20"/>
          <w:sz w:val="24"/>
          <w:lang w:val="uk-UA"/>
        </w:rPr>
      </w:pPr>
      <w:r w:rsidRPr="00E04669">
        <w:rPr>
          <w:sz w:val="24"/>
          <w:lang w:val="en-US"/>
        </w:rPr>
        <w:t>ArcView</w:t>
      </w:r>
      <w:r w:rsidRPr="00E04669">
        <w:rPr>
          <w:sz w:val="24"/>
        </w:rPr>
        <w:t xml:space="preserve"> </w:t>
      </w:r>
      <w:r w:rsidRPr="00E04669">
        <w:rPr>
          <w:sz w:val="24"/>
          <w:lang w:val="en-US"/>
        </w:rPr>
        <w:t>Network</w:t>
      </w:r>
      <w:r w:rsidRPr="00E04669">
        <w:rPr>
          <w:sz w:val="24"/>
        </w:rPr>
        <w:t xml:space="preserve"> </w:t>
      </w:r>
      <w:r w:rsidRPr="00E04669">
        <w:rPr>
          <w:sz w:val="24"/>
          <w:lang w:val="en-US"/>
        </w:rPr>
        <w:t>Analyst</w:t>
      </w:r>
      <w:r w:rsidRPr="00E04669">
        <w:rPr>
          <w:sz w:val="24"/>
        </w:rPr>
        <w:t xml:space="preserve">. Руководство пользователя. </w:t>
      </w:r>
      <w:r w:rsidRPr="00E04669">
        <w:rPr>
          <w:sz w:val="24"/>
          <w:lang w:val="en-US"/>
        </w:rPr>
        <w:t>ESRI Inc.</w:t>
      </w:r>
    </w:p>
    <w:sectPr w:rsidR="000C73D9" w:rsidRPr="00E04669" w:rsidSect="00B17201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01" w:rsidRDefault="00AD6C01">
      <w:r>
        <w:separator/>
      </w:r>
    </w:p>
  </w:endnote>
  <w:endnote w:type="continuationSeparator" w:id="0">
    <w:p w:rsidR="00AD6C01" w:rsidRDefault="00AD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48" w:rsidRDefault="00345748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748" w:rsidRDefault="00345748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48" w:rsidRDefault="00345748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5233">
      <w:rPr>
        <w:rStyle w:val="a4"/>
        <w:noProof/>
      </w:rPr>
      <w:t>2</w:t>
    </w:r>
    <w:r>
      <w:rPr>
        <w:rStyle w:val="a4"/>
      </w:rPr>
      <w:fldChar w:fldCharType="end"/>
    </w:r>
  </w:p>
  <w:p w:rsidR="00345748" w:rsidRDefault="00345748" w:rsidP="0064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01" w:rsidRDefault="00AD6C01">
      <w:r>
        <w:separator/>
      </w:r>
    </w:p>
  </w:footnote>
  <w:footnote w:type="continuationSeparator" w:id="0">
    <w:p w:rsidR="00AD6C01" w:rsidRDefault="00AD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95C"/>
    <w:multiLevelType w:val="hybridMultilevel"/>
    <w:tmpl w:val="EE747AB2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3EB4C4F"/>
    <w:multiLevelType w:val="hybridMultilevel"/>
    <w:tmpl w:val="5D341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0771A"/>
    <w:multiLevelType w:val="hybridMultilevel"/>
    <w:tmpl w:val="EC226D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3B71"/>
    <w:multiLevelType w:val="hybridMultilevel"/>
    <w:tmpl w:val="5DDEA170"/>
    <w:lvl w:ilvl="0" w:tplc="07DA72A2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315E96"/>
    <w:multiLevelType w:val="hybridMultilevel"/>
    <w:tmpl w:val="1FDA7926"/>
    <w:lvl w:ilvl="0" w:tplc="38B6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55AB"/>
    <w:multiLevelType w:val="hybridMultilevel"/>
    <w:tmpl w:val="8F88EE4A"/>
    <w:lvl w:ilvl="0" w:tplc="0419000F">
      <w:start w:val="1"/>
      <w:numFmt w:val="decimal"/>
      <w:lvlText w:val="%1."/>
      <w:lvlJc w:val="left"/>
      <w:pPr>
        <w:tabs>
          <w:tab w:val="num" w:pos="7808"/>
        </w:tabs>
        <w:ind w:left="78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528"/>
        </w:tabs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248"/>
        </w:tabs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68"/>
        </w:tabs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688"/>
        </w:tabs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408"/>
        </w:tabs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128"/>
        </w:tabs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848"/>
        </w:tabs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568"/>
        </w:tabs>
        <w:ind w:left="13568" w:hanging="180"/>
      </w:pPr>
    </w:lvl>
  </w:abstractNum>
  <w:abstractNum w:abstractNumId="9">
    <w:nsid w:val="290E403C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96A4F"/>
    <w:multiLevelType w:val="hybridMultilevel"/>
    <w:tmpl w:val="28EE9A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D5639"/>
    <w:multiLevelType w:val="singleLevel"/>
    <w:tmpl w:val="9A1EF4D8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abstractNum w:abstractNumId="1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1294F"/>
    <w:multiLevelType w:val="hybridMultilevel"/>
    <w:tmpl w:val="5AC261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7571CF"/>
    <w:multiLevelType w:val="hybridMultilevel"/>
    <w:tmpl w:val="FEC8D1D6"/>
    <w:lvl w:ilvl="0" w:tplc="017EA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DC68E1"/>
    <w:multiLevelType w:val="singleLevel"/>
    <w:tmpl w:val="9A1EF4D8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abstractNum w:abstractNumId="17">
    <w:nsid w:val="6ED40E5F"/>
    <w:multiLevelType w:val="hybridMultilevel"/>
    <w:tmpl w:val="1DBC1136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D97CAF"/>
    <w:multiLevelType w:val="hybridMultilevel"/>
    <w:tmpl w:val="69DA5996"/>
    <w:lvl w:ilvl="0" w:tplc="AFD0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5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0"/>
  </w:num>
  <w:num w:numId="12">
    <w:abstractNumId w:val="9"/>
  </w:num>
  <w:num w:numId="13">
    <w:abstractNumId w:val="1"/>
  </w:num>
  <w:num w:numId="14">
    <w:abstractNumId w:val="19"/>
  </w:num>
  <w:num w:numId="15">
    <w:abstractNumId w:val="16"/>
  </w:num>
  <w:num w:numId="16">
    <w:abstractNumId w:val="11"/>
  </w:num>
  <w:num w:numId="17">
    <w:abstractNumId w:val="3"/>
  </w:num>
  <w:num w:numId="18">
    <w:abstractNumId w:val="14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17780"/>
    <w:rsid w:val="00017989"/>
    <w:rsid w:val="00020692"/>
    <w:rsid w:val="00021872"/>
    <w:rsid w:val="000240B8"/>
    <w:rsid w:val="0003603F"/>
    <w:rsid w:val="00041E25"/>
    <w:rsid w:val="00045114"/>
    <w:rsid w:val="00045E69"/>
    <w:rsid w:val="0005519B"/>
    <w:rsid w:val="000555B8"/>
    <w:rsid w:val="00061244"/>
    <w:rsid w:val="00063652"/>
    <w:rsid w:val="00063E0C"/>
    <w:rsid w:val="000731F5"/>
    <w:rsid w:val="00075791"/>
    <w:rsid w:val="00075962"/>
    <w:rsid w:val="000805C3"/>
    <w:rsid w:val="0008607D"/>
    <w:rsid w:val="0008654C"/>
    <w:rsid w:val="00091D30"/>
    <w:rsid w:val="000A2BFC"/>
    <w:rsid w:val="000B429F"/>
    <w:rsid w:val="000B5233"/>
    <w:rsid w:val="000C73D9"/>
    <w:rsid w:val="000D11C6"/>
    <w:rsid w:val="000D2ACD"/>
    <w:rsid w:val="000D64F2"/>
    <w:rsid w:val="000E05B4"/>
    <w:rsid w:val="000F199E"/>
    <w:rsid w:val="000F2865"/>
    <w:rsid w:val="000F3E4F"/>
    <w:rsid w:val="000F50E3"/>
    <w:rsid w:val="000F778D"/>
    <w:rsid w:val="00103587"/>
    <w:rsid w:val="00113DA3"/>
    <w:rsid w:val="00114E27"/>
    <w:rsid w:val="001220BF"/>
    <w:rsid w:val="001403E9"/>
    <w:rsid w:val="001421B3"/>
    <w:rsid w:val="001473EA"/>
    <w:rsid w:val="00152147"/>
    <w:rsid w:val="00152DCA"/>
    <w:rsid w:val="00156196"/>
    <w:rsid w:val="00163DEE"/>
    <w:rsid w:val="00177761"/>
    <w:rsid w:val="00183484"/>
    <w:rsid w:val="00184F34"/>
    <w:rsid w:val="00190959"/>
    <w:rsid w:val="00195F5C"/>
    <w:rsid w:val="001A0CEC"/>
    <w:rsid w:val="001A6A83"/>
    <w:rsid w:val="001B0990"/>
    <w:rsid w:val="001B1C06"/>
    <w:rsid w:val="001B4813"/>
    <w:rsid w:val="001B4EAD"/>
    <w:rsid w:val="001B52FA"/>
    <w:rsid w:val="001C1B76"/>
    <w:rsid w:val="001C2832"/>
    <w:rsid w:val="001C4068"/>
    <w:rsid w:val="001C4C55"/>
    <w:rsid w:val="001C5440"/>
    <w:rsid w:val="001D0A2B"/>
    <w:rsid w:val="001D16B5"/>
    <w:rsid w:val="001D41C3"/>
    <w:rsid w:val="001E27FB"/>
    <w:rsid w:val="001E6573"/>
    <w:rsid w:val="001F56FC"/>
    <w:rsid w:val="001F61FF"/>
    <w:rsid w:val="002105CB"/>
    <w:rsid w:val="00216D2D"/>
    <w:rsid w:val="00217D2B"/>
    <w:rsid w:val="00222DF1"/>
    <w:rsid w:val="00223986"/>
    <w:rsid w:val="00225168"/>
    <w:rsid w:val="00227C0F"/>
    <w:rsid w:val="00237791"/>
    <w:rsid w:val="002407D0"/>
    <w:rsid w:val="00242B90"/>
    <w:rsid w:val="00250629"/>
    <w:rsid w:val="002568F1"/>
    <w:rsid w:val="00274079"/>
    <w:rsid w:val="002749C7"/>
    <w:rsid w:val="00280A17"/>
    <w:rsid w:val="002837C6"/>
    <w:rsid w:val="00284308"/>
    <w:rsid w:val="0028765A"/>
    <w:rsid w:val="002A0A0C"/>
    <w:rsid w:val="002A1419"/>
    <w:rsid w:val="002A2747"/>
    <w:rsid w:val="002A3135"/>
    <w:rsid w:val="002A5489"/>
    <w:rsid w:val="002A5B37"/>
    <w:rsid w:val="002A6090"/>
    <w:rsid w:val="002A615F"/>
    <w:rsid w:val="002C6830"/>
    <w:rsid w:val="002D65FB"/>
    <w:rsid w:val="002E1F49"/>
    <w:rsid w:val="00305361"/>
    <w:rsid w:val="003111D1"/>
    <w:rsid w:val="0033327E"/>
    <w:rsid w:val="003431A2"/>
    <w:rsid w:val="003439AD"/>
    <w:rsid w:val="0034472F"/>
    <w:rsid w:val="00345112"/>
    <w:rsid w:val="00345748"/>
    <w:rsid w:val="00345914"/>
    <w:rsid w:val="003513A1"/>
    <w:rsid w:val="00355161"/>
    <w:rsid w:val="003563D3"/>
    <w:rsid w:val="00356659"/>
    <w:rsid w:val="003574F4"/>
    <w:rsid w:val="00357667"/>
    <w:rsid w:val="00361183"/>
    <w:rsid w:val="003634A1"/>
    <w:rsid w:val="00370CAB"/>
    <w:rsid w:val="003710DC"/>
    <w:rsid w:val="0037294D"/>
    <w:rsid w:val="0037467F"/>
    <w:rsid w:val="00376604"/>
    <w:rsid w:val="00376D12"/>
    <w:rsid w:val="0037748A"/>
    <w:rsid w:val="0038130D"/>
    <w:rsid w:val="0038543A"/>
    <w:rsid w:val="003874F5"/>
    <w:rsid w:val="00391746"/>
    <w:rsid w:val="00392D90"/>
    <w:rsid w:val="003946C5"/>
    <w:rsid w:val="00395D44"/>
    <w:rsid w:val="003A7434"/>
    <w:rsid w:val="003B2BF8"/>
    <w:rsid w:val="003B59FD"/>
    <w:rsid w:val="003C6EB0"/>
    <w:rsid w:val="003D27CF"/>
    <w:rsid w:val="003D3047"/>
    <w:rsid w:val="003D44EB"/>
    <w:rsid w:val="003E28CA"/>
    <w:rsid w:val="003F0A59"/>
    <w:rsid w:val="003F1CA5"/>
    <w:rsid w:val="003F411F"/>
    <w:rsid w:val="003F537B"/>
    <w:rsid w:val="003F71CA"/>
    <w:rsid w:val="004036CD"/>
    <w:rsid w:val="00404326"/>
    <w:rsid w:val="00425D94"/>
    <w:rsid w:val="00426CFA"/>
    <w:rsid w:val="00441CF2"/>
    <w:rsid w:val="00445A51"/>
    <w:rsid w:val="004472A4"/>
    <w:rsid w:val="00447BA7"/>
    <w:rsid w:val="004516A3"/>
    <w:rsid w:val="004554F7"/>
    <w:rsid w:val="00462CA4"/>
    <w:rsid w:val="00463841"/>
    <w:rsid w:val="00467E03"/>
    <w:rsid w:val="0047258F"/>
    <w:rsid w:val="00473842"/>
    <w:rsid w:val="00476E67"/>
    <w:rsid w:val="00481F53"/>
    <w:rsid w:val="004823CD"/>
    <w:rsid w:val="00493597"/>
    <w:rsid w:val="00495B87"/>
    <w:rsid w:val="004A5F73"/>
    <w:rsid w:val="004B6699"/>
    <w:rsid w:val="004C1490"/>
    <w:rsid w:val="004C2EA7"/>
    <w:rsid w:val="004C6DA9"/>
    <w:rsid w:val="004C7239"/>
    <w:rsid w:val="004E14E4"/>
    <w:rsid w:val="004E4EA2"/>
    <w:rsid w:val="004F386F"/>
    <w:rsid w:val="004F5DCC"/>
    <w:rsid w:val="004F693B"/>
    <w:rsid w:val="00500575"/>
    <w:rsid w:val="00503A9C"/>
    <w:rsid w:val="0051016C"/>
    <w:rsid w:val="00510D57"/>
    <w:rsid w:val="005147C2"/>
    <w:rsid w:val="0051697E"/>
    <w:rsid w:val="00524572"/>
    <w:rsid w:val="005315D3"/>
    <w:rsid w:val="0053259B"/>
    <w:rsid w:val="00533855"/>
    <w:rsid w:val="0054264E"/>
    <w:rsid w:val="00550352"/>
    <w:rsid w:val="00551487"/>
    <w:rsid w:val="00556D61"/>
    <w:rsid w:val="0055730A"/>
    <w:rsid w:val="00563D4C"/>
    <w:rsid w:val="00564567"/>
    <w:rsid w:val="00565E5A"/>
    <w:rsid w:val="00580506"/>
    <w:rsid w:val="00585420"/>
    <w:rsid w:val="00593D4C"/>
    <w:rsid w:val="00593E83"/>
    <w:rsid w:val="00595F86"/>
    <w:rsid w:val="005A1CC2"/>
    <w:rsid w:val="005C154B"/>
    <w:rsid w:val="005C74E7"/>
    <w:rsid w:val="005C7FF6"/>
    <w:rsid w:val="005E0C9B"/>
    <w:rsid w:val="005E1AEA"/>
    <w:rsid w:val="005F4B4D"/>
    <w:rsid w:val="006023E9"/>
    <w:rsid w:val="00610797"/>
    <w:rsid w:val="006109FB"/>
    <w:rsid w:val="00614F0C"/>
    <w:rsid w:val="00615F85"/>
    <w:rsid w:val="006209A9"/>
    <w:rsid w:val="00622842"/>
    <w:rsid w:val="006462E1"/>
    <w:rsid w:val="0064649F"/>
    <w:rsid w:val="00652971"/>
    <w:rsid w:val="00661D52"/>
    <w:rsid w:val="00664766"/>
    <w:rsid w:val="0066645A"/>
    <w:rsid w:val="00667699"/>
    <w:rsid w:val="00670417"/>
    <w:rsid w:val="00670CCE"/>
    <w:rsid w:val="006718A3"/>
    <w:rsid w:val="0068197C"/>
    <w:rsid w:val="00681C66"/>
    <w:rsid w:val="006861EF"/>
    <w:rsid w:val="00686D9D"/>
    <w:rsid w:val="00687A0F"/>
    <w:rsid w:val="00694A55"/>
    <w:rsid w:val="006A235D"/>
    <w:rsid w:val="006A4863"/>
    <w:rsid w:val="006B0A1F"/>
    <w:rsid w:val="006B0AA6"/>
    <w:rsid w:val="006B2496"/>
    <w:rsid w:val="006B3F80"/>
    <w:rsid w:val="006B5B02"/>
    <w:rsid w:val="006B6DBE"/>
    <w:rsid w:val="006C0371"/>
    <w:rsid w:val="006C67A7"/>
    <w:rsid w:val="006D3712"/>
    <w:rsid w:val="006E0368"/>
    <w:rsid w:val="006E124A"/>
    <w:rsid w:val="006E4983"/>
    <w:rsid w:val="006F1A0D"/>
    <w:rsid w:val="006F558C"/>
    <w:rsid w:val="006F74CF"/>
    <w:rsid w:val="00700B2D"/>
    <w:rsid w:val="00705DB7"/>
    <w:rsid w:val="00720990"/>
    <w:rsid w:val="0073248A"/>
    <w:rsid w:val="0073341F"/>
    <w:rsid w:val="00741629"/>
    <w:rsid w:val="00745178"/>
    <w:rsid w:val="0075622F"/>
    <w:rsid w:val="00763F5B"/>
    <w:rsid w:val="007748E1"/>
    <w:rsid w:val="0077612B"/>
    <w:rsid w:val="00784B81"/>
    <w:rsid w:val="007854D2"/>
    <w:rsid w:val="00790773"/>
    <w:rsid w:val="00793DF8"/>
    <w:rsid w:val="007A2444"/>
    <w:rsid w:val="007B3484"/>
    <w:rsid w:val="007B584E"/>
    <w:rsid w:val="007C5C9C"/>
    <w:rsid w:val="007C6518"/>
    <w:rsid w:val="007D221E"/>
    <w:rsid w:val="007D2DA7"/>
    <w:rsid w:val="007E5ED1"/>
    <w:rsid w:val="007E72D5"/>
    <w:rsid w:val="007F1EC6"/>
    <w:rsid w:val="007F4B90"/>
    <w:rsid w:val="00810A15"/>
    <w:rsid w:val="008201C5"/>
    <w:rsid w:val="00824CDB"/>
    <w:rsid w:val="00830FCA"/>
    <w:rsid w:val="00832EFF"/>
    <w:rsid w:val="008530E8"/>
    <w:rsid w:val="00862393"/>
    <w:rsid w:val="00871A15"/>
    <w:rsid w:val="00876089"/>
    <w:rsid w:val="00876C42"/>
    <w:rsid w:val="00882DBE"/>
    <w:rsid w:val="00882EDA"/>
    <w:rsid w:val="00885D64"/>
    <w:rsid w:val="008A21CB"/>
    <w:rsid w:val="008B67AC"/>
    <w:rsid w:val="008D3902"/>
    <w:rsid w:val="008D7367"/>
    <w:rsid w:val="008F72F2"/>
    <w:rsid w:val="009052C7"/>
    <w:rsid w:val="00910929"/>
    <w:rsid w:val="00923F7F"/>
    <w:rsid w:val="00926560"/>
    <w:rsid w:val="00931407"/>
    <w:rsid w:val="009505FE"/>
    <w:rsid w:val="00955A0E"/>
    <w:rsid w:val="00972489"/>
    <w:rsid w:val="00982F93"/>
    <w:rsid w:val="00984910"/>
    <w:rsid w:val="0099498D"/>
    <w:rsid w:val="00995747"/>
    <w:rsid w:val="009A4839"/>
    <w:rsid w:val="009B0089"/>
    <w:rsid w:val="009B3BA6"/>
    <w:rsid w:val="009B7651"/>
    <w:rsid w:val="009C4C06"/>
    <w:rsid w:val="009C6D3D"/>
    <w:rsid w:val="009D5967"/>
    <w:rsid w:val="009F2E2E"/>
    <w:rsid w:val="009F64FD"/>
    <w:rsid w:val="00A0716E"/>
    <w:rsid w:val="00A11E0A"/>
    <w:rsid w:val="00A13B4F"/>
    <w:rsid w:val="00A15DDE"/>
    <w:rsid w:val="00A26E0F"/>
    <w:rsid w:val="00A26E94"/>
    <w:rsid w:val="00A3372C"/>
    <w:rsid w:val="00A339F6"/>
    <w:rsid w:val="00A3795C"/>
    <w:rsid w:val="00A43830"/>
    <w:rsid w:val="00A451CB"/>
    <w:rsid w:val="00A46178"/>
    <w:rsid w:val="00A5086B"/>
    <w:rsid w:val="00A53246"/>
    <w:rsid w:val="00A539A0"/>
    <w:rsid w:val="00A6115D"/>
    <w:rsid w:val="00A67102"/>
    <w:rsid w:val="00A93AC5"/>
    <w:rsid w:val="00A958B5"/>
    <w:rsid w:val="00AA4D48"/>
    <w:rsid w:val="00AB4C0A"/>
    <w:rsid w:val="00AC32F9"/>
    <w:rsid w:val="00AD4AB2"/>
    <w:rsid w:val="00AD6287"/>
    <w:rsid w:val="00AD6C01"/>
    <w:rsid w:val="00AE30C7"/>
    <w:rsid w:val="00AE4216"/>
    <w:rsid w:val="00AF1974"/>
    <w:rsid w:val="00AF3547"/>
    <w:rsid w:val="00AF3FDD"/>
    <w:rsid w:val="00AF4323"/>
    <w:rsid w:val="00B07208"/>
    <w:rsid w:val="00B17201"/>
    <w:rsid w:val="00B20AC1"/>
    <w:rsid w:val="00B24F80"/>
    <w:rsid w:val="00B2506A"/>
    <w:rsid w:val="00B355A2"/>
    <w:rsid w:val="00B41B06"/>
    <w:rsid w:val="00B42047"/>
    <w:rsid w:val="00B6330C"/>
    <w:rsid w:val="00B64C98"/>
    <w:rsid w:val="00B658B2"/>
    <w:rsid w:val="00B6752D"/>
    <w:rsid w:val="00B67E7C"/>
    <w:rsid w:val="00B75D19"/>
    <w:rsid w:val="00B76AF9"/>
    <w:rsid w:val="00B85058"/>
    <w:rsid w:val="00BA5EDF"/>
    <w:rsid w:val="00BB0E3E"/>
    <w:rsid w:val="00BB1B24"/>
    <w:rsid w:val="00BB21CC"/>
    <w:rsid w:val="00BB275E"/>
    <w:rsid w:val="00BB6058"/>
    <w:rsid w:val="00BC0E65"/>
    <w:rsid w:val="00BC53DD"/>
    <w:rsid w:val="00BC68B6"/>
    <w:rsid w:val="00BD4044"/>
    <w:rsid w:val="00BE0039"/>
    <w:rsid w:val="00BE1F9C"/>
    <w:rsid w:val="00BE3D7C"/>
    <w:rsid w:val="00BE3DBB"/>
    <w:rsid w:val="00BE75BA"/>
    <w:rsid w:val="00BF39DB"/>
    <w:rsid w:val="00BF4FE1"/>
    <w:rsid w:val="00C042FA"/>
    <w:rsid w:val="00C422B0"/>
    <w:rsid w:val="00C43B28"/>
    <w:rsid w:val="00C476C9"/>
    <w:rsid w:val="00C509A8"/>
    <w:rsid w:val="00C529E3"/>
    <w:rsid w:val="00C55735"/>
    <w:rsid w:val="00C57D99"/>
    <w:rsid w:val="00C7232A"/>
    <w:rsid w:val="00C723C7"/>
    <w:rsid w:val="00C82855"/>
    <w:rsid w:val="00C85D40"/>
    <w:rsid w:val="00CB6960"/>
    <w:rsid w:val="00CC04CE"/>
    <w:rsid w:val="00CD1153"/>
    <w:rsid w:val="00CD1405"/>
    <w:rsid w:val="00CD19BA"/>
    <w:rsid w:val="00CD6ECF"/>
    <w:rsid w:val="00CE2A65"/>
    <w:rsid w:val="00CE57FC"/>
    <w:rsid w:val="00CF6140"/>
    <w:rsid w:val="00D103F3"/>
    <w:rsid w:val="00D1091D"/>
    <w:rsid w:val="00D2644B"/>
    <w:rsid w:val="00D26BC6"/>
    <w:rsid w:val="00D33283"/>
    <w:rsid w:val="00D33772"/>
    <w:rsid w:val="00D33DA9"/>
    <w:rsid w:val="00D4319C"/>
    <w:rsid w:val="00D44DA6"/>
    <w:rsid w:val="00D45C61"/>
    <w:rsid w:val="00D51F63"/>
    <w:rsid w:val="00D56425"/>
    <w:rsid w:val="00D65451"/>
    <w:rsid w:val="00D86D0B"/>
    <w:rsid w:val="00D91E88"/>
    <w:rsid w:val="00D91F42"/>
    <w:rsid w:val="00D92DE7"/>
    <w:rsid w:val="00DA55C9"/>
    <w:rsid w:val="00DA6B27"/>
    <w:rsid w:val="00DB2147"/>
    <w:rsid w:val="00DC68F3"/>
    <w:rsid w:val="00DD4DE3"/>
    <w:rsid w:val="00DD653C"/>
    <w:rsid w:val="00DD7727"/>
    <w:rsid w:val="00DE1AB3"/>
    <w:rsid w:val="00DF72F6"/>
    <w:rsid w:val="00E006D1"/>
    <w:rsid w:val="00E04669"/>
    <w:rsid w:val="00E04767"/>
    <w:rsid w:val="00E05B3B"/>
    <w:rsid w:val="00E14870"/>
    <w:rsid w:val="00E148A6"/>
    <w:rsid w:val="00E21246"/>
    <w:rsid w:val="00E36C51"/>
    <w:rsid w:val="00E408BC"/>
    <w:rsid w:val="00E57023"/>
    <w:rsid w:val="00E62421"/>
    <w:rsid w:val="00E62548"/>
    <w:rsid w:val="00E63C19"/>
    <w:rsid w:val="00E73D63"/>
    <w:rsid w:val="00E74D92"/>
    <w:rsid w:val="00E92E3B"/>
    <w:rsid w:val="00E932B3"/>
    <w:rsid w:val="00E94694"/>
    <w:rsid w:val="00E96D68"/>
    <w:rsid w:val="00EA0428"/>
    <w:rsid w:val="00EA4827"/>
    <w:rsid w:val="00EA7361"/>
    <w:rsid w:val="00EB0BEB"/>
    <w:rsid w:val="00EB6FD6"/>
    <w:rsid w:val="00EC030A"/>
    <w:rsid w:val="00EC68FA"/>
    <w:rsid w:val="00EC7086"/>
    <w:rsid w:val="00ED6AA5"/>
    <w:rsid w:val="00ED7073"/>
    <w:rsid w:val="00EF27B3"/>
    <w:rsid w:val="00EF4552"/>
    <w:rsid w:val="00EF5B82"/>
    <w:rsid w:val="00EF6300"/>
    <w:rsid w:val="00EF770C"/>
    <w:rsid w:val="00F16899"/>
    <w:rsid w:val="00F31C4A"/>
    <w:rsid w:val="00F439F6"/>
    <w:rsid w:val="00F571C9"/>
    <w:rsid w:val="00F64DC7"/>
    <w:rsid w:val="00F6688D"/>
    <w:rsid w:val="00F67BA7"/>
    <w:rsid w:val="00F87AE1"/>
    <w:rsid w:val="00FB7820"/>
    <w:rsid w:val="00FD02AC"/>
    <w:rsid w:val="00FD7508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C5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D65FB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Отчет_НИР_подзаголовок"/>
    <w:basedOn w:val="a"/>
    <w:rsid w:val="0068197C"/>
    <w:pPr>
      <w:spacing w:after="120"/>
      <w:ind w:firstLine="567"/>
      <w:jc w:val="center"/>
    </w:pPr>
    <w:rPr>
      <w:spacing w:val="26"/>
      <w:szCs w:val="28"/>
    </w:rPr>
  </w:style>
  <w:style w:type="paragraph" w:customStyle="1" w:styleId="a9">
    <w:name w:val="Курс лекций"/>
    <w:basedOn w:val="a"/>
    <w:rsid w:val="0068197C"/>
    <w:pPr>
      <w:ind w:firstLine="567"/>
      <w:jc w:val="both"/>
    </w:pPr>
  </w:style>
  <w:style w:type="paragraph" w:styleId="aa">
    <w:name w:val="Plain Text"/>
    <w:basedOn w:val="a"/>
    <w:link w:val="ab"/>
    <w:rsid w:val="0068197C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68197C"/>
    <w:rPr>
      <w:rFonts w:ascii="Courier New" w:hAnsi="Courier New" w:cs="Courier New"/>
      <w:lang w:val="ru-RU" w:eastAsia="ru-RU"/>
    </w:rPr>
  </w:style>
  <w:style w:type="character" w:styleId="ac">
    <w:name w:val="Strong"/>
    <w:qFormat/>
    <w:rsid w:val="0068197C"/>
    <w:rPr>
      <w:b/>
      <w:bCs/>
    </w:rPr>
  </w:style>
  <w:style w:type="paragraph" w:customStyle="1" w:styleId="10">
    <w:name w:val="Обычный1"/>
    <w:rsid w:val="0068197C"/>
    <w:pPr>
      <w:jc w:val="both"/>
    </w:pPr>
    <w:rPr>
      <w:sz w:val="30"/>
      <w:lang w:val="ru-RU" w:eastAsia="ru-RU"/>
    </w:rPr>
  </w:style>
  <w:style w:type="paragraph" w:styleId="ad">
    <w:name w:val="Normal (Web)"/>
    <w:basedOn w:val="a"/>
    <w:rsid w:val="0033327E"/>
    <w:pPr>
      <w:spacing w:before="100" w:beforeAutospacing="1" w:after="100" w:afterAutospacing="1"/>
    </w:pPr>
    <w:rPr>
      <w:sz w:val="24"/>
    </w:rPr>
  </w:style>
  <w:style w:type="paragraph" w:styleId="ae">
    <w:name w:val="Balloon Text"/>
    <w:basedOn w:val="a"/>
    <w:link w:val="af"/>
    <w:rsid w:val="000B52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B523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C5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D65FB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Отчет_НИР_подзаголовок"/>
    <w:basedOn w:val="a"/>
    <w:rsid w:val="0068197C"/>
    <w:pPr>
      <w:spacing w:after="120"/>
      <w:ind w:firstLine="567"/>
      <w:jc w:val="center"/>
    </w:pPr>
    <w:rPr>
      <w:spacing w:val="26"/>
      <w:szCs w:val="28"/>
    </w:rPr>
  </w:style>
  <w:style w:type="paragraph" w:customStyle="1" w:styleId="a9">
    <w:name w:val="Курс лекций"/>
    <w:basedOn w:val="a"/>
    <w:rsid w:val="0068197C"/>
    <w:pPr>
      <w:ind w:firstLine="567"/>
      <w:jc w:val="both"/>
    </w:pPr>
  </w:style>
  <w:style w:type="paragraph" w:styleId="aa">
    <w:name w:val="Plain Text"/>
    <w:basedOn w:val="a"/>
    <w:link w:val="ab"/>
    <w:rsid w:val="0068197C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68197C"/>
    <w:rPr>
      <w:rFonts w:ascii="Courier New" w:hAnsi="Courier New" w:cs="Courier New"/>
      <w:lang w:val="ru-RU" w:eastAsia="ru-RU"/>
    </w:rPr>
  </w:style>
  <w:style w:type="character" w:styleId="ac">
    <w:name w:val="Strong"/>
    <w:qFormat/>
    <w:rsid w:val="0068197C"/>
    <w:rPr>
      <w:b/>
      <w:bCs/>
    </w:rPr>
  </w:style>
  <w:style w:type="paragraph" w:customStyle="1" w:styleId="10">
    <w:name w:val="Обычный1"/>
    <w:rsid w:val="0068197C"/>
    <w:pPr>
      <w:jc w:val="both"/>
    </w:pPr>
    <w:rPr>
      <w:sz w:val="30"/>
      <w:lang w:val="ru-RU" w:eastAsia="ru-RU"/>
    </w:rPr>
  </w:style>
  <w:style w:type="paragraph" w:styleId="ad">
    <w:name w:val="Normal (Web)"/>
    <w:basedOn w:val="a"/>
    <w:rsid w:val="0033327E"/>
    <w:pPr>
      <w:spacing w:before="100" w:beforeAutospacing="1" w:after="100" w:afterAutospacing="1"/>
    </w:pPr>
    <w:rPr>
      <w:sz w:val="24"/>
    </w:rPr>
  </w:style>
  <w:style w:type="paragraph" w:styleId="ae">
    <w:name w:val="Balloon Text"/>
    <w:basedOn w:val="a"/>
    <w:link w:val="af"/>
    <w:rsid w:val="000B52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B523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1511</Words>
  <Characters>11777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Admin</cp:lastModifiedBy>
  <cp:revision>8</cp:revision>
  <cp:lastPrinted>2009-11-20T13:18:00Z</cp:lastPrinted>
  <dcterms:created xsi:type="dcterms:W3CDTF">2018-07-26T08:37:00Z</dcterms:created>
  <dcterms:modified xsi:type="dcterms:W3CDTF">2018-10-31T14:48:00Z</dcterms:modified>
</cp:coreProperties>
</file>