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B9" w:rsidRPr="00953A6E" w:rsidRDefault="008151B9" w:rsidP="00944290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Харківський національний університет імені В.Н. Каразіна</w:t>
      </w:r>
    </w:p>
    <w:p w:rsidR="008151B9" w:rsidRPr="009A4F29" w:rsidRDefault="008151B9" w:rsidP="00944290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 геології, географії, рекреації і туризму </w:t>
      </w:r>
    </w:p>
    <w:p w:rsidR="008151B9" w:rsidRPr="00953A6E" w:rsidRDefault="008151B9" w:rsidP="00944290">
      <w:pPr>
        <w:keepNext/>
        <w:widowControl w:val="0"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Поточний</w:t>
      </w: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контроль знань 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курсу «О</w:t>
      </w: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снови підприємництва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8151B9" w:rsidRPr="00953A6E" w:rsidRDefault="008151B9" w:rsidP="00944290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студента (</w:t>
      </w:r>
      <w:proofErr w:type="spellStart"/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</w:t>
      </w:r>
      <w:proofErr w:type="spellEnd"/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5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курсу групи ___________</w:t>
      </w:r>
    </w:p>
    <w:p w:rsidR="008151B9" w:rsidRPr="00953A6E" w:rsidRDefault="008151B9" w:rsidP="00944290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П.І. ________________________________________</w:t>
      </w:r>
    </w:p>
    <w:p w:rsidR="008151B9" w:rsidRPr="00953A6E" w:rsidRDefault="008151B9" w:rsidP="00944290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_______________ Підпис студента _______________</w:t>
      </w:r>
    </w:p>
    <w:p w:rsidR="008151B9" w:rsidRPr="00953A6E" w:rsidRDefault="008151B9" w:rsidP="00944290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отриманих балів _____________ Підпис викладача _______________</w:t>
      </w:r>
    </w:p>
    <w:p w:rsidR="008151B9" w:rsidRPr="00953A6E" w:rsidRDefault="008151B9" w:rsidP="00944290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Варіант </w:t>
      </w:r>
      <w:r w:rsidRPr="00A5721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</w:t>
      </w: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</w:p>
    <w:p w:rsidR="008151B9" w:rsidRPr="00953A6E" w:rsidRDefault="008151B9" w:rsidP="00944290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Всього балів </w:t>
      </w: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</w:p>
    <w:p w:rsidR="008151B9" w:rsidRPr="00953A6E" w:rsidRDefault="008151B9" w:rsidP="00944290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Рівень 1. Виберіть правильні твердження </w:t>
      </w:r>
    </w:p>
    <w:p w:rsidR="008151B9" w:rsidRPr="00953A6E" w:rsidRDefault="008151B9" w:rsidP="00944290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</w:t>
      </w:r>
      <w:r w:rsidRPr="00953A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 кожну правильну відповідь 0,5 балу, максимум </w:t>
      </w:r>
      <w:r w:rsidRPr="00A5721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7</w:t>
      </w:r>
      <w:r w:rsidRPr="00953A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бал</w:t>
      </w:r>
      <w:r w:rsidRPr="00A5721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ів</w:t>
      </w: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)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1. Основними документами, що регулюють діяльність підприємства в Україні, є: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а) Закон України "Про підприємства в Україні";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б) статут;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в) ліцензія;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г) колективний договір;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д) патент.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2. Підприємство характеризується такими ознаками: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а) виробничо-технічна єдність;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б) організаційно-соціальна єдність;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в) спільність території;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г) фінансово-економічна самостійність;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д) спільність споживаної сировини.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3. Структура економічного механізму охоплює: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а) механізм формування та використання ресурсів (капіталу);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б) механізм управління витратами й фінансами;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в) мотиваційний механізм;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г) механізм взаємодії з ринком;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д) усі попередні відповіді правильні;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є) правильно тільки „а”, „б”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4. Виробнича програма підрозділів основного виробництва – це: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а) план діяльності;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б) план поставки продукції;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в) сукупність продукції певної номенклатури і асортименту, яка має бути виготовлена у плановому періоді в заданих обсягах;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г) послідовність запуску продукції у виробництво в плановому періоді;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д) план ресурсного забезпечення виробництва.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5. Виробнича собівартість продукції визначається: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а) накладними витратами;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б) непрямими витратами;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в) прямими витратами;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г) всі відповіді правильні.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6. Назвіть принципи, на основі яких здійснюється підприємництво: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а) вільний вибір видів діяльності;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б) вільне наймання працівників;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в) контрольоване з боку держави розпорядження прибутком, що залишається після внесення платежів, установлених законодавством;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г) усі твердження є принципами підприємництва.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7. Кожен підприємець під час прийняття рішення щодо того, що виробляти, для кого виробляти і як виробляти керується: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а) інтересами суспільства;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б) інтересами держави;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в) власними інтересами;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г) власними можливостями.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8. Суть комерційної діяльності полягає у: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lastRenderedPageBreak/>
        <w:t>а) визначення виду виробничої діяльності та номенклатури асортименту продукції, яку буде виробляти підприємець;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б) визначення торгово-обмінні операції з купівлі-продажу товарів при кругообігу ресурсів;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в) вивчення процесів господарювання з купівлі-продажу грошей, валюти, цінних паперів та обслуговування розрахункових операцій при кругообігу ресурсів.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9. Яке із тверджень є правильним?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а) підприємництво є важелем для зміни структури економіки;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б) розвиток підприємництва створює негативне середовище для конкуренції;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в) підприємництво можна вважати каталізатором економічного розвитку;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г) підприємництво перешкоджає високоефективній праці.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10. До головних проблем в стратегічному управлінні підприємства, що стоять перед менеджерами, не відносяться: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а) несприятливі умови зовнішнього середовища;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б) недоліки у внутрішньому середовищі підприємства;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в) відсутність перспективного бачення;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г) високі темпи інфляції в країні базування.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 xml:space="preserve">11. Відповідно до закону, сформованого Р. </w:t>
      </w:r>
      <w:proofErr w:type="spellStart"/>
      <w:r w:rsidRPr="00A57211">
        <w:rPr>
          <w:color w:val="000000"/>
          <w:lang w:val="uk-UA"/>
        </w:rPr>
        <w:t>Ешбі</w:t>
      </w:r>
      <w:proofErr w:type="spellEnd"/>
      <w:r w:rsidRPr="00A57211">
        <w:rPr>
          <w:color w:val="000000"/>
          <w:lang w:val="uk-UA"/>
        </w:rPr>
        <w:t>, система управління повинна мати в своєму арсеналі: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а) більшу різноманітність реакцій, ніж можливу їх кількість і складність, що відбуваються в середовищі;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б) не меншу різноманітність реакцій, ніж можливу їх кількість і складність, що відбуваються в середовищі;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в) однакову кількість реакцій і їх кількість та складність, що відбуваються в середовищі;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12. Стратегічне управління – це управління в соціально-економічних системах, в котрих виділяється три сторони: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а) модульна; елементна; процесна;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б) елементна; корпоративна; активна;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в) блочна; функціональна; процесна;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г) комплексна; процесна; модульна;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д) функціональна; процесна; елементна.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13. Виділить характеристики, що відображаються на осях при побудуванні моделі механізму стратегічного управління: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а) аналіз ситуації і виявленні проблем; види стратегій, що функціонують на підприємстві; контроль і оцінка результатів;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б) елементи механізму управління; етапи процесу управління; види діяльності, що виконуються на підприємстві;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в) планування діяльності по досягненню цілей; види діяльності, що виконуються на підприємстві;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г) етапи процесу управління; аналіз ситуації і виявлення проблем.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д) контроль і оцінка досягнутих результатів;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е) види діяльності, що виконуються на підприємстві;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A57211">
        <w:rPr>
          <w:color w:val="000000"/>
          <w:lang w:val="uk-UA"/>
        </w:rPr>
        <w:t>14. Спеціалістами вищої кваліфікації називають працівників…</w:t>
      </w:r>
      <w:r w:rsidRPr="00A57211">
        <w:rPr>
          <w:color w:val="000000"/>
          <w:lang w:val="uk-UA"/>
        </w:rPr>
        <w:br/>
        <w:t>а) із середньою освітою та деяким практичним досвідом;</w:t>
      </w:r>
      <w:r w:rsidRPr="00A57211">
        <w:rPr>
          <w:color w:val="000000"/>
          <w:lang w:val="uk-UA"/>
        </w:rPr>
        <w:br/>
        <w:t>б) що обіймають певні посади, але не мають спеціальної освіти;</w:t>
      </w:r>
      <w:r w:rsidRPr="00A57211">
        <w:rPr>
          <w:color w:val="000000"/>
          <w:lang w:val="uk-UA"/>
        </w:rPr>
        <w:br/>
        <w:t>в) що мають наукові ступені і звання;</w:t>
      </w:r>
      <w:r w:rsidRPr="00A57211">
        <w:rPr>
          <w:color w:val="000000"/>
          <w:lang w:val="uk-UA"/>
        </w:rPr>
        <w:br/>
        <w:t>г) з вищою спеціальною освітою та значним практичним досвідом;</w:t>
      </w:r>
      <w:r w:rsidRPr="00A57211">
        <w:rPr>
          <w:color w:val="000000"/>
          <w:lang w:val="uk-UA"/>
        </w:rPr>
        <w:br/>
        <w:t>д) певного працездатного віку.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8151B9" w:rsidRPr="00A57211" w:rsidRDefault="008151B9" w:rsidP="0094429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A57211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Рівень 2. Дайте відповідь на питання </w:t>
      </w:r>
      <w:r w:rsidRPr="00A57211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(за кожну правильну відповідь 1 бал, всього 3 бали)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</w:rPr>
      </w:pPr>
      <w:r w:rsidRPr="00A57211">
        <w:rPr>
          <w:color w:val="000000"/>
          <w:lang w:val="uk-UA"/>
        </w:rPr>
        <w:t>1</w:t>
      </w:r>
      <w:r w:rsidRPr="00A57211">
        <w:rPr>
          <w:color w:val="000000"/>
        </w:rPr>
        <w:t xml:space="preserve">. </w:t>
      </w:r>
      <w:proofErr w:type="spellStart"/>
      <w:r w:rsidRPr="00A57211">
        <w:rPr>
          <w:color w:val="000000"/>
        </w:rPr>
        <w:t>Що</w:t>
      </w:r>
      <w:proofErr w:type="spellEnd"/>
      <w:r w:rsidRPr="00A57211">
        <w:rPr>
          <w:color w:val="000000"/>
        </w:rPr>
        <w:t xml:space="preserve"> </w:t>
      </w:r>
      <w:proofErr w:type="spellStart"/>
      <w:r w:rsidRPr="00A57211">
        <w:rPr>
          <w:color w:val="000000"/>
        </w:rPr>
        <w:t>робить</w:t>
      </w:r>
      <w:proofErr w:type="spellEnd"/>
      <w:r w:rsidRPr="00A57211">
        <w:rPr>
          <w:color w:val="000000"/>
        </w:rPr>
        <w:t xml:space="preserve"> держава з метою </w:t>
      </w:r>
      <w:proofErr w:type="spellStart"/>
      <w:r w:rsidRPr="00A57211">
        <w:rPr>
          <w:color w:val="000000"/>
        </w:rPr>
        <w:t>створення</w:t>
      </w:r>
      <w:proofErr w:type="spellEnd"/>
      <w:r w:rsidRPr="00A57211">
        <w:rPr>
          <w:color w:val="000000"/>
        </w:rPr>
        <w:t xml:space="preserve"> </w:t>
      </w:r>
      <w:proofErr w:type="spellStart"/>
      <w:r w:rsidRPr="00A57211">
        <w:rPr>
          <w:color w:val="000000"/>
        </w:rPr>
        <w:t>сприятливих</w:t>
      </w:r>
      <w:proofErr w:type="spellEnd"/>
      <w:r w:rsidRPr="00A57211">
        <w:rPr>
          <w:color w:val="000000"/>
        </w:rPr>
        <w:t xml:space="preserve"> </w:t>
      </w:r>
      <w:proofErr w:type="spellStart"/>
      <w:r w:rsidRPr="00A57211">
        <w:rPr>
          <w:color w:val="000000"/>
        </w:rPr>
        <w:t>організаційних</w:t>
      </w:r>
      <w:proofErr w:type="spellEnd"/>
      <w:r w:rsidRPr="00A57211">
        <w:rPr>
          <w:color w:val="000000"/>
        </w:rPr>
        <w:t xml:space="preserve"> та </w:t>
      </w:r>
      <w:proofErr w:type="spellStart"/>
      <w:r w:rsidRPr="00A57211">
        <w:rPr>
          <w:color w:val="000000"/>
        </w:rPr>
        <w:t>економічних</w:t>
      </w:r>
      <w:proofErr w:type="spellEnd"/>
      <w:r w:rsidRPr="00A57211">
        <w:rPr>
          <w:color w:val="000000"/>
        </w:rPr>
        <w:t xml:space="preserve"> умов для </w:t>
      </w:r>
      <w:proofErr w:type="spellStart"/>
      <w:r w:rsidRPr="00A57211">
        <w:rPr>
          <w:color w:val="000000"/>
        </w:rPr>
        <w:t>розвитку</w:t>
      </w:r>
      <w:proofErr w:type="spellEnd"/>
      <w:r w:rsidRPr="00A57211">
        <w:rPr>
          <w:color w:val="000000"/>
        </w:rPr>
        <w:t xml:space="preserve"> </w:t>
      </w:r>
      <w:proofErr w:type="spellStart"/>
      <w:proofErr w:type="gramStart"/>
      <w:r w:rsidRPr="00A57211">
        <w:rPr>
          <w:color w:val="000000"/>
        </w:rPr>
        <w:t>п</w:t>
      </w:r>
      <w:proofErr w:type="gramEnd"/>
      <w:r w:rsidRPr="00A57211">
        <w:rPr>
          <w:color w:val="000000"/>
        </w:rPr>
        <w:t>ідприємництва</w:t>
      </w:r>
      <w:proofErr w:type="spellEnd"/>
      <w:r w:rsidRPr="00A57211">
        <w:rPr>
          <w:color w:val="000000"/>
        </w:rPr>
        <w:t>?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</w:rPr>
      </w:pPr>
      <w:r w:rsidRPr="00A57211">
        <w:rPr>
          <w:color w:val="000000"/>
          <w:lang w:val="uk-UA"/>
        </w:rPr>
        <w:t>2</w:t>
      </w:r>
      <w:r w:rsidRPr="00A57211">
        <w:rPr>
          <w:color w:val="000000"/>
        </w:rPr>
        <w:t xml:space="preserve">. У </w:t>
      </w:r>
      <w:proofErr w:type="spellStart"/>
      <w:r w:rsidRPr="00A57211">
        <w:rPr>
          <w:color w:val="000000"/>
        </w:rPr>
        <w:t>чому</w:t>
      </w:r>
      <w:proofErr w:type="spellEnd"/>
      <w:r w:rsidRPr="00A57211">
        <w:rPr>
          <w:color w:val="000000"/>
        </w:rPr>
        <w:t xml:space="preserve"> </w:t>
      </w:r>
      <w:proofErr w:type="spellStart"/>
      <w:r w:rsidRPr="00A57211">
        <w:rPr>
          <w:color w:val="000000"/>
        </w:rPr>
        <w:t>полягає</w:t>
      </w:r>
      <w:proofErr w:type="spellEnd"/>
      <w:r w:rsidRPr="00A57211">
        <w:rPr>
          <w:color w:val="000000"/>
        </w:rPr>
        <w:t xml:space="preserve"> суть </w:t>
      </w:r>
      <w:proofErr w:type="spellStart"/>
      <w:r w:rsidRPr="00A57211">
        <w:rPr>
          <w:color w:val="000000"/>
        </w:rPr>
        <w:t>комерційної</w:t>
      </w:r>
      <w:proofErr w:type="spellEnd"/>
      <w:r w:rsidRPr="00A57211">
        <w:rPr>
          <w:color w:val="000000"/>
        </w:rPr>
        <w:t xml:space="preserve"> </w:t>
      </w:r>
      <w:proofErr w:type="spellStart"/>
      <w:r w:rsidRPr="00A57211">
        <w:rPr>
          <w:color w:val="000000"/>
        </w:rPr>
        <w:t>діяльності</w:t>
      </w:r>
      <w:proofErr w:type="spellEnd"/>
      <w:r w:rsidRPr="00A57211">
        <w:rPr>
          <w:color w:val="000000"/>
        </w:rPr>
        <w:t>?</w:t>
      </w:r>
    </w:p>
    <w:p w:rsidR="008151B9" w:rsidRPr="00A57211" w:rsidRDefault="008151B9" w:rsidP="00944290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</w:rPr>
      </w:pPr>
      <w:r w:rsidRPr="00A57211">
        <w:rPr>
          <w:color w:val="000000"/>
          <w:lang w:val="uk-UA"/>
        </w:rPr>
        <w:t>3</w:t>
      </w:r>
      <w:r w:rsidRPr="00A57211">
        <w:rPr>
          <w:color w:val="000000"/>
        </w:rPr>
        <w:t xml:space="preserve">. У </w:t>
      </w:r>
      <w:proofErr w:type="spellStart"/>
      <w:r w:rsidRPr="00A57211">
        <w:rPr>
          <w:color w:val="000000"/>
        </w:rPr>
        <w:t>чому</w:t>
      </w:r>
      <w:proofErr w:type="spellEnd"/>
      <w:r w:rsidRPr="00A57211">
        <w:rPr>
          <w:color w:val="000000"/>
        </w:rPr>
        <w:t xml:space="preserve"> </w:t>
      </w:r>
      <w:proofErr w:type="spellStart"/>
      <w:r w:rsidRPr="00A57211">
        <w:rPr>
          <w:color w:val="000000"/>
        </w:rPr>
        <w:t>полягає</w:t>
      </w:r>
      <w:proofErr w:type="spellEnd"/>
      <w:r w:rsidRPr="00A57211">
        <w:rPr>
          <w:color w:val="000000"/>
        </w:rPr>
        <w:t xml:space="preserve"> роль та </w:t>
      </w:r>
      <w:proofErr w:type="spellStart"/>
      <w:r w:rsidRPr="00A57211">
        <w:rPr>
          <w:color w:val="000000"/>
        </w:rPr>
        <w:t>значення</w:t>
      </w:r>
      <w:proofErr w:type="spellEnd"/>
      <w:r w:rsidRPr="00A57211">
        <w:rPr>
          <w:color w:val="000000"/>
        </w:rPr>
        <w:t xml:space="preserve"> </w:t>
      </w:r>
      <w:proofErr w:type="spellStart"/>
      <w:proofErr w:type="gramStart"/>
      <w:r w:rsidRPr="00A57211">
        <w:rPr>
          <w:color w:val="000000"/>
        </w:rPr>
        <w:t>п</w:t>
      </w:r>
      <w:proofErr w:type="gramEnd"/>
      <w:r w:rsidRPr="00A57211">
        <w:rPr>
          <w:color w:val="000000"/>
        </w:rPr>
        <w:t>ідприємництва</w:t>
      </w:r>
      <w:proofErr w:type="spellEnd"/>
      <w:r w:rsidRPr="00A57211">
        <w:rPr>
          <w:color w:val="000000"/>
        </w:rPr>
        <w:t>?</w:t>
      </w:r>
    </w:p>
    <w:p w:rsidR="00944290" w:rsidRPr="00944290" w:rsidRDefault="00944290" w:rsidP="009442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>Затверджено на засіданні кафедри соціально-економічної географії та регіонознавства</w:t>
      </w:r>
    </w:p>
    <w:p w:rsidR="00944290" w:rsidRPr="00944290" w:rsidRDefault="00944290" w:rsidP="009442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44290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86813A1" wp14:editId="4BC5F8EE">
            <wp:simplePos x="0" y="0"/>
            <wp:positionH relativeFrom="column">
              <wp:posOffset>3086100</wp:posOffset>
            </wp:positionH>
            <wp:positionV relativeFrom="paragraph">
              <wp:posOffset>79375</wp:posOffset>
            </wp:positionV>
            <wp:extent cx="1401445" cy="391160"/>
            <wp:effectExtent l="0" t="0" r="825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>28 серпня 2017 року, протокол № 1</w:t>
      </w:r>
    </w:p>
    <w:p w:rsidR="00944290" w:rsidRPr="00944290" w:rsidRDefault="00944290" w:rsidP="009442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44290" w:rsidRPr="00944290" w:rsidRDefault="00944290" w:rsidP="00944290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Зав. кафедри                                  </w:t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  <w:t xml:space="preserve">                  проф. </w:t>
      </w:r>
      <w:proofErr w:type="spellStart"/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>Нємець</w:t>
      </w:r>
      <w:proofErr w:type="spellEnd"/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Л.М.</w:t>
      </w:r>
      <w:bookmarkStart w:id="0" w:name="_GoBack"/>
      <w:bookmarkEnd w:id="0"/>
    </w:p>
    <w:sectPr w:rsidR="00944290" w:rsidRPr="00944290" w:rsidSect="008151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44"/>
    <w:rsid w:val="005A3D44"/>
    <w:rsid w:val="007F31EA"/>
    <w:rsid w:val="008151B9"/>
    <w:rsid w:val="0094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3367</Words>
  <Characters>1920</Characters>
  <Application>Microsoft Office Word</Application>
  <DocSecurity>0</DocSecurity>
  <Lines>16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Оля</cp:lastModifiedBy>
  <cp:revision>3</cp:revision>
  <dcterms:created xsi:type="dcterms:W3CDTF">2015-12-08T18:20:00Z</dcterms:created>
  <dcterms:modified xsi:type="dcterms:W3CDTF">2017-11-23T13:13:00Z</dcterms:modified>
</cp:coreProperties>
</file>